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81EC" w14:textId="70812AF2" w:rsidR="007B3CE0" w:rsidRDefault="007B3CE0" w:rsidP="007B3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43392" behindDoc="1" locked="0" layoutInCell="1" allowOverlap="1" wp14:anchorId="411B57F7" wp14:editId="3A4C946D">
            <wp:simplePos x="0" y="0"/>
            <wp:positionH relativeFrom="column">
              <wp:posOffset>4171950</wp:posOffset>
            </wp:positionH>
            <wp:positionV relativeFrom="paragraph">
              <wp:posOffset>-914400</wp:posOffset>
            </wp:positionV>
            <wp:extent cx="1841500" cy="1841500"/>
            <wp:effectExtent l="0" t="0" r="6350" b="6350"/>
            <wp:wrapNone/>
            <wp:docPr id="889917816" name="Picture 1" descr="A person and person with arms rais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917816" name="Picture 1" descr="A person and person with arms raise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183AC" w14:textId="37DB1172" w:rsidR="007B3CE0" w:rsidRDefault="007B3CE0" w:rsidP="007B3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FF144" w14:textId="77777777" w:rsidR="007B3CE0" w:rsidRDefault="007B3CE0" w:rsidP="007B3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BB08A" w14:textId="7E26EEB1" w:rsidR="007B3CE0" w:rsidRPr="007B3CE0" w:rsidRDefault="007B3CE0" w:rsidP="007B3CE0">
      <w:pPr>
        <w:jc w:val="center"/>
        <w:rPr>
          <w:rFonts w:ascii="Times New Roman" w:hAnsi="Times New Roman" w:cs="Times New Roman"/>
          <w:b/>
          <w:bCs/>
          <w:color w:val="4C94D8" w:themeColor="text2" w:themeTint="80"/>
          <w:sz w:val="24"/>
          <w:szCs w:val="24"/>
          <w:u w:val="single"/>
        </w:rPr>
      </w:pPr>
      <w:r w:rsidRPr="007B3CE0">
        <w:rPr>
          <w:rFonts w:ascii="Times New Roman" w:hAnsi="Times New Roman" w:cs="Times New Roman"/>
          <w:b/>
          <w:bCs/>
          <w:color w:val="4C94D8" w:themeColor="text2" w:themeTint="80"/>
          <w:sz w:val="24"/>
          <w:szCs w:val="24"/>
          <w:u w:val="single"/>
        </w:rPr>
        <w:t>JOB DESCRIPTION – DAY OPPORTUNITIES WORKER</w:t>
      </w:r>
    </w:p>
    <w:p w14:paraId="3C5EB75E" w14:textId="6D0EEC03" w:rsidR="007B3CE0" w:rsidRDefault="007B3CE0" w:rsidP="00C204DE"/>
    <w:p w14:paraId="6B7E3A1B" w14:textId="0199FBA3" w:rsidR="00C204DE" w:rsidRPr="00C204DE" w:rsidRDefault="00C204DE" w:rsidP="00C204DE">
      <w:pPr>
        <w:rPr>
          <w:color w:val="4C94D8" w:themeColor="text2" w:themeTint="80"/>
        </w:rPr>
      </w:pPr>
      <w:r w:rsidRPr="00C204DE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7"/>
          <w:szCs w:val="27"/>
          <w:lang w:eastAsia="en-GB"/>
          <w14:ligatures w14:val="none"/>
        </w:rPr>
        <w:t>Location</w:t>
      </w:r>
    </w:p>
    <w:p w14:paraId="64881A6A" w14:textId="52CF9791" w:rsidR="00C204DE" w:rsidRPr="00C204DE" w:rsidRDefault="00C204DE" w:rsidP="00C20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Ballynahinch</w:t>
      </w:r>
      <w:r w:rsidR="007B3CE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Market House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Co. Down, </w:t>
      </w: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Northern Ireland </w:t>
      </w:r>
    </w:p>
    <w:p w14:paraId="362A34E3" w14:textId="07B971B3" w:rsidR="00C204DE" w:rsidRDefault="007B3CE0" w:rsidP="00C204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9523926">
          <v:rect id="_x0000_i1025" style="width:451.3pt;height:1.5pt" o:hralign="center" o:hrstd="t" o:hr="t" fillcolor="#a0a0a0" stroked="f"/>
        </w:pict>
      </w:r>
    </w:p>
    <w:p w14:paraId="08E8595A" w14:textId="2FCF1375" w:rsidR="00C204DE" w:rsidRPr="00C204DE" w:rsidRDefault="00C204DE" w:rsidP="00C204DE">
      <w:pPr>
        <w:spacing w:after="0" w:line="240" w:lineRule="auto"/>
        <w:rPr>
          <w:rFonts w:ascii="Times New Roman" w:eastAsia="Times New Roman" w:hAnsi="Times New Roman" w:cs="Times New Roman"/>
          <w:color w:val="4C94D8" w:themeColor="text2" w:themeTint="80"/>
          <w:kern w:val="0"/>
          <w:sz w:val="32"/>
          <w:szCs w:val="32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</w:t>
      </w:r>
      <w:r w:rsidRPr="00C204DE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32"/>
          <w:szCs w:val="32"/>
          <w:lang w:eastAsia="en-GB"/>
          <w14:ligatures w14:val="none"/>
        </w:rPr>
        <w:t>Role Summary</w:t>
      </w:r>
    </w:p>
    <w:p w14:paraId="54B889D1" w14:textId="2618D2E0" w:rsidR="00C204DE" w:rsidRPr="00C204DE" w:rsidRDefault="00C204DE" w:rsidP="00C20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Provide person-centred day-time support to adults with learning, physical or sensory disabilities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and/or Autism</w:t>
      </w:r>
    </w:p>
    <w:p w14:paraId="468BF2A3" w14:textId="5157AC9F" w:rsidR="00C204DE" w:rsidRPr="00C204DE" w:rsidRDefault="00C204DE" w:rsidP="00C20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Enable service users to participate in community, social, educational, therapeutic, and leisure activities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1E83DA5" w14:textId="77777777" w:rsidR="00C204DE" w:rsidRPr="00C204DE" w:rsidRDefault="00C204DE" w:rsidP="00C20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Based in day settings (centre and community), assisting with everyday tasks and skill development.</w:t>
      </w:r>
    </w:p>
    <w:p w14:paraId="7979D30A" w14:textId="77777777" w:rsidR="00C204DE" w:rsidRDefault="00C204DE" w:rsidP="00C204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2676AAD">
          <v:rect id="_x0000_i1026" style="width:0;height:1.5pt" o:hralign="center" o:hrstd="t" o:hr="t" fillcolor="#a0a0a0" stroked="f"/>
        </w:pict>
      </w:r>
    </w:p>
    <w:p w14:paraId="54BE713B" w14:textId="77777777" w:rsidR="00C204DE" w:rsidRDefault="00C204DE" w:rsidP="00C204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F01E47F" w14:textId="3C7AEB80" w:rsidR="00C204DE" w:rsidRPr="00C204DE" w:rsidRDefault="007B3CE0" w:rsidP="00C204DE">
      <w:pPr>
        <w:spacing w:after="0" w:line="240" w:lineRule="auto"/>
        <w:rPr>
          <w:rFonts w:ascii="Times New Roman" w:eastAsia="Times New Roman" w:hAnsi="Times New Roman" w:cs="Times New Roman"/>
          <w:color w:val="4C94D8" w:themeColor="text2" w:themeTint="80"/>
          <w:kern w:val="0"/>
          <w:sz w:val="32"/>
          <w:szCs w:val="32"/>
          <w:lang w:eastAsia="en-GB"/>
          <w14:ligatures w14:val="none"/>
        </w:rPr>
      </w:pPr>
      <w:r w:rsidRPr="007B3CE0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32"/>
          <w:szCs w:val="32"/>
          <w:lang w:eastAsia="en-GB"/>
          <w14:ligatures w14:val="none"/>
        </w:rPr>
        <w:t xml:space="preserve">Duties and </w:t>
      </w:r>
      <w:r w:rsidR="00C204DE" w:rsidRPr="00C204DE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32"/>
          <w:szCs w:val="32"/>
          <w:lang w:eastAsia="en-GB"/>
          <w14:ligatures w14:val="none"/>
        </w:rPr>
        <w:t>Responsibilities</w:t>
      </w:r>
    </w:p>
    <w:p w14:paraId="06A7D9F2" w14:textId="57E06E4D" w:rsidR="00C204DE" w:rsidRPr="00C204DE" w:rsidRDefault="00C204DE" w:rsidP="00C20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4"/>
          <w:szCs w:val="24"/>
          <w:lang w:eastAsia="en-GB"/>
          <w14:ligatures w14:val="none"/>
        </w:rPr>
        <w:t>Facilitate Person-Centred Care</w:t>
      </w: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Uphold respect, privacy, dignity, independence, and choice through person-centred approaches in all interactions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C6B6B8D" w14:textId="55478C73" w:rsidR="00C204DE" w:rsidRPr="00C204DE" w:rsidRDefault="00C204DE" w:rsidP="00C20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4"/>
          <w:szCs w:val="24"/>
          <w:lang w:eastAsia="en-GB"/>
          <w14:ligatures w14:val="none"/>
        </w:rPr>
        <w:t>Community Engagement</w:t>
      </w: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Accompany individuals on social outings, shopping trips, transport sessions, and community participation</w:t>
      </w:r>
      <w:r w:rsidR="00B02D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009E4DA" w14:textId="681C89C9" w:rsidR="00C204DE" w:rsidRPr="00C204DE" w:rsidRDefault="00C204DE" w:rsidP="00C20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4"/>
          <w:szCs w:val="24"/>
          <w:lang w:eastAsia="en-GB"/>
          <w14:ligatures w14:val="none"/>
        </w:rPr>
        <w:t>Skill Building &amp; Goal Tracking</w:t>
      </w: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Support independent living skills, assist with learning outcomes, and record progress using care plans and logs</w:t>
      </w:r>
      <w:r w:rsidR="00B02D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269D56DD" w14:textId="6A4BE2AF" w:rsidR="00C204DE" w:rsidRPr="00C204DE" w:rsidRDefault="00C204DE" w:rsidP="00C20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4"/>
          <w:szCs w:val="24"/>
          <w:lang w:eastAsia="en-GB"/>
          <w14:ligatures w14:val="none"/>
        </w:rPr>
        <w:t>Health &amp; Safety</w:t>
      </w: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Maintain a safe and comfortable environment; attend to wellbeing needs as requ</w:t>
      </w:r>
      <w:r w:rsidR="00B02D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ired.</w:t>
      </w:r>
    </w:p>
    <w:p w14:paraId="7D1A23B0" w14:textId="60D0D32F" w:rsidR="00C204DE" w:rsidRPr="00C204DE" w:rsidRDefault="00C204DE" w:rsidP="00C20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4"/>
          <w:szCs w:val="24"/>
          <w:lang w:eastAsia="en-GB"/>
          <w14:ligatures w14:val="none"/>
        </w:rPr>
        <w:t>Team Collaboration</w:t>
      </w: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Liaise with team leaders, activity coordinators, other support workers, and families to ensure coordinated and high-quality care </w:t>
      </w:r>
    </w:p>
    <w:p w14:paraId="6ED81B1C" w14:textId="1D76B08A" w:rsidR="00C204DE" w:rsidRPr="00C204DE" w:rsidRDefault="00C204DE" w:rsidP="00C20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4"/>
          <w:szCs w:val="24"/>
          <w:lang w:eastAsia="en-GB"/>
          <w14:ligatures w14:val="none"/>
        </w:rPr>
        <w:t>Administrative Duties</w:t>
      </w: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Document daily logs, communication books, and reports on activities and outcomes</w:t>
      </w:r>
      <w:r w:rsidR="00B02D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4E30500" w14:textId="77777777" w:rsidR="00B02DED" w:rsidRDefault="00C204DE" w:rsidP="00B02D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4746310">
          <v:rect id="_x0000_i1027" style="width:0;height:1.5pt" o:hralign="center" o:hrstd="t" o:hr="t" fillcolor="#a0a0a0" stroked="f"/>
        </w:pict>
      </w:r>
    </w:p>
    <w:p w14:paraId="767545CC" w14:textId="77777777" w:rsidR="00F70253" w:rsidRDefault="00F70253" w:rsidP="00B02DE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</w:p>
    <w:p w14:paraId="041594F2" w14:textId="77777777" w:rsidR="00F70253" w:rsidRDefault="00F70253" w:rsidP="00B02DE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</w:p>
    <w:p w14:paraId="0F82E07D" w14:textId="77777777" w:rsidR="00F70253" w:rsidRDefault="00F70253" w:rsidP="00B02DE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</w:p>
    <w:p w14:paraId="3BECC7B3" w14:textId="1298EB2D" w:rsidR="008F4836" w:rsidRPr="00FE3B99" w:rsidRDefault="008F4836" w:rsidP="00B02D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32"/>
          <w:szCs w:val="32"/>
          <w:u w:val="single"/>
          <w:lang w:eastAsia="en-GB"/>
          <w14:ligatures w14:val="none"/>
        </w:rPr>
      </w:pPr>
      <w:r w:rsidRPr="00FE3B99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32"/>
          <w:szCs w:val="32"/>
          <w:u w:val="single"/>
          <w:lang w:eastAsia="en-GB"/>
          <w14:ligatures w14:val="none"/>
        </w:rPr>
        <w:lastRenderedPageBreak/>
        <w:t>Essential and Desirable Criteria</w:t>
      </w:r>
    </w:p>
    <w:p w14:paraId="3034D1A8" w14:textId="77777777" w:rsidR="008F4836" w:rsidRDefault="008F4836" w:rsidP="00B02DE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4836" w14:paraId="7D8E0439" w14:textId="77777777" w:rsidTr="008F4836">
        <w:tc>
          <w:tcPr>
            <w:tcW w:w="4508" w:type="dxa"/>
          </w:tcPr>
          <w:p w14:paraId="3D1B9EAE" w14:textId="1380D17B" w:rsidR="008F4836" w:rsidRPr="00FE3B99" w:rsidRDefault="008F4836" w:rsidP="00B02DE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FE3B99">
              <w:rPr>
                <w:rFonts w:ascii="Times New Roman" w:eastAsia="Times New Roman" w:hAnsi="Times New Roman" w:cs="Times New Roman"/>
                <w:b/>
                <w:bCs/>
                <w:color w:val="4C94D8" w:themeColor="text2" w:themeTint="80"/>
                <w:kern w:val="0"/>
                <w:sz w:val="28"/>
                <w:szCs w:val="28"/>
                <w:lang w:eastAsia="en-GB"/>
                <w14:ligatures w14:val="none"/>
              </w:rPr>
              <w:t>Essential</w:t>
            </w:r>
            <w:r w:rsidRPr="00FE3B9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</w:p>
        </w:tc>
        <w:tc>
          <w:tcPr>
            <w:tcW w:w="4508" w:type="dxa"/>
          </w:tcPr>
          <w:p w14:paraId="67A344A9" w14:textId="721A93C0" w:rsidR="008F4836" w:rsidRPr="00FE3B99" w:rsidRDefault="008F4836" w:rsidP="00B02DE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FE3B99">
              <w:rPr>
                <w:rFonts w:ascii="Times New Roman" w:eastAsia="Times New Roman" w:hAnsi="Times New Roman" w:cs="Times New Roman"/>
                <w:b/>
                <w:bCs/>
                <w:color w:val="4C94D8" w:themeColor="text2" w:themeTint="80"/>
                <w:kern w:val="0"/>
                <w:sz w:val="28"/>
                <w:szCs w:val="28"/>
                <w:lang w:eastAsia="en-GB"/>
                <w14:ligatures w14:val="none"/>
              </w:rPr>
              <w:t>Desirable</w:t>
            </w:r>
          </w:p>
        </w:tc>
      </w:tr>
      <w:tr w:rsidR="008F4836" w14:paraId="1A96B056" w14:textId="77777777" w:rsidTr="008F4836">
        <w:tc>
          <w:tcPr>
            <w:tcW w:w="4508" w:type="dxa"/>
          </w:tcPr>
          <w:p w14:paraId="4C44F013" w14:textId="50E4BA8C" w:rsidR="008F4836" w:rsidRPr="00F70253" w:rsidRDefault="00F70253" w:rsidP="00B02DE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0253">
              <w:rPr>
                <w:rFonts w:ascii="Times New Roman" w:hAnsi="Times New Roman" w:cs="Times New Roman"/>
                <w:sz w:val="24"/>
                <w:szCs w:val="24"/>
              </w:rPr>
              <w:t>Experience of supporting adults with autism, complex behaviour and mental health issues, behaviours that challenge, learning disabilities and severe learning disabilities</w:t>
            </w:r>
            <w:r w:rsidRPr="00F7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0BBADC00" w14:textId="77E69EF0" w:rsidR="008F4836" w:rsidRPr="00F70253" w:rsidRDefault="00F70253" w:rsidP="00B02DE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t>At least two years’ experience</w:t>
            </w:r>
            <w:r>
              <w:t>.</w:t>
            </w:r>
          </w:p>
        </w:tc>
      </w:tr>
      <w:tr w:rsidR="008F4836" w14:paraId="1756269C" w14:textId="77777777" w:rsidTr="008F4836">
        <w:tc>
          <w:tcPr>
            <w:tcW w:w="4508" w:type="dxa"/>
          </w:tcPr>
          <w:p w14:paraId="21F79FE5" w14:textId="76070DD5" w:rsidR="008F4836" w:rsidRPr="00F70253" w:rsidRDefault="00F70253" w:rsidP="00B02DE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0253">
              <w:rPr>
                <w:rFonts w:ascii="Times New Roman" w:hAnsi="Times New Roman" w:cs="Times New Roman"/>
                <w:sz w:val="24"/>
                <w:szCs w:val="24"/>
              </w:rPr>
              <w:t>Strong knowledge and experience of the social care sector.</w:t>
            </w:r>
          </w:p>
        </w:tc>
        <w:tc>
          <w:tcPr>
            <w:tcW w:w="4508" w:type="dxa"/>
          </w:tcPr>
          <w:p w14:paraId="33BDE710" w14:textId="097C363A" w:rsidR="008F4836" w:rsidRPr="00F70253" w:rsidRDefault="00F70253" w:rsidP="00F702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04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Relevant social care qualification (e.g., NVQ level 2 or Level 3 in Health &amp; Social Care) often required for Day Services roles</w:t>
            </w:r>
          </w:p>
        </w:tc>
      </w:tr>
      <w:tr w:rsidR="008F4836" w14:paraId="65BA9DE9" w14:textId="77777777" w:rsidTr="00F70253">
        <w:trPr>
          <w:trHeight w:val="603"/>
        </w:trPr>
        <w:tc>
          <w:tcPr>
            <w:tcW w:w="4508" w:type="dxa"/>
          </w:tcPr>
          <w:p w14:paraId="5F13E152" w14:textId="6623F176" w:rsidR="008F4836" w:rsidRPr="00F70253" w:rsidRDefault="00F70253" w:rsidP="00F702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04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Skills in communication, patience, attention to detail, and collaborative teamwork.</w:t>
            </w:r>
          </w:p>
        </w:tc>
        <w:tc>
          <w:tcPr>
            <w:tcW w:w="4508" w:type="dxa"/>
          </w:tcPr>
          <w:p w14:paraId="18B7FEE7" w14:textId="5DECC589" w:rsidR="008F4836" w:rsidRPr="00D90884" w:rsidRDefault="00D90884" w:rsidP="00B02DE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 full, clean UK driving license.</w:t>
            </w:r>
          </w:p>
        </w:tc>
      </w:tr>
      <w:tr w:rsidR="008F4836" w14:paraId="3C475A37" w14:textId="77777777" w:rsidTr="008F4836">
        <w:tc>
          <w:tcPr>
            <w:tcW w:w="4508" w:type="dxa"/>
          </w:tcPr>
          <w:p w14:paraId="4348E41D" w14:textId="0BF3199B" w:rsidR="008F4836" w:rsidRPr="00F70253" w:rsidRDefault="00F70253" w:rsidP="00F702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04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Person-centred and strengths-based mindset.</w:t>
            </w:r>
          </w:p>
        </w:tc>
        <w:tc>
          <w:tcPr>
            <w:tcW w:w="4508" w:type="dxa"/>
          </w:tcPr>
          <w:p w14:paraId="5E63F8A9" w14:textId="536579AC" w:rsidR="008F4836" w:rsidRPr="00D90884" w:rsidRDefault="006D47F2" w:rsidP="00B02DE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Knowledge of a plant-based diet.</w:t>
            </w:r>
          </w:p>
        </w:tc>
      </w:tr>
      <w:tr w:rsidR="008F4836" w14:paraId="2D942E8C" w14:textId="77777777" w:rsidTr="008F4836">
        <w:tc>
          <w:tcPr>
            <w:tcW w:w="4508" w:type="dxa"/>
          </w:tcPr>
          <w:p w14:paraId="185CBC43" w14:textId="4DE8DC40" w:rsidR="008F4836" w:rsidRPr="00F70253" w:rsidRDefault="00F70253" w:rsidP="00F702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04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Empathy, reliability, flexibility, and respect toward diverse needs.</w:t>
            </w:r>
          </w:p>
        </w:tc>
        <w:tc>
          <w:tcPr>
            <w:tcW w:w="4508" w:type="dxa"/>
          </w:tcPr>
          <w:p w14:paraId="38AF065F" w14:textId="1AB60188" w:rsidR="008F4836" w:rsidRPr="005869D5" w:rsidRDefault="008F4836" w:rsidP="00B02DE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90884" w14:paraId="72652DB6" w14:textId="77777777" w:rsidTr="008F4836">
        <w:tc>
          <w:tcPr>
            <w:tcW w:w="4508" w:type="dxa"/>
          </w:tcPr>
          <w:p w14:paraId="0DEA3A86" w14:textId="366AE7BC" w:rsidR="00D90884" w:rsidRPr="00D90884" w:rsidRDefault="00D90884" w:rsidP="00F702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90884">
              <w:rPr>
                <w:rFonts w:ascii="Times New Roman" w:hAnsi="Times New Roman" w:cs="Times New Roman"/>
                <w:sz w:val="24"/>
                <w:szCs w:val="24"/>
              </w:rPr>
              <w:t>A recognition of the importance of good health and safety practices, and an ability to develop standards and supervise others in this area.</w:t>
            </w:r>
          </w:p>
        </w:tc>
        <w:tc>
          <w:tcPr>
            <w:tcW w:w="4508" w:type="dxa"/>
          </w:tcPr>
          <w:p w14:paraId="6DD3D37C" w14:textId="77777777" w:rsidR="00D90884" w:rsidRDefault="00D90884" w:rsidP="00B02DE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</w:tr>
      <w:tr w:rsidR="00D90884" w14:paraId="7D422FF9" w14:textId="77777777" w:rsidTr="008F4836">
        <w:tc>
          <w:tcPr>
            <w:tcW w:w="4508" w:type="dxa"/>
          </w:tcPr>
          <w:p w14:paraId="406DEB46" w14:textId="3795C234" w:rsidR="00D90884" w:rsidRPr="00D90884" w:rsidRDefault="00D90884" w:rsidP="00F702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90884">
              <w:rPr>
                <w:rFonts w:ascii="Times New Roman" w:hAnsi="Times New Roman" w:cs="Times New Roman"/>
                <w:sz w:val="24"/>
                <w:szCs w:val="24"/>
              </w:rPr>
              <w:t>The ability to communicate effectively (both verbally and written form) with a wide range of significant figures in a friendly and professional manner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53E7C375" w14:textId="77777777" w:rsidR="00D90884" w:rsidRDefault="00D90884" w:rsidP="00B02DE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</w:tr>
      <w:tr w:rsidR="00D90884" w14:paraId="5F3BBA43" w14:textId="77777777" w:rsidTr="008F4836">
        <w:tc>
          <w:tcPr>
            <w:tcW w:w="4508" w:type="dxa"/>
          </w:tcPr>
          <w:p w14:paraId="4C8CD0EB" w14:textId="09FD53FB" w:rsidR="00D90884" w:rsidRPr="00C204DE" w:rsidRDefault="00D90884" w:rsidP="00F702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90884">
              <w:rPr>
                <w:rFonts w:ascii="Times New Roman" w:hAnsi="Times New Roman" w:cs="Times New Roman"/>
                <w:sz w:val="24"/>
                <w:szCs w:val="24"/>
              </w:rPr>
              <w:t>An ability to work as part of a team, having a flexible approach, some weekend work, including one weekend day a month.</w:t>
            </w:r>
          </w:p>
        </w:tc>
        <w:tc>
          <w:tcPr>
            <w:tcW w:w="4508" w:type="dxa"/>
          </w:tcPr>
          <w:p w14:paraId="5137A82D" w14:textId="77777777" w:rsidR="00D90884" w:rsidRDefault="00D90884" w:rsidP="00B02DE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</w:tr>
      <w:tr w:rsidR="007B3CE0" w14:paraId="261B5219" w14:textId="77777777" w:rsidTr="008F4836">
        <w:tc>
          <w:tcPr>
            <w:tcW w:w="4508" w:type="dxa"/>
          </w:tcPr>
          <w:p w14:paraId="3D3850F4" w14:textId="50BA5C8A" w:rsidR="007B3CE0" w:rsidRPr="007B3CE0" w:rsidRDefault="007B3CE0" w:rsidP="00F702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3CE0">
              <w:rPr>
                <w:rFonts w:ascii="Times New Roman" w:hAnsi="Times New Roman" w:cs="Times New Roman"/>
                <w:sz w:val="24"/>
                <w:szCs w:val="24"/>
              </w:rPr>
              <w:t>Excellent attitude towards personal development and training, and an ability to reflect on and identify strengths, weaknesses and areas for development.</w:t>
            </w:r>
          </w:p>
        </w:tc>
        <w:tc>
          <w:tcPr>
            <w:tcW w:w="4508" w:type="dxa"/>
          </w:tcPr>
          <w:p w14:paraId="34867AA1" w14:textId="77777777" w:rsidR="007B3CE0" w:rsidRDefault="007B3CE0" w:rsidP="00B02DE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</w:tr>
      <w:tr w:rsidR="007B3CE0" w14:paraId="2E42AAAE" w14:textId="77777777" w:rsidTr="008F4836">
        <w:tc>
          <w:tcPr>
            <w:tcW w:w="4508" w:type="dxa"/>
          </w:tcPr>
          <w:p w14:paraId="3F8778DB" w14:textId="2509F539" w:rsidR="007B3CE0" w:rsidRPr="00D90884" w:rsidRDefault="007B3CE0" w:rsidP="00F702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4">
              <w:rPr>
                <w:rFonts w:ascii="Times New Roman" w:hAnsi="Times New Roman" w:cs="Times New Roman"/>
                <w:sz w:val="24"/>
                <w:szCs w:val="24"/>
              </w:rPr>
              <w:t>An ability to work as part of a team, having a flexible approach, some weekend work, including one weekend day a month.</w:t>
            </w:r>
          </w:p>
        </w:tc>
        <w:tc>
          <w:tcPr>
            <w:tcW w:w="4508" w:type="dxa"/>
          </w:tcPr>
          <w:p w14:paraId="4B343E31" w14:textId="77777777" w:rsidR="007B3CE0" w:rsidRDefault="007B3CE0" w:rsidP="00B02DE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</w:p>
        </w:tc>
      </w:tr>
    </w:tbl>
    <w:p w14:paraId="2F8E615C" w14:textId="77777777" w:rsidR="008F4836" w:rsidRDefault="008F4836" w:rsidP="00B02DE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</w:p>
    <w:p w14:paraId="5EB215F2" w14:textId="2F309747" w:rsidR="00357B5B" w:rsidRDefault="00357B5B" w:rsidP="00F70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6C1CA4B" w14:textId="77777777" w:rsidR="00FE3B99" w:rsidRDefault="00FE3B99" w:rsidP="00F70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EA919F6" w14:textId="77777777" w:rsidR="00FE3B99" w:rsidRDefault="00FE3B99" w:rsidP="00F70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13C9FC2" w14:textId="77777777" w:rsidR="00FE3B99" w:rsidRDefault="00FE3B99" w:rsidP="00F70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DEA2180" w14:textId="77777777" w:rsidR="00FE3B99" w:rsidRDefault="00FE3B99" w:rsidP="00F70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00BEA85" w14:textId="77777777" w:rsidR="00FE3B99" w:rsidRDefault="00FE3B99" w:rsidP="00F70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442F32B" w14:textId="77777777" w:rsidR="00FE3B99" w:rsidRDefault="00FE3B99" w:rsidP="00F70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FC7BB3A" w14:textId="77777777" w:rsidR="00FE3B99" w:rsidRDefault="00FE3B99" w:rsidP="00F70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BBCDDBF" w14:textId="77777777" w:rsidR="00FE3B99" w:rsidRDefault="00FE3B99" w:rsidP="00F70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3E3FAC6" w14:textId="77777777" w:rsidR="003C11A6" w:rsidRDefault="003C11A6" w:rsidP="00F70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F3657DC" w14:textId="77777777" w:rsidR="003C11A6" w:rsidRDefault="003C11A6" w:rsidP="00F70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8757540" w14:textId="77777777" w:rsidR="00FE3B99" w:rsidRPr="00C204DE" w:rsidRDefault="00FE3B99" w:rsidP="00F702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69A1C86" w14:textId="77777777" w:rsidR="00FE3B99" w:rsidRDefault="00FE3B99" w:rsidP="00357B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5F0EEAF" w14:textId="234EEB43" w:rsidR="00C204DE" w:rsidRPr="00C204DE" w:rsidRDefault="00C204DE" w:rsidP="00357B5B">
      <w:pPr>
        <w:spacing w:after="0" w:line="240" w:lineRule="auto"/>
        <w:rPr>
          <w:rFonts w:ascii="Times New Roman" w:eastAsia="Times New Roman" w:hAnsi="Times New Roman" w:cs="Times New Roman"/>
          <w:color w:val="4C94D8" w:themeColor="text2" w:themeTint="80"/>
          <w:kern w:val="0"/>
          <w:sz w:val="32"/>
          <w:szCs w:val="32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32"/>
          <w:szCs w:val="32"/>
          <w:lang w:eastAsia="en-GB"/>
          <w14:ligatures w14:val="none"/>
        </w:rPr>
        <w:t>Working Patterns</w:t>
      </w:r>
    </w:p>
    <w:p w14:paraId="1D4C5D44" w14:textId="59E76F98" w:rsidR="00FE3B99" w:rsidRPr="00C204DE" w:rsidRDefault="00C204DE" w:rsidP="007B3C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Typically</w:t>
      </w:r>
      <w:proofErr w:type="gramEnd"/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Monday–Friday daytime e.g., </w:t>
      </w:r>
      <w:r w:rsidR="005869D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9:30</w:t>
      </w: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 am–4:</w:t>
      </w:r>
      <w:r w:rsidR="005869D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30</w:t>
      </w: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 pm in Day Trust settings</w:t>
      </w:r>
      <w:r w:rsidR="00357B5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="005869D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with occasional weekend work.</w:t>
      </w:r>
    </w:p>
    <w:p w14:paraId="3F075D5A" w14:textId="77777777" w:rsidR="00357B5B" w:rsidRDefault="00C204DE" w:rsidP="00357B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73A6E7C">
          <v:rect id="_x0000_i1069" style="width:0;height:1.5pt" o:hralign="center" o:hrstd="t" o:hr="t" fillcolor="#a0a0a0" stroked="f"/>
        </w:pict>
      </w:r>
    </w:p>
    <w:p w14:paraId="5EDF4718" w14:textId="267F9EE1" w:rsidR="00C204DE" w:rsidRPr="00C204DE" w:rsidRDefault="00C204DE" w:rsidP="00357B5B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</w:t>
      </w:r>
      <w:r w:rsidRPr="00C204DE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32"/>
          <w:szCs w:val="32"/>
          <w:lang w:eastAsia="en-GB"/>
          <w14:ligatures w14:val="none"/>
        </w:rPr>
        <w:t>Salary &amp; Benefits</w:t>
      </w:r>
    </w:p>
    <w:p w14:paraId="36B740DB" w14:textId="10B315A3" w:rsidR="00C204DE" w:rsidRPr="00C204DE" w:rsidRDefault="00C204DE" w:rsidP="00C20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Pay typically ranges from ~£12–£13/hour (Band 3 equivalent) up to ~£24k/year for full-time roles.</w:t>
      </w:r>
    </w:p>
    <w:p w14:paraId="2B696DFF" w14:textId="17BC6643" w:rsidR="00FE3B99" w:rsidRDefault="00C204DE" w:rsidP="008F4836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May include paid training (PBS, medication, manual handling), holiday, sick pay, pension, and travel allowances. </w:t>
      </w: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7AD7824">
          <v:rect id="_x0000_i1072" style="width:0;height:1.5pt" o:hralign="center" o:hrstd="t" o:hr="t" fillcolor="#a0a0a0" stroked="f"/>
        </w:pict>
      </w:r>
    </w:p>
    <w:p w14:paraId="11D3F051" w14:textId="531B79EC" w:rsidR="00C204DE" w:rsidRPr="00C204DE" w:rsidRDefault="00A458B5" w:rsidP="00A458B5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4C94D8" w:themeColor="text2" w:themeTint="80"/>
          <w:kern w:val="0"/>
          <w:sz w:val="32"/>
          <w:szCs w:val="3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32"/>
          <w:szCs w:val="32"/>
          <w:lang w:eastAsia="en-GB"/>
          <w14:ligatures w14:val="none"/>
        </w:rPr>
        <w:t xml:space="preserve">  </w:t>
      </w:r>
      <w:r w:rsidR="00C204DE" w:rsidRPr="00C204DE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32"/>
          <w:szCs w:val="32"/>
          <w:lang w:eastAsia="en-GB"/>
          <w14:ligatures w14:val="none"/>
        </w:rPr>
        <w:t>Reporting Structure</w:t>
      </w:r>
    </w:p>
    <w:p w14:paraId="0AB71DAF" w14:textId="715AC6BB" w:rsidR="00C204DE" w:rsidRPr="00C204DE" w:rsidRDefault="00C204DE" w:rsidP="00C204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Report to Team Leader, Centre/Activity Manager, or Senior Support Worker.</w:t>
      </w:r>
    </w:p>
    <w:p w14:paraId="7F71F570" w14:textId="2610455A" w:rsidR="00FE3B99" w:rsidRDefault="00C204DE" w:rsidP="00FE3B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4E6E8E6">
          <v:rect id="_x0000_i1070" style="width:0;height:1.5pt" o:hralign="center" o:hrstd="t" o:hr="t" fillcolor="#a0a0a0" stroked="f"/>
        </w:pict>
      </w:r>
    </w:p>
    <w:p w14:paraId="782913C0" w14:textId="69E878D7" w:rsidR="00C204DE" w:rsidRPr="00C204DE" w:rsidRDefault="00C204DE" w:rsidP="00FE3B99">
      <w:pPr>
        <w:spacing w:after="0" w:line="240" w:lineRule="auto"/>
        <w:rPr>
          <w:rFonts w:ascii="Times New Roman" w:eastAsia="Times New Roman" w:hAnsi="Times New Roman" w:cs="Times New Roman"/>
          <w:color w:val="4C94D8" w:themeColor="text2" w:themeTint="80"/>
          <w:kern w:val="0"/>
          <w:sz w:val="32"/>
          <w:szCs w:val="32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32"/>
          <w:szCs w:val="32"/>
          <w:lang w:eastAsia="en-GB"/>
          <w14:ligatures w14:val="none"/>
        </w:rPr>
        <w:t>Why It Matters</w:t>
      </w:r>
      <w:r w:rsidR="00FE3B99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32"/>
          <w:szCs w:val="32"/>
          <w:lang w:eastAsia="en-GB"/>
          <w14:ligatures w14:val="none"/>
        </w:rPr>
        <w:t>!</w:t>
      </w:r>
    </w:p>
    <w:p w14:paraId="0350707F" w14:textId="646D5AED" w:rsidR="00C204DE" w:rsidRPr="00C204DE" w:rsidRDefault="00C204DE" w:rsidP="00FE3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You’ll empower adults with disabilities to improve their independence, social engagement, and life satisfaction—making a real difference in their day-to-day lives and overall wellbeing.</w:t>
      </w:r>
    </w:p>
    <w:p w14:paraId="227CC95E" w14:textId="12197C0D" w:rsidR="00FE3B99" w:rsidRDefault="00C204DE" w:rsidP="00FE3B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E171025">
          <v:rect id="_x0000_i1150" style="width:0;height:1.5pt" o:hralign="center" o:hrstd="t" o:hr="t" fillcolor="#a0a0a0" stroked="f"/>
        </w:pict>
      </w:r>
    </w:p>
    <w:p w14:paraId="1A7911C3" w14:textId="07B0D331" w:rsidR="00FE3B99" w:rsidRDefault="00FE3B99" w:rsidP="00FE3B9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1CD8FBA9" w14:textId="27C2848C" w:rsidR="00C204DE" w:rsidRPr="005C71E7" w:rsidRDefault="00C204DE" w:rsidP="00FE3B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7"/>
          <w:szCs w:val="27"/>
          <w:u w:val="single"/>
          <w:lang w:eastAsia="en-GB"/>
          <w14:ligatures w14:val="none"/>
        </w:rPr>
      </w:pPr>
      <w:r w:rsidRPr="00C204DE">
        <w:rPr>
          <w:rFonts w:ascii="Times New Roman" w:eastAsia="Times New Roman" w:hAnsi="Times New Roman" w:cs="Times New Roman"/>
          <w:b/>
          <w:bCs/>
          <w:color w:val="4C94D8" w:themeColor="text2" w:themeTint="80"/>
          <w:kern w:val="0"/>
          <w:sz w:val="27"/>
          <w:szCs w:val="27"/>
          <w:u w:val="single"/>
          <w:lang w:eastAsia="en-GB"/>
          <w14:ligatures w14:val="none"/>
        </w:rPr>
        <w:t>Summary Table</w:t>
      </w:r>
    </w:p>
    <w:p w14:paraId="4BB831EA" w14:textId="4DEF1350" w:rsidR="00F50DD4" w:rsidRDefault="005C71E7">
      <w:r>
        <w:rPr>
          <w:noProof/>
        </w:rPr>
        <w:drawing>
          <wp:anchor distT="0" distB="0" distL="114300" distR="114300" simplePos="0" relativeHeight="251659776" behindDoc="1" locked="0" layoutInCell="1" allowOverlap="1" wp14:anchorId="154BFB66" wp14:editId="3D4FB06F">
            <wp:simplePos x="0" y="0"/>
            <wp:positionH relativeFrom="margin">
              <wp:posOffset>2095500</wp:posOffset>
            </wp:positionH>
            <wp:positionV relativeFrom="paragraph">
              <wp:posOffset>2371725</wp:posOffset>
            </wp:positionV>
            <wp:extent cx="1390650" cy="1390650"/>
            <wp:effectExtent l="0" t="0" r="0" b="0"/>
            <wp:wrapNone/>
            <wp:docPr id="1169238790" name="Picture 2" descr="A person and person with arms rais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38790" name="Picture 2" descr="A person and person with arms raise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3B99" w14:paraId="3AF45BE5" w14:textId="77777777" w:rsidTr="00FE3B99">
        <w:tc>
          <w:tcPr>
            <w:tcW w:w="4508" w:type="dxa"/>
          </w:tcPr>
          <w:p w14:paraId="1355B3DA" w14:textId="2488CB0A" w:rsidR="00FE3B99" w:rsidRDefault="00FE3B99" w:rsidP="005C71E7">
            <w:pPr>
              <w:jc w:val="center"/>
            </w:pPr>
            <w:r w:rsidRPr="005C71E7">
              <w:rPr>
                <w:color w:val="4C94D8" w:themeColor="text2" w:themeTint="80"/>
              </w:rPr>
              <w:t>Area</w:t>
            </w:r>
          </w:p>
        </w:tc>
        <w:tc>
          <w:tcPr>
            <w:tcW w:w="4508" w:type="dxa"/>
          </w:tcPr>
          <w:p w14:paraId="59E17FE5" w14:textId="027B52B3" w:rsidR="00FE3B99" w:rsidRDefault="00FE3B99" w:rsidP="005C71E7">
            <w:pPr>
              <w:jc w:val="center"/>
            </w:pPr>
            <w:r w:rsidRPr="005C71E7">
              <w:rPr>
                <w:color w:val="4C94D8" w:themeColor="text2" w:themeTint="80"/>
              </w:rPr>
              <w:t>Summary</w:t>
            </w:r>
          </w:p>
        </w:tc>
      </w:tr>
      <w:tr w:rsidR="00FE3B99" w14:paraId="6CA6F744" w14:textId="77777777" w:rsidTr="00FE3B99">
        <w:tc>
          <w:tcPr>
            <w:tcW w:w="4508" w:type="dxa"/>
          </w:tcPr>
          <w:p w14:paraId="4B7622A7" w14:textId="05F6051F" w:rsidR="00FE3B99" w:rsidRPr="005C71E7" w:rsidRDefault="00FE3B99">
            <w:pPr>
              <w:rPr>
                <w:b/>
                <w:bCs/>
              </w:rPr>
            </w:pPr>
            <w:r w:rsidRPr="005C71E7">
              <w:rPr>
                <w:b/>
                <w:bCs/>
              </w:rPr>
              <w:t>Support Focus</w:t>
            </w:r>
          </w:p>
        </w:tc>
        <w:tc>
          <w:tcPr>
            <w:tcW w:w="4508" w:type="dxa"/>
          </w:tcPr>
          <w:p w14:paraId="0E1C3EEE" w14:textId="66769968" w:rsidR="00FE3B99" w:rsidRDefault="00FE3B99">
            <w:r>
              <w:t>Adults with learning, physical, sensory disabilities and autism.</w:t>
            </w:r>
          </w:p>
        </w:tc>
      </w:tr>
      <w:tr w:rsidR="00FE3B99" w14:paraId="493C039A" w14:textId="77777777" w:rsidTr="00FE3B99">
        <w:tc>
          <w:tcPr>
            <w:tcW w:w="4508" w:type="dxa"/>
          </w:tcPr>
          <w:p w14:paraId="5C68DE7E" w14:textId="6EE61153" w:rsidR="00FE3B99" w:rsidRPr="005C71E7" w:rsidRDefault="00FE3B99">
            <w:pPr>
              <w:rPr>
                <w:b/>
                <w:bCs/>
              </w:rPr>
            </w:pPr>
            <w:r w:rsidRPr="005C71E7">
              <w:rPr>
                <w:b/>
                <w:bCs/>
              </w:rPr>
              <w:t>Setting</w:t>
            </w:r>
          </w:p>
        </w:tc>
        <w:tc>
          <w:tcPr>
            <w:tcW w:w="4508" w:type="dxa"/>
          </w:tcPr>
          <w:p w14:paraId="3E2C6C1A" w14:textId="3C253560" w:rsidR="00FE3B99" w:rsidRDefault="00FE3B99">
            <w:r>
              <w:t xml:space="preserve">Harry’s </w:t>
            </w:r>
            <w:proofErr w:type="gramStart"/>
            <w:r>
              <w:t>Mates day</w:t>
            </w:r>
            <w:proofErr w:type="gramEnd"/>
            <w:r>
              <w:t xml:space="preserve"> opportunity centres</w:t>
            </w:r>
            <w:r w:rsidR="005C71E7">
              <w:t>, cafes and community venues.</w:t>
            </w:r>
          </w:p>
        </w:tc>
      </w:tr>
      <w:tr w:rsidR="00FE3B99" w14:paraId="17EBF289" w14:textId="77777777" w:rsidTr="00FE3B99">
        <w:tc>
          <w:tcPr>
            <w:tcW w:w="4508" w:type="dxa"/>
          </w:tcPr>
          <w:p w14:paraId="1E6302D7" w14:textId="7E30E5EB" w:rsidR="00FE3B99" w:rsidRPr="005C71E7" w:rsidRDefault="00FE3B99">
            <w:pPr>
              <w:rPr>
                <w:b/>
                <w:bCs/>
              </w:rPr>
            </w:pPr>
            <w:r w:rsidRPr="005C71E7">
              <w:rPr>
                <w:b/>
                <w:bCs/>
              </w:rPr>
              <w:t>Key Duties</w:t>
            </w:r>
          </w:p>
        </w:tc>
        <w:tc>
          <w:tcPr>
            <w:tcW w:w="4508" w:type="dxa"/>
          </w:tcPr>
          <w:p w14:paraId="5770A80E" w14:textId="6BE6FF21" w:rsidR="00FE3B99" w:rsidRDefault="005C71E7">
            <w:r>
              <w:t>Skill and confidence building, social and community activities.</w:t>
            </w:r>
          </w:p>
        </w:tc>
      </w:tr>
      <w:tr w:rsidR="00FE3B99" w14:paraId="25C63385" w14:textId="77777777" w:rsidTr="00FE3B99">
        <w:tc>
          <w:tcPr>
            <w:tcW w:w="4508" w:type="dxa"/>
          </w:tcPr>
          <w:p w14:paraId="51C43641" w14:textId="58B36B25" w:rsidR="00FE3B99" w:rsidRPr="005C71E7" w:rsidRDefault="00FE3B99">
            <w:pPr>
              <w:rPr>
                <w:b/>
                <w:bCs/>
              </w:rPr>
            </w:pPr>
            <w:r w:rsidRPr="005C71E7">
              <w:rPr>
                <w:b/>
                <w:bCs/>
              </w:rPr>
              <w:t>Skills</w:t>
            </w:r>
          </w:p>
        </w:tc>
        <w:tc>
          <w:tcPr>
            <w:tcW w:w="4508" w:type="dxa"/>
          </w:tcPr>
          <w:p w14:paraId="6F623633" w14:textId="3A455ED5" w:rsidR="00FE3B99" w:rsidRDefault="005C71E7">
            <w:r>
              <w:t>Person Centred, behavioural management, record keeping.</w:t>
            </w:r>
          </w:p>
        </w:tc>
      </w:tr>
      <w:tr w:rsidR="00FE3B99" w14:paraId="1DCC0818" w14:textId="77777777" w:rsidTr="00FE3B99">
        <w:tc>
          <w:tcPr>
            <w:tcW w:w="4508" w:type="dxa"/>
          </w:tcPr>
          <w:p w14:paraId="3FB34BDC" w14:textId="1415D246" w:rsidR="00FE3B99" w:rsidRPr="005C71E7" w:rsidRDefault="00FE3B99">
            <w:pPr>
              <w:rPr>
                <w:b/>
                <w:bCs/>
              </w:rPr>
            </w:pPr>
            <w:r w:rsidRPr="005C71E7">
              <w:rPr>
                <w:b/>
                <w:bCs/>
              </w:rPr>
              <w:t>Schedule</w:t>
            </w:r>
          </w:p>
        </w:tc>
        <w:tc>
          <w:tcPr>
            <w:tcW w:w="4508" w:type="dxa"/>
          </w:tcPr>
          <w:p w14:paraId="5C7208E4" w14:textId="56FBFD57" w:rsidR="00FE3B99" w:rsidRDefault="005C71E7">
            <w:r>
              <w:t>Weekdays 10am-4pm (with Saturday days when/if needed</w:t>
            </w:r>
          </w:p>
        </w:tc>
      </w:tr>
      <w:tr w:rsidR="00FE3B99" w14:paraId="0A9C6A75" w14:textId="77777777" w:rsidTr="00FE3B99">
        <w:tc>
          <w:tcPr>
            <w:tcW w:w="4508" w:type="dxa"/>
          </w:tcPr>
          <w:p w14:paraId="2DEEAA48" w14:textId="7DD4B745" w:rsidR="00FE3B99" w:rsidRPr="005C71E7" w:rsidRDefault="00FE3B99">
            <w:pPr>
              <w:rPr>
                <w:b/>
                <w:bCs/>
              </w:rPr>
            </w:pPr>
            <w:r w:rsidRPr="005C71E7">
              <w:rPr>
                <w:b/>
                <w:bCs/>
              </w:rPr>
              <w:t>Salary</w:t>
            </w:r>
          </w:p>
        </w:tc>
        <w:tc>
          <w:tcPr>
            <w:tcW w:w="4508" w:type="dxa"/>
          </w:tcPr>
          <w:p w14:paraId="38074986" w14:textId="09088564" w:rsidR="00FE3B99" w:rsidRDefault="005C71E7">
            <w:r w:rsidRPr="00C204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£13/hr; benefits vary</w:t>
            </w:r>
          </w:p>
        </w:tc>
      </w:tr>
    </w:tbl>
    <w:p w14:paraId="0C022788" w14:textId="38391DB8" w:rsidR="00FE3B99" w:rsidRDefault="00FE3B99"/>
    <w:p w14:paraId="460B3876" w14:textId="67C4D401" w:rsidR="005C71E7" w:rsidRDefault="005C71E7">
      <w:r>
        <w:rPr>
          <w:noProof/>
        </w:rPr>
        <w:drawing>
          <wp:anchor distT="0" distB="0" distL="114300" distR="114300" simplePos="0" relativeHeight="251676160" behindDoc="1" locked="0" layoutInCell="1" allowOverlap="1" wp14:anchorId="400416FF" wp14:editId="28AE2F0C">
            <wp:simplePos x="0" y="0"/>
            <wp:positionH relativeFrom="margin">
              <wp:posOffset>3740150</wp:posOffset>
            </wp:positionH>
            <wp:positionV relativeFrom="paragraph">
              <wp:posOffset>279400</wp:posOffset>
            </wp:positionV>
            <wp:extent cx="1467946" cy="1048385"/>
            <wp:effectExtent l="0" t="0" r="0" b="0"/>
            <wp:wrapNone/>
            <wp:docPr id="1996701477" name="Picture 5" descr="A cartoon of two men holding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701477" name="Picture 5" descr="A cartoon of two men holding a sig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946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1" locked="0" layoutInCell="1" allowOverlap="1" wp14:anchorId="45D06378" wp14:editId="4B3AC541">
            <wp:simplePos x="0" y="0"/>
            <wp:positionH relativeFrom="column">
              <wp:posOffset>336550</wp:posOffset>
            </wp:positionH>
            <wp:positionV relativeFrom="paragraph">
              <wp:posOffset>154305</wp:posOffset>
            </wp:positionV>
            <wp:extent cx="1695450" cy="1197803"/>
            <wp:effectExtent l="0" t="0" r="0" b="2540"/>
            <wp:wrapNone/>
            <wp:docPr id="683479185" name="Picture 4" descr="A person holding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79185" name="Picture 4" descr="A person holding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97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2665EB50" wp14:editId="72734569">
            <wp:simplePos x="0" y="0"/>
            <wp:positionH relativeFrom="margin">
              <wp:align>center</wp:align>
            </wp:positionH>
            <wp:positionV relativeFrom="paragraph">
              <wp:posOffset>892175</wp:posOffset>
            </wp:positionV>
            <wp:extent cx="1651000" cy="955864"/>
            <wp:effectExtent l="0" t="0" r="6350" b="0"/>
            <wp:wrapNone/>
            <wp:docPr id="501154476" name="Picture 3" descr="A cartoon of two men holding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54476" name="Picture 3" descr="A cartoon of two men holding a sig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955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7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61645"/>
    <w:multiLevelType w:val="multilevel"/>
    <w:tmpl w:val="0D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51E77"/>
    <w:multiLevelType w:val="multilevel"/>
    <w:tmpl w:val="F6BE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35B11"/>
    <w:multiLevelType w:val="multilevel"/>
    <w:tmpl w:val="B188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06026"/>
    <w:multiLevelType w:val="multilevel"/>
    <w:tmpl w:val="A1E0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C100D"/>
    <w:multiLevelType w:val="multilevel"/>
    <w:tmpl w:val="FFEC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85477"/>
    <w:multiLevelType w:val="multilevel"/>
    <w:tmpl w:val="37C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56365"/>
    <w:multiLevelType w:val="multilevel"/>
    <w:tmpl w:val="EB80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294353">
    <w:abstractNumId w:val="0"/>
  </w:num>
  <w:num w:numId="2" w16cid:durableId="2121224048">
    <w:abstractNumId w:val="3"/>
  </w:num>
  <w:num w:numId="3" w16cid:durableId="993029144">
    <w:abstractNumId w:val="4"/>
  </w:num>
  <w:num w:numId="4" w16cid:durableId="1856845741">
    <w:abstractNumId w:val="1"/>
  </w:num>
  <w:num w:numId="5" w16cid:durableId="1711803334">
    <w:abstractNumId w:val="2"/>
  </w:num>
  <w:num w:numId="6" w16cid:durableId="756097414">
    <w:abstractNumId w:val="5"/>
  </w:num>
  <w:num w:numId="7" w16cid:durableId="577057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D4"/>
    <w:rsid w:val="00023D1B"/>
    <w:rsid w:val="002C6BDC"/>
    <w:rsid w:val="00357B5B"/>
    <w:rsid w:val="003C11A6"/>
    <w:rsid w:val="005869D5"/>
    <w:rsid w:val="005C71E7"/>
    <w:rsid w:val="006D47F2"/>
    <w:rsid w:val="00776A19"/>
    <w:rsid w:val="007B3CE0"/>
    <w:rsid w:val="008F4836"/>
    <w:rsid w:val="00A458B5"/>
    <w:rsid w:val="00AF1F64"/>
    <w:rsid w:val="00B02DED"/>
    <w:rsid w:val="00C204DE"/>
    <w:rsid w:val="00D90884"/>
    <w:rsid w:val="00F50DD4"/>
    <w:rsid w:val="00F70253"/>
    <w:rsid w:val="00F7752E"/>
    <w:rsid w:val="00FE0DAF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CDB2"/>
  <w15:chartTrackingRefBased/>
  <w15:docId w15:val="{0EFD7123-AE9B-4378-A480-FC14E249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D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Little</dc:creator>
  <cp:keywords/>
  <dc:description/>
  <cp:lastModifiedBy>Gareth Little</cp:lastModifiedBy>
  <cp:revision>2</cp:revision>
  <cp:lastPrinted>2025-07-08T10:30:00Z</cp:lastPrinted>
  <dcterms:created xsi:type="dcterms:W3CDTF">2025-07-08T12:06:00Z</dcterms:created>
  <dcterms:modified xsi:type="dcterms:W3CDTF">2025-07-08T12:06:00Z</dcterms:modified>
</cp:coreProperties>
</file>