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35FF" w14:textId="53F67B05" w:rsidR="001F1CBD" w:rsidRDefault="00C13F1C" w:rsidP="00C13F1C">
      <w:pPr>
        <w:jc w:val="center"/>
      </w:pPr>
      <w:r>
        <w:rPr>
          <w:noProof/>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450E4095" w:rsidR="00C13F1C" w:rsidRPr="00C13F1C" w:rsidRDefault="00FF1E41" w:rsidP="00C13F1C">
      <w:pPr>
        <w:jc w:val="center"/>
        <w:rPr>
          <w:rFonts w:ascii="Arial Rounded MT Bold" w:hAnsi="Arial Rounded MT Bold"/>
          <w:sz w:val="48"/>
          <w:szCs w:val="48"/>
        </w:rPr>
      </w:pPr>
      <w:r>
        <w:rPr>
          <w:rFonts w:ascii="Arial Rounded MT Bold" w:hAnsi="Arial Rounded MT Bold"/>
          <w:sz w:val="48"/>
          <w:szCs w:val="48"/>
        </w:rPr>
        <w:t>TREASURER</w:t>
      </w:r>
      <w:r w:rsidR="00BD2794">
        <w:rPr>
          <w:rFonts w:ascii="Arial Rounded MT Bold" w:hAnsi="Arial Rounded MT Bold"/>
          <w:sz w:val="48"/>
          <w:szCs w:val="48"/>
        </w:rPr>
        <w:t xml:space="preserve">, BOARD OF </w:t>
      </w:r>
      <w:r w:rsidR="00C13F1C"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7DF24C07" w:rsidR="00C13F1C" w:rsidRDefault="00E02B27" w:rsidP="00C13F1C">
      <w:pPr>
        <w:rPr>
          <w:rFonts w:ascii="Arial" w:hAnsi="Arial" w:cs="Arial"/>
          <w:sz w:val="24"/>
          <w:szCs w:val="24"/>
        </w:rPr>
      </w:pPr>
      <w:r>
        <w:rPr>
          <w:rFonts w:ascii="Arial" w:hAnsi="Arial" w:cs="Arial"/>
          <w:sz w:val="24"/>
          <w:szCs w:val="24"/>
        </w:rPr>
        <w:t>JU</w:t>
      </w:r>
      <w:r w:rsidR="00C43136">
        <w:rPr>
          <w:rFonts w:ascii="Arial" w:hAnsi="Arial" w:cs="Arial"/>
          <w:sz w:val="24"/>
          <w:szCs w:val="24"/>
        </w:rPr>
        <w:t>NE</w:t>
      </w:r>
      <w:r>
        <w:rPr>
          <w:rFonts w:ascii="Arial" w:hAnsi="Arial" w:cs="Arial"/>
          <w:sz w:val="24"/>
          <w:szCs w:val="24"/>
        </w:rPr>
        <w:t xml:space="preserve"> </w:t>
      </w:r>
      <w:r w:rsidR="00FF1E41">
        <w:rPr>
          <w:rFonts w:ascii="Arial" w:hAnsi="Arial" w:cs="Arial"/>
          <w:sz w:val="24"/>
          <w:szCs w:val="24"/>
        </w:rPr>
        <w:t>202</w:t>
      </w:r>
      <w:r w:rsidR="00C43136">
        <w:rPr>
          <w:rFonts w:ascii="Arial" w:hAnsi="Arial" w:cs="Arial"/>
          <w:sz w:val="24"/>
          <w:szCs w:val="24"/>
        </w:rPr>
        <w:t>5</w:t>
      </w:r>
    </w:p>
    <w:p w14:paraId="61326C25" w14:textId="77777777" w:rsidR="0008676A" w:rsidRDefault="0008676A" w:rsidP="00C13F1C">
      <w:pPr>
        <w:rPr>
          <w:rFonts w:ascii="Arial" w:hAnsi="Arial" w:cs="Arial"/>
          <w:sz w:val="24"/>
          <w:szCs w:val="24"/>
        </w:rPr>
      </w:pPr>
    </w:p>
    <w:p w14:paraId="4D6152EF" w14:textId="77777777" w:rsidR="0008676A" w:rsidRDefault="0008676A" w:rsidP="00C13F1C">
      <w:pPr>
        <w:rPr>
          <w:rFonts w:ascii="Arial" w:hAnsi="Arial" w:cs="Arial"/>
          <w:sz w:val="24"/>
          <w:szCs w:val="24"/>
        </w:rPr>
      </w:pPr>
    </w:p>
    <w:p w14:paraId="00F76D6C" w14:textId="77777777" w:rsidR="0008676A" w:rsidRDefault="0008676A" w:rsidP="00C13F1C">
      <w:pPr>
        <w:rPr>
          <w:rFonts w:ascii="Arial" w:hAnsi="Arial" w:cs="Arial"/>
          <w:sz w:val="24"/>
          <w:szCs w:val="24"/>
        </w:rPr>
      </w:pPr>
    </w:p>
    <w:p w14:paraId="7D6BB83F" w14:textId="77777777" w:rsidR="0008676A" w:rsidRDefault="0008676A">
      <w:pPr>
        <w:rPr>
          <w:rFonts w:ascii="Arial Rounded MT Bold" w:hAnsi="Arial Rounded MT Bold" w:cs="Arial"/>
          <w:sz w:val="28"/>
          <w:szCs w:val="28"/>
        </w:rPr>
      </w:pPr>
    </w:p>
    <w:p w14:paraId="0E33C6F8" w14:textId="77777777" w:rsidR="0008676A" w:rsidRDefault="0008676A">
      <w:pPr>
        <w:rPr>
          <w:rFonts w:ascii="Arial Rounded MT Bold" w:hAnsi="Arial Rounded MT Bold" w:cs="Arial"/>
          <w:sz w:val="28"/>
          <w:szCs w:val="28"/>
        </w:rPr>
      </w:pPr>
    </w:p>
    <w:p w14:paraId="0383390E" w14:textId="28884109" w:rsidR="00F40693" w:rsidRDefault="00F40693">
      <w:pPr>
        <w:rPr>
          <w:rFonts w:ascii="Arial Rounded MT Bold" w:hAnsi="Arial Rounded MT Bold" w:cs="Arial"/>
          <w:sz w:val="28"/>
          <w:szCs w:val="28"/>
        </w:rPr>
      </w:pPr>
      <w:r>
        <w:rPr>
          <w:rFonts w:ascii="Arial Rounded MT Bold" w:hAnsi="Arial Rounded MT Bold" w:cs="Arial"/>
          <w:sz w:val="28"/>
          <w:szCs w:val="28"/>
        </w:rPr>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007D2834" w14:textId="77777777" w:rsidR="0008676A" w:rsidRDefault="0008676A">
      <w:pPr>
        <w:rPr>
          <w:rFonts w:ascii="Arial" w:hAnsi="Arial" w:cs="Arial"/>
          <w:sz w:val="28"/>
          <w:szCs w:val="28"/>
        </w:rPr>
      </w:pPr>
    </w:p>
    <w:p w14:paraId="22C3A21C" w14:textId="7364E39E" w:rsidR="00F40693" w:rsidRDefault="00F40693">
      <w:pPr>
        <w:rPr>
          <w:rFonts w:ascii="Arial" w:hAnsi="Arial" w:cs="Arial"/>
          <w:sz w:val="28"/>
          <w:szCs w:val="28"/>
        </w:rPr>
      </w:pPr>
      <w:r>
        <w:rPr>
          <w:rFonts w:ascii="Arial" w:hAnsi="Arial" w:cs="Arial"/>
          <w:sz w:val="28"/>
          <w:szCs w:val="28"/>
        </w:rPr>
        <w:t xml:space="preserve">Who we </w:t>
      </w:r>
      <w:proofErr w:type="gramStart"/>
      <w:r>
        <w:rPr>
          <w:rFonts w:ascii="Arial" w:hAnsi="Arial" w:cs="Arial"/>
          <w:sz w:val="28"/>
          <w:szCs w:val="28"/>
        </w:rPr>
        <w:t>are,</w:t>
      </w:r>
      <w:proofErr w:type="gramEnd"/>
      <w:r>
        <w:rPr>
          <w:rFonts w:ascii="Arial" w:hAnsi="Arial" w:cs="Arial"/>
          <w:sz w:val="28"/>
          <w:szCs w:val="28"/>
        </w:rPr>
        <w:t xml:space="preserv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3</w:t>
      </w:r>
      <w:proofErr w:type="gramEnd"/>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5</w:t>
      </w:r>
      <w:proofErr w:type="gramEnd"/>
    </w:p>
    <w:p w14:paraId="4921F957" w14:textId="3AB80D65" w:rsidR="00F2683E" w:rsidRDefault="00F2683E">
      <w:pPr>
        <w:rPr>
          <w:rFonts w:ascii="Arial" w:hAnsi="Arial" w:cs="Arial"/>
          <w:sz w:val="28"/>
          <w:szCs w:val="28"/>
        </w:rPr>
      </w:pPr>
      <w:r>
        <w:rPr>
          <w:rFonts w:ascii="Arial" w:hAnsi="Arial" w:cs="Arial"/>
          <w:sz w:val="28"/>
          <w:szCs w:val="28"/>
        </w:rPr>
        <w:t>Organisation Chart</w:t>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proofErr w:type="gramStart"/>
      <w:r w:rsidR="000B2D6C">
        <w:rPr>
          <w:rFonts w:ascii="Arial" w:hAnsi="Arial" w:cs="Arial"/>
          <w:sz w:val="28"/>
          <w:szCs w:val="28"/>
        </w:rPr>
        <w:tab/>
        <w:t xml:space="preserve">  </w:t>
      </w:r>
      <w:r w:rsidR="001F1CBD">
        <w:rPr>
          <w:rFonts w:ascii="Arial" w:hAnsi="Arial" w:cs="Arial"/>
          <w:sz w:val="28"/>
          <w:szCs w:val="28"/>
        </w:rPr>
        <w:t>6</w:t>
      </w:r>
      <w:proofErr w:type="gramEnd"/>
    </w:p>
    <w:p w14:paraId="1F6E12B1" w14:textId="4BE2E7AA" w:rsidR="00F40693" w:rsidRDefault="00F40693">
      <w:pPr>
        <w:rPr>
          <w:rFonts w:ascii="Arial" w:hAnsi="Arial" w:cs="Arial"/>
          <w:sz w:val="28"/>
          <w:szCs w:val="28"/>
        </w:rPr>
      </w:pPr>
      <w:r>
        <w:rPr>
          <w:rFonts w:ascii="Arial" w:hAnsi="Arial" w:cs="Arial"/>
          <w:sz w:val="28"/>
          <w:szCs w:val="28"/>
        </w:rPr>
        <w:t xml:space="preserve">Role and responsibilities of </w:t>
      </w:r>
      <w:r w:rsidR="000B2D6C">
        <w:rPr>
          <w:rFonts w:ascii="Arial" w:hAnsi="Arial" w:cs="Arial"/>
          <w:sz w:val="28"/>
          <w:szCs w:val="28"/>
        </w:rPr>
        <w:t xml:space="preserve">the </w:t>
      </w:r>
      <w:r w:rsidR="00FF1E41">
        <w:rPr>
          <w:rFonts w:ascii="Arial" w:hAnsi="Arial" w:cs="Arial"/>
          <w:sz w:val="28"/>
          <w:szCs w:val="28"/>
        </w:rPr>
        <w:t xml:space="preserve">Treasurer/Trustee </w:t>
      </w:r>
      <w:r w:rsidR="00FF1E41">
        <w:rPr>
          <w:rFonts w:ascii="Arial" w:hAnsi="Arial" w:cs="Arial"/>
          <w:sz w:val="28"/>
          <w:szCs w:val="28"/>
        </w:rPr>
        <w:tab/>
      </w:r>
      <w:proofErr w:type="gramStart"/>
      <w:r w:rsidR="00FF1E41">
        <w:rPr>
          <w:rFonts w:ascii="Arial" w:hAnsi="Arial" w:cs="Arial"/>
          <w:sz w:val="28"/>
          <w:szCs w:val="28"/>
        </w:rPr>
        <w:tab/>
      </w:r>
      <w:r w:rsidR="00F2683E">
        <w:rPr>
          <w:rFonts w:ascii="Arial" w:hAnsi="Arial" w:cs="Arial"/>
          <w:sz w:val="28"/>
          <w:szCs w:val="28"/>
        </w:rPr>
        <w:t xml:space="preserve">  </w:t>
      </w:r>
      <w:r w:rsidR="000B2D6C">
        <w:rPr>
          <w:rFonts w:ascii="Arial" w:hAnsi="Arial" w:cs="Arial"/>
          <w:sz w:val="28"/>
          <w:szCs w:val="28"/>
        </w:rPr>
        <w:tab/>
      </w:r>
      <w:proofErr w:type="gramEnd"/>
      <w:r>
        <w:rPr>
          <w:rFonts w:ascii="Arial" w:hAnsi="Arial" w:cs="Arial"/>
          <w:sz w:val="28"/>
          <w:szCs w:val="28"/>
        </w:rPr>
        <w:t xml:space="preserve"> </w:t>
      </w:r>
      <w:r w:rsidR="00E1517D">
        <w:rPr>
          <w:rFonts w:ascii="Arial" w:hAnsi="Arial" w:cs="Arial"/>
          <w:sz w:val="28"/>
          <w:szCs w:val="28"/>
        </w:rPr>
        <w:t xml:space="preserve"> </w:t>
      </w:r>
      <w:r w:rsidR="001F1CBD">
        <w:rPr>
          <w:rFonts w:ascii="Arial" w:hAnsi="Arial" w:cs="Arial"/>
          <w:sz w:val="28"/>
          <w:szCs w:val="28"/>
        </w:rPr>
        <w:t>7</w:t>
      </w:r>
    </w:p>
    <w:p w14:paraId="1D1DD55C" w14:textId="7D0C0501" w:rsidR="001F1CBD" w:rsidRDefault="001F1CBD">
      <w:pPr>
        <w:rPr>
          <w:rFonts w:ascii="Arial" w:hAnsi="Arial" w:cs="Arial"/>
          <w:sz w:val="28"/>
          <w:szCs w:val="28"/>
        </w:rPr>
      </w:pPr>
      <w:r>
        <w:rPr>
          <w:rFonts w:ascii="Arial" w:hAnsi="Arial" w:cs="Arial"/>
          <w:sz w:val="28"/>
          <w:szCs w:val="28"/>
        </w:rPr>
        <w:t>Selection Criteria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7</w:t>
      </w:r>
      <w:proofErr w:type="gramEnd"/>
    </w:p>
    <w:p w14:paraId="258830C2" w14:textId="2907F17C"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r>
      <w:r w:rsidR="00E1517D">
        <w:rPr>
          <w:rFonts w:ascii="Arial" w:hAnsi="Arial" w:cs="Arial"/>
          <w:sz w:val="28"/>
          <w:szCs w:val="28"/>
        </w:rPr>
        <w:t xml:space="preserve"> </w:t>
      </w:r>
      <w:r w:rsidR="001F1CBD">
        <w:rPr>
          <w:rFonts w:ascii="Arial" w:hAnsi="Arial" w:cs="Arial"/>
          <w:sz w:val="28"/>
          <w:szCs w:val="28"/>
        </w:rPr>
        <w:t xml:space="preserve"> 7</w:t>
      </w:r>
      <w:proofErr w:type="gramEnd"/>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04B643B9"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When someone is faced with a cancer diagnosis, disabil</w:t>
      </w:r>
      <w:r w:rsidR="00C43136">
        <w:rPr>
          <w:rFonts w:ascii="Arial" w:hAnsi="Arial" w:cs="Arial"/>
          <w:color w:val="000000"/>
          <w:sz w:val="24"/>
          <w:szCs w:val="24"/>
          <w:bdr w:val="none" w:sz="0" w:space="0" w:color="auto" w:frame="1"/>
        </w:rPr>
        <w:t>ity</w:t>
      </w:r>
      <w:r w:rsidRPr="00E941D4">
        <w:rPr>
          <w:rFonts w:ascii="Arial" w:hAnsi="Arial" w:cs="Arial"/>
          <w:color w:val="000000"/>
          <w:sz w:val="24"/>
          <w:szCs w:val="24"/>
          <w:bdr w:val="none" w:sz="0" w:space="0" w:color="auto" w:frame="1"/>
        </w:rPr>
        <w:t xml:space="preserve">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1342F079"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w:t>
      </w:r>
      <w:r w:rsidR="00981870">
        <w:rPr>
          <w:rFonts w:ascii="Arial" w:hAnsi="Arial" w:cs="Arial"/>
          <w:sz w:val="24"/>
          <w:szCs w:val="24"/>
        </w:rPr>
        <w:t xml:space="preserve">caring for people by caring for their pets. </w:t>
      </w:r>
      <w:r w:rsidRPr="00E941D4">
        <w:rPr>
          <w:rFonts w:ascii="Arial" w:hAnsi="Arial" w:cs="Arial"/>
          <w:color w:val="050505"/>
          <w:sz w:val="24"/>
          <w:szCs w:val="24"/>
          <w:shd w:val="clear" w:color="auto" w:fill="FFFFFF"/>
        </w:rPr>
        <w:t xml:space="preserve">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0"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w:t>
      </w:r>
      <w:proofErr w:type="gramStart"/>
      <w:r w:rsidRPr="00E941D4">
        <w:rPr>
          <w:rFonts w:ascii="Arial" w:hAnsi="Arial" w:cs="Arial"/>
          <w:color w:val="050505"/>
          <w:sz w:val="24"/>
          <w:szCs w:val="24"/>
          <w:shd w:val="clear" w:color="auto" w:fill="FFFFFF"/>
        </w:rPr>
        <w:t>a period of time</w:t>
      </w:r>
      <w:proofErr w:type="gramEnd"/>
      <w:r w:rsidRPr="00E941D4">
        <w:rPr>
          <w:rFonts w:ascii="Arial" w:hAnsi="Arial" w:cs="Arial"/>
          <w:color w:val="050505"/>
          <w:sz w:val="24"/>
          <w:szCs w:val="24"/>
          <w:shd w:val="clear" w:color="auto" w:fill="FFFFFF"/>
        </w:rPr>
        <w:t xml:space="preserv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0"/>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45F0D6E9"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Our full-time staff of three are supported by a team of 1</w:t>
      </w:r>
      <w:r w:rsidR="000B2D6C">
        <w:rPr>
          <w:rFonts w:ascii="Arial" w:hAnsi="Arial" w:cs="Arial"/>
          <w:sz w:val="24"/>
          <w:szCs w:val="24"/>
        </w:rPr>
        <w:t>5</w:t>
      </w:r>
      <w:r w:rsidR="00C47A3A" w:rsidRPr="00D22506">
        <w:rPr>
          <w:rFonts w:ascii="Arial" w:hAnsi="Arial" w:cs="Arial"/>
          <w:sz w:val="24"/>
          <w:szCs w:val="24"/>
        </w:rPr>
        <w:t xml:space="preserve">0+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1" w:name="_Hlk101188045"/>
      <w:r w:rsidRPr="00E941D4">
        <w:rPr>
          <w:rFonts w:ascii="Arial" w:hAnsi="Arial" w:cs="Arial"/>
          <w:sz w:val="24"/>
          <w:szCs w:val="24"/>
        </w:rPr>
        <w:t>trained to signpost to partner organisations, wherever necessary.</w:t>
      </w:r>
      <w:bookmarkEnd w:id="1"/>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68974282"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A12F65">
        <w:rPr>
          <w:rFonts w:ascii="Arial" w:hAnsi="Arial" w:cs="Arial"/>
          <w:color w:val="050505"/>
          <w:sz w:val="24"/>
          <w:szCs w:val="24"/>
          <w:shd w:val="clear" w:color="auto" w:fill="FFFFFF"/>
        </w:rPr>
        <w:t>79</w:t>
      </w:r>
      <w:r w:rsidR="00A8727F">
        <w:rPr>
          <w:rFonts w:ascii="Arial" w:hAnsi="Arial" w:cs="Arial"/>
          <w:color w:val="050505"/>
          <w:sz w:val="24"/>
          <w:szCs w:val="24"/>
          <w:shd w:val="clear" w:color="auto" w:fill="FFFFFF"/>
        </w:rPr>
        <w:t xml:space="preserve"> </w:t>
      </w:r>
      <w:r w:rsidRPr="00E941D4">
        <w:rPr>
          <w:rFonts w:ascii="Arial" w:hAnsi="Arial" w:cs="Arial"/>
          <w:color w:val="050505"/>
          <w:sz w:val="24"/>
          <w:szCs w:val="24"/>
          <w:shd w:val="clear" w:color="auto" w:fill="FFFFFF"/>
        </w:rPr>
        <w:t xml:space="preserve">beneficiaries, located in four of the five Health and Social Care Trusts (Belfast, Northern, Southern and </w:t>
      </w:r>
      <w:proofErr w:type="gramStart"/>
      <w:r w:rsidRPr="00E941D4">
        <w:rPr>
          <w:rFonts w:ascii="Arial" w:hAnsi="Arial" w:cs="Arial"/>
          <w:color w:val="050505"/>
          <w:sz w:val="24"/>
          <w:szCs w:val="24"/>
          <w:shd w:val="clear" w:color="auto" w:fill="FFFFFF"/>
        </w:rPr>
        <w:t>South Eastern</w:t>
      </w:r>
      <w:proofErr w:type="gramEnd"/>
      <w:r w:rsidRPr="00E941D4">
        <w:rPr>
          <w:rFonts w:ascii="Arial" w:hAnsi="Arial" w:cs="Arial"/>
          <w:color w:val="050505"/>
          <w:sz w:val="24"/>
          <w:szCs w:val="24"/>
          <w:shd w:val="clear" w:color="auto" w:fill="FFFFFF"/>
        </w:rPr>
        <w:t xml:space="preserve">).  </w:t>
      </w:r>
    </w:p>
    <w:p w14:paraId="03179F4B" w14:textId="20951F2C" w:rsidR="00C47A3A" w:rsidRDefault="00A8727F" w:rsidP="0008676A">
      <w:pPr>
        <w:pStyle w:val="NormalWeb"/>
        <w:rPr>
          <w:rFonts w:ascii="Arial" w:hAnsi="Arial" w:cs="Arial"/>
          <w:color w:val="000000"/>
        </w:rPr>
      </w:pPr>
      <w:r w:rsidRPr="00A8727F">
        <w:rPr>
          <w:rFonts w:ascii="Arial" w:hAnsi="Arial" w:cs="Arial"/>
          <w:color w:val="000000"/>
        </w:rPr>
        <w:lastRenderedPageBreak/>
        <w:t xml:space="preserve">We </w:t>
      </w:r>
      <w:r w:rsidR="000B2D6C">
        <w:rPr>
          <w:rFonts w:ascii="Arial" w:hAnsi="Arial" w:cs="Arial"/>
          <w:color w:val="000000"/>
        </w:rPr>
        <w:t xml:space="preserve">made a successful application to the </w:t>
      </w:r>
      <w:r w:rsidRPr="00A8727F">
        <w:rPr>
          <w:rFonts w:ascii="Arial" w:hAnsi="Arial" w:cs="Arial"/>
          <w:color w:val="000000"/>
        </w:rPr>
        <w:t xml:space="preserve">Dormant Accounts Fund for £100,000 </w:t>
      </w:r>
      <w:r w:rsidR="000B2D6C">
        <w:rPr>
          <w:rFonts w:ascii="Arial" w:hAnsi="Arial" w:cs="Arial"/>
          <w:color w:val="000000"/>
        </w:rPr>
        <w:t xml:space="preserve">in late 2022.  </w:t>
      </w:r>
      <w:r w:rsidRPr="00A8727F">
        <w:rPr>
          <w:rFonts w:ascii="Arial" w:hAnsi="Arial" w:cs="Arial"/>
          <w:color w:val="000000"/>
        </w:rPr>
        <w:t xml:space="preserve">These funds </w:t>
      </w:r>
      <w:r w:rsidR="00F2683E">
        <w:rPr>
          <w:rFonts w:ascii="Arial" w:hAnsi="Arial" w:cs="Arial"/>
          <w:color w:val="000000"/>
        </w:rPr>
        <w:t xml:space="preserve">are being </w:t>
      </w:r>
      <w:r w:rsidRPr="00A8727F">
        <w:rPr>
          <w:rFonts w:ascii="Arial" w:hAnsi="Arial" w:cs="Arial"/>
          <w:color w:val="000000"/>
        </w:rPr>
        <w:t>used over two years to engage experienced Fundraising and Communications and Engagement professionals to future proof Rosie’s Trust and</w:t>
      </w:r>
      <w:r>
        <w:rPr>
          <w:rFonts w:ascii="Arial" w:hAnsi="Arial" w:cs="Arial"/>
          <w:color w:val="000000"/>
        </w:rPr>
        <w:t xml:space="preserve"> help</w:t>
      </w:r>
      <w:r w:rsidRPr="00A8727F">
        <w:rPr>
          <w:rFonts w:ascii="Arial" w:hAnsi="Arial" w:cs="Arial"/>
          <w:color w:val="000000"/>
        </w:rPr>
        <w:t xml:space="preserve"> achieve the objectives of our Strategic Plan 2022-2025</w:t>
      </w:r>
      <w:r w:rsidR="00C47A3A">
        <w:rPr>
          <w:rFonts w:ascii="Arial" w:hAnsi="Arial" w:cs="Arial"/>
          <w:color w:val="000000"/>
        </w:rPr>
        <w:t xml:space="preserve"> (attached)</w:t>
      </w:r>
      <w:r w:rsidRPr="00A8727F">
        <w:rPr>
          <w:rFonts w:ascii="Arial" w:hAnsi="Arial" w:cs="Arial"/>
          <w:color w:val="000000"/>
        </w:rPr>
        <w:t>.</w:t>
      </w:r>
      <w:r>
        <w:rPr>
          <w:rFonts w:ascii="Arial" w:hAnsi="Arial" w:cs="Arial"/>
          <w:color w:val="000000"/>
        </w:rPr>
        <w:t xml:space="preserve">  </w:t>
      </w:r>
    </w:p>
    <w:p w14:paraId="1FD5CD07" w14:textId="3B58BDA8" w:rsidR="000B2D6C" w:rsidRDefault="000B2D6C" w:rsidP="000B2D6C">
      <w:pPr>
        <w:pStyle w:val="NormalWeb"/>
        <w:rPr>
          <w:rFonts w:ascii="Arial" w:hAnsi="Arial" w:cs="Arial"/>
          <w:color w:val="000000"/>
        </w:rPr>
      </w:pPr>
      <w:r>
        <w:rPr>
          <w:rFonts w:ascii="Arial" w:hAnsi="Arial" w:cs="Arial"/>
          <w:color w:val="000000"/>
        </w:rPr>
        <w:t>We also received a three-year grant (People and Communities) from the National Lottery Community Fund in April 2023.</w:t>
      </w:r>
    </w:p>
    <w:p w14:paraId="156AB86A" w14:textId="3E7995A2" w:rsidR="00282CF7" w:rsidRDefault="00282CF7" w:rsidP="000B2D6C">
      <w:pPr>
        <w:pStyle w:val="NormalWeb"/>
        <w:rPr>
          <w:rFonts w:ascii="Arial" w:hAnsi="Arial" w:cs="Arial"/>
          <w:color w:val="000000"/>
        </w:rPr>
      </w:pPr>
      <w:r>
        <w:rPr>
          <w:rFonts w:ascii="Arial" w:hAnsi="Arial" w:cs="Arial"/>
          <w:color w:val="000000"/>
        </w:rPr>
        <w:t>In the last two years, we have significantly expanded our income sources from both the Trust and corporate sectors.</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lang w:eastAsia="en-GB"/>
        </w:rPr>
        <w:t>Compassion #Integrity #Inclusiveness #Respect #Quality #Partnership</w:t>
      </w:r>
      <w:r>
        <w:rPr>
          <w:rFonts w:ascii="Arial" w:eastAsia="Times New Roman" w:hAnsi="Arial" w:cs="Arial"/>
          <w:sz w:val="24"/>
          <w:szCs w:val="24"/>
          <w:lang w:eastAsia="en-GB"/>
        </w:rPr>
        <w:t xml:space="preserve"> </w:t>
      </w:r>
      <w:r>
        <w:rPr>
          <w:rFonts w:ascii="Arial" w:eastAsia="Times New Roman" w:hAnsi="Arial" w:cs="Arial"/>
          <w:lang w:eastAsia="en-GB"/>
        </w:rPr>
        <w:t>#Confidentiality</w:t>
      </w: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572DA194" w:rsidR="00C47A3A" w:rsidRDefault="00C47A3A" w:rsidP="0008676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Bronagh O’Neill (pictured here with her dog, Rosie),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r w:rsidRPr="00C47A3A">
        <w:rPr>
          <w:rFonts w:ascii="Arial" w:hAnsi="Arial" w:cs="Arial"/>
          <w:sz w:val="24"/>
          <w:szCs w:val="24"/>
        </w:rPr>
        <w:t>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171643F4" w14:textId="185E1EC4" w:rsidR="00F2683E" w:rsidRDefault="00F2683E" w:rsidP="00BE3A3D">
      <w:pPr>
        <w:rPr>
          <w:rFonts w:ascii="Arial" w:hAnsi="Arial" w:cs="Arial"/>
          <w:b/>
          <w:bCs/>
          <w:color w:val="000000"/>
          <w:sz w:val="24"/>
          <w:szCs w:val="24"/>
          <w:shd w:val="clear" w:color="auto" w:fill="FFFFFF"/>
        </w:rPr>
      </w:pPr>
    </w:p>
    <w:p w14:paraId="2B91425F" w14:textId="638CA511" w:rsidR="000B2D6C" w:rsidRDefault="000B2D6C" w:rsidP="000B2D6C">
      <w:pPr>
        <w:spacing w:after="0" w:line="240" w:lineRule="auto"/>
        <w:jc w:val="center"/>
      </w:pPr>
      <w:r>
        <w:rPr>
          <w:rFonts w:ascii="Arial" w:hAnsi="Arial" w:cs="Arial"/>
          <w:color w:val="000000"/>
          <w:sz w:val="24"/>
          <w:szCs w:val="24"/>
          <w:shd w:val="clear" w:color="auto" w:fill="FFFFFF"/>
        </w:rPr>
        <w:br w:type="page"/>
      </w:r>
      <w:r>
        <w:rPr>
          <w:noProof/>
        </w:rPr>
        <w:lastRenderedPageBreak/>
        <mc:AlternateContent>
          <mc:Choice Requires="wps">
            <w:drawing>
              <wp:anchor distT="45720" distB="45720" distL="114300" distR="114300" simplePos="0" relativeHeight="251682816" behindDoc="0" locked="0" layoutInCell="1" allowOverlap="1" wp14:anchorId="59B8CFD7" wp14:editId="220A6431">
                <wp:simplePos x="0" y="0"/>
                <wp:positionH relativeFrom="margin">
                  <wp:align>right</wp:align>
                </wp:positionH>
                <wp:positionV relativeFrom="paragraph">
                  <wp:posOffset>7620</wp:posOffset>
                </wp:positionV>
                <wp:extent cx="5708650" cy="1073150"/>
                <wp:effectExtent l="0" t="0" r="25400" b="12700"/>
                <wp:wrapSquare wrapText="bothSides"/>
                <wp:docPr id="1019815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7315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FD7" id="_x0000_t202" coordsize="21600,21600" o:spt="202" path="m,l,21600r21600,l21600,xe">
                <v:stroke joinstyle="miter"/>
                <v:path gradientshapeok="t" o:connecttype="rect"/>
              </v:shapetype>
              <v:shape id="Text Box 2" o:spid="_x0000_s1026" type="#_x0000_t202" style="position:absolute;left:0;text-align:left;margin-left:398.3pt;margin-top:.6pt;width:449.5pt;height: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" fillcolor="#4472c4 [3204]" strokecolor="#4472c4 [3204]" strokeweight="1pt">
                <v:textbo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v:textbox>
                <w10:wrap type="square" anchorx="margin"/>
              </v:shape>
            </w:pict>
          </mc:Fallback>
        </mc:AlternateContent>
      </w:r>
      <w:r w:rsidRPr="00205676">
        <w:t xml:space="preserve"> </w:t>
      </w:r>
    </w:p>
    <w:p w14:paraId="7EAC0016" w14:textId="77777777" w:rsidR="000B2D6C" w:rsidRDefault="000B2D6C" w:rsidP="000B2D6C"/>
    <w:p w14:paraId="278C5A6F" w14:textId="77777777" w:rsidR="000B2D6C" w:rsidRDefault="000B2D6C" w:rsidP="000B2D6C">
      <w:r>
        <w:t xml:space="preserve">   </w:t>
      </w:r>
    </w:p>
    <w:p w14:paraId="4E761357" w14:textId="7D178F68" w:rsidR="000B2D6C" w:rsidRDefault="000B2D6C" w:rsidP="000B2D6C">
      <w:r>
        <w:rPr>
          <w:noProof/>
        </w:rPr>
        <mc:AlternateContent>
          <mc:Choice Requires="wps">
            <w:drawing>
              <wp:anchor distT="0" distB="0" distL="114300" distR="114300" simplePos="0" relativeHeight="251683840" behindDoc="1" locked="0" layoutInCell="1" allowOverlap="1" wp14:anchorId="03B273A9" wp14:editId="7F57C234">
                <wp:simplePos x="0" y="0"/>
                <wp:positionH relativeFrom="margin">
                  <wp:posOffset>1962150</wp:posOffset>
                </wp:positionH>
                <wp:positionV relativeFrom="paragraph">
                  <wp:posOffset>50165</wp:posOffset>
                </wp:positionV>
                <wp:extent cx="3651250" cy="984250"/>
                <wp:effectExtent l="0" t="0" r="25400" b="25400"/>
                <wp:wrapNone/>
                <wp:docPr id="1980568542" name="Rectangle 2"/>
                <wp:cNvGraphicFramePr/>
                <a:graphic xmlns:a="http://schemas.openxmlformats.org/drawingml/2006/main">
                  <a:graphicData uri="http://schemas.microsoft.com/office/word/2010/wordprocessingShape">
                    <wps:wsp>
                      <wps:cNvSpPr/>
                      <wps:spPr>
                        <a:xfrm>
                          <a:off x="0" y="0"/>
                          <a:ext cx="3651250" cy="984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73A9" id="Rectangle 2" o:spid="_x0000_s1027" style="position:absolute;margin-left:154.5pt;margin-top:3.95pt;width:287.5pt;height: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" fillcolor="#4472c4 [3204]" strokecolor="#1f3763 [1604]" strokeweight="1pt">
                <v:textbo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v:textbox>
                <w10:wrap anchorx="margin"/>
              </v:rect>
            </w:pict>
          </mc:Fallback>
        </mc:AlternateContent>
      </w:r>
    </w:p>
    <w:p w14:paraId="22D0C13B" w14:textId="3C2070A0" w:rsidR="000B2D6C" w:rsidRDefault="000B2D6C" w:rsidP="000B2D6C"/>
    <w:p w14:paraId="3D91B8FE" w14:textId="438D8790" w:rsidR="000B2D6C" w:rsidRDefault="00DD0FC5" w:rsidP="000B2D6C">
      <w:r>
        <w:rPr>
          <w:noProof/>
        </w:rPr>
        <mc:AlternateContent>
          <mc:Choice Requires="wps">
            <w:drawing>
              <wp:anchor distT="0" distB="0" distL="114300" distR="114300" simplePos="0" relativeHeight="251659776" behindDoc="0" locked="0" layoutInCell="1" allowOverlap="1" wp14:anchorId="61656808" wp14:editId="105284F6">
                <wp:simplePos x="0" y="0"/>
                <wp:positionH relativeFrom="column">
                  <wp:posOffset>571500</wp:posOffset>
                </wp:positionH>
                <wp:positionV relativeFrom="paragraph">
                  <wp:posOffset>128270</wp:posOffset>
                </wp:positionV>
                <wp:extent cx="1193800" cy="914400"/>
                <wp:effectExtent l="0" t="0" r="25400" b="19050"/>
                <wp:wrapNone/>
                <wp:docPr id="416575207" name="Text Box 1"/>
                <wp:cNvGraphicFramePr/>
                <a:graphic xmlns:a="http://schemas.openxmlformats.org/drawingml/2006/main">
                  <a:graphicData uri="http://schemas.microsoft.com/office/word/2010/wordprocessingShape">
                    <wps:wsp>
                      <wps:cNvSpPr txBox="1"/>
                      <wps:spPr>
                        <a:xfrm>
                          <a:off x="0" y="0"/>
                          <a:ext cx="1193800" cy="914400"/>
                        </a:xfrm>
                        <a:prstGeom prst="rect">
                          <a:avLst/>
                        </a:prstGeom>
                        <a:solidFill>
                          <a:schemeClr val="accent1"/>
                        </a:solidFill>
                        <a:ln w="6350">
                          <a:solidFill>
                            <a:prstClr val="black"/>
                          </a:solidFill>
                        </a:ln>
                      </wps:spPr>
                      <wps:txbx>
                        <w:txbxContent>
                          <w:p w14:paraId="728152BE" w14:textId="7D4961C9" w:rsidR="00E63678" w:rsidRPr="000F708B" w:rsidRDefault="00E63678">
                            <w:pPr>
                              <w:rPr>
                                <w:rFonts w:cstheme="minorHAnsi"/>
                                <w:color w:val="FFFFFF" w:themeColor="background1"/>
                              </w:rPr>
                            </w:pPr>
                            <w:r w:rsidRPr="000F708B">
                              <w:rPr>
                                <w:rFonts w:cstheme="minorHAnsi"/>
                                <w:color w:val="FFFFFF" w:themeColor="background1"/>
                              </w:rPr>
                              <w:t>Finance Manager (7 hours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56808" id="Text Box 1" o:spid="_x0000_s1028" type="#_x0000_t202" style="position:absolute;margin-left:45pt;margin-top:10.1pt;width:94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" fillcolor="#4472c4 [3204]" strokeweight=".5pt">
                <v:textbox>
                  <w:txbxContent>
                    <w:p w14:paraId="728152BE" w14:textId="7D4961C9" w:rsidR="00E63678" w:rsidRPr="000F708B" w:rsidRDefault="00E63678">
                      <w:pPr>
                        <w:rPr>
                          <w:rFonts w:cstheme="minorHAnsi"/>
                          <w:color w:val="FFFFFF" w:themeColor="background1"/>
                        </w:rPr>
                      </w:pPr>
                      <w:r w:rsidRPr="000F708B">
                        <w:rPr>
                          <w:rFonts w:cstheme="minorHAnsi"/>
                          <w:color w:val="FFFFFF" w:themeColor="background1"/>
                        </w:rPr>
                        <w:t>Finance Manager (7 hours per week)</w:t>
                      </w:r>
                    </w:p>
                  </w:txbxContent>
                </v:textbox>
              </v:shape>
            </w:pict>
          </mc:Fallback>
        </mc:AlternateContent>
      </w:r>
    </w:p>
    <w:p w14:paraId="14914389" w14:textId="21929C72" w:rsidR="00E63678" w:rsidRDefault="00DD0FC5" w:rsidP="000B2D6C">
      <w:r>
        <w:rPr>
          <w:noProof/>
        </w:rPr>
        <mc:AlternateContent>
          <mc:Choice Requires="wps">
            <w:drawing>
              <wp:anchor distT="0" distB="0" distL="114300" distR="114300" simplePos="0" relativeHeight="251662848" behindDoc="0" locked="0" layoutInCell="1" allowOverlap="1" wp14:anchorId="5CB09501" wp14:editId="76E25921">
                <wp:simplePos x="0" y="0"/>
                <wp:positionH relativeFrom="column">
                  <wp:posOffset>2244725</wp:posOffset>
                </wp:positionH>
                <wp:positionV relativeFrom="paragraph">
                  <wp:posOffset>48895</wp:posOffset>
                </wp:positionV>
                <wp:extent cx="577850" cy="1054100"/>
                <wp:effectExtent l="0" t="9525" r="3175" b="41275"/>
                <wp:wrapNone/>
                <wp:docPr id="756463980" name="Arrow: Left-Up 3"/>
                <wp:cNvGraphicFramePr/>
                <a:graphic xmlns:a="http://schemas.openxmlformats.org/drawingml/2006/main">
                  <a:graphicData uri="http://schemas.microsoft.com/office/word/2010/wordprocessingShape">
                    <wps:wsp>
                      <wps:cNvSpPr/>
                      <wps:spPr>
                        <a:xfrm rot="16200000">
                          <a:off x="0" y="0"/>
                          <a:ext cx="577850" cy="1054100"/>
                        </a:xfrm>
                        <a:prstGeom prst="lef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D820" id="Arrow: Left-Up 3" o:spid="_x0000_s1026" style="position:absolute;margin-left:176.75pt;margin-top:3.85pt;width:45.5pt;height:83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" path="m,909638l144463,765175r,72231l361156,837406r,-692943l288925,144463,433388,,577850,144463r-72231,l505619,981869r-361156,l144463,1054100,,909638xe" fillcolor="#4472c4 [3204]" strokecolor="#09101d [484]" strokeweight="1pt">
                <v:stroke joinstyle="miter"/>
                <v:path arrowok="t" o:connecttype="custom" o:connectlocs="0,909638;144463,765175;144463,837406;361156,837406;361156,144463;288925,144463;433388,0;577850,144463;505619,144463;505619,981869;144463,981869;144463,1054100;0,909638" o:connectangles="0,0,0,0,0,0,0,0,0,0,0,0,0"/>
              </v:shape>
            </w:pict>
          </mc:Fallback>
        </mc:AlternateContent>
      </w:r>
    </w:p>
    <w:p w14:paraId="4A859D7C" w14:textId="0C2FD1DC" w:rsidR="00E63678" w:rsidRDefault="00E63678" w:rsidP="000B2D6C"/>
    <w:p w14:paraId="1A72C9D5" w14:textId="23D8AD85" w:rsidR="000B2D6C" w:rsidRDefault="000B2D6C" w:rsidP="000B2D6C">
      <w:r>
        <w:rPr>
          <w:noProof/>
        </w:rPr>
        <mc:AlternateContent>
          <mc:Choice Requires="wps">
            <w:drawing>
              <wp:anchor distT="0" distB="0" distL="114300" distR="114300" simplePos="0" relativeHeight="251671552" behindDoc="1" locked="0" layoutInCell="1" allowOverlap="1" wp14:anchorId="110248E2" wp14:editId="1FB2C737">
                <wp:simplePos x="0" y="0"/>
                <wp:positionH relativeFrom="margin">
                  <wp:posOffset>-228600</wp:posOffset>
                </wp:positionH>
                <wp:positionV relativeFrom="paragraph">
                  <wp:posOffset>266700</wp:posOffset>
                </wp:positionV>
                <wp:extent cx="2305050" cy="1181100"/>
                <wp:effectExtent l="0" t="0" r="19050" b="19050"/>
                <wp:wrapNone/>
                <wp:docPr id="601346390" name="Rectangle 2"/>
                <wp:cNvGraphicFramePr/>
                <a:graphic xmlns:a="http://schemas.openxmlformats.org/drawingml/2006/main">
                  <a:graphicData uri="http://schemas.microsoft.com/office/word/2010/wordprocessingShape">
                    <wps:wsp>
                      <wps:cNvSpPr/>
                      <wps:spPr>
                        <a:xfrm>
                          <a:off x="0" y="0"/>
                          <a:ext cx="230505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A33A4" w14:textId="09B4D52B"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w:t>
                            </w:r>
                            <w:r w:rsidR="00282CF7">
                              <w:rPr>
                                <w:sz w:val="32"/>
                                <w:szCs w:val="32"/>
                              </w:rPr>
                              <w:t>Robyn McMurray</w:t>
                            </w:r>
                            <w:r>
                              <w:rPr>
                                <w:sz w:val="32"/>
                                <w:szCs w:val="32"/>
                              </w:rPr>
                              <w:t xml:space="preserve"> – 2</w:t>
                            </w:r>
                            <w:r w:rsidR="00282CF7">
                              <w:rPr>
                                <w:sz w:val="32"/>
                                <w:szCs w:val="32"/>
                              </w:rPr>
                              <w:t xml:space="preserve">8 </w:t>
                            </w:r>
                            <w:r>
                              <w:rPr>
                                <w:sz w:val="32"/>
                                <w:szCs w:val="32"/>
                              </w:rPr>
                              <w:t>hours per week)</w:t>
                            </w:r>
                          </w:p>
                          <w:p w14:paraId="37CC105E" w14:textId="77777777" w:rsidR="000B2D6C" w:rsidRPr="001B1659" w:rsidRDefault="000B2D6C" w:rsidP="000B2D6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8E2" id="_x0000_s1029" style="position:absolute;margin-left:-18pt;margin-top:21pt;width:181.5pt;height:9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" fillcolor="#4472c4 [3204]" strokecolor="#1f3763 [1604]" strokeweight="1pt">
                <v:textbox>
                  <w:txbxContent>
                    <w:p w14:paraId="54EA33A4" w14:textId="09B4D52B"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w:t>
                      </w:r>
                      <w:r w:rsidR="00282CF7">
                        <w:rPr>
                          <w:sz w:val="32"/>
                          <w:szCs w:val="32"/>
                        </w:rPr>
                        <w:t>Robyn McMurray</w:t>
                      </w:r>
                      <w:r>
                        <w:rPr>
                          <w:sz w:val="32"/>
                          <w:szCs w:val="32"/>
                        </w:rPr>
                        <w:t xml:space="preserve"> – 2</w:t>
                      </w:r>
                      <w:r w:rsidR="00282CF7">
                        <w:rPr>
                          <w:sz w:val="32"/>
                          <w:szCs w:val="32"/>
                        </w:rPr>
                        <w:t xml:space="preserve">8 </w:t>
                      </w:r>
                      <w:r>
                        <w:rPr>
                          <w:sz w:val="32"/>
                          <w:szCs w:val="32"/>
                        </w:rPr>
                        <w:t>hours per week)</w:t>
                      </w:r>
                    </w:p>
                    <w:p w14:paraId="37CC105E" w14:textId="77777777" w:rsidR="000B2D6C" w:rsidRPr="001B1659" w:rsidRDefault="000B2D6C" w:rsidP="000B2D6C">
                      <w:pPr>
                        <w:rPr>
                          <w:sz w:val="32"/>
                          <w:szCs w:val="32"/>
                        </w:rPr>
                      </w:pPr>
                    </w:p>
                  </w:txbxContent>
                </v:textbox>
                <w10:wrap anchorx="margin"/>
              </v:rect>
            </w:pict>
          </mc:Fallback>
        </mc:AlternateContent>
      </w:r>
    </w:p>
    <w:p w14:paraId="40B5B6E3" w14:textId="77777777" w:rsidR="000B2D6C" w:rsidRDefault="000B2D6C" w:rsidP="000B2D6C">
      <w:r>
        <w:rPr>
          <w:noProof/>
        </w:rPr>
        <mc:AlternateContent>
          <mc:Choice Requires="wps">
            <w:drawing>
              <wp:anchor distT="0" distB="0" distL="114300" distR="114300" simplePos="0" relativeHeight="251680768" behindDoc="0" locked="0" layoutInCell="1" allowOverlap="1" wp14:anchorId="28915CE7" wp14:editId="6BA5CE2D">
                <wp:simplePos x="0" y="0"/>
                <wp:positionH relativeFrom="column">
                  <wp:posOffset>3651250</wp:posOffset>
                </wp:positionH>
                <wp:positionV relativeFrom="paragraph">
                  <wp:posOffset>259715</wp:posOffset>
                </wp:positionV>
                <wp:extent cx="298450" cy="152400"/>
                <wp:effectExtent l="0" t="22225" r="41275" b="22225"/>
                <wp:wrapNone/>
                <wp:docPr id="690065002"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6A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87.5pt;margin-top:20.45pt;width:23.5pt;height:12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" adj="16085" fillcolor="#4472c4 [3204]" strokecolor="#1f3763 [1604]" strokeweight="1pt"/>
            </w:pict>
          </mc:Fallback>
        </mc:AlternateContent>
      </w:r>
    </w:p>
    <w:p w14:paraId="1635F962" w14:textId="77777777" w:rsidR="000B2D6C" w:rsidRDefault="000B2D6C" w:rsidP="000B2D6C"/>
    <w:p w14:paraId="2FACF30E" w14:textId="77777777" w:rsidR="000B2D6C" w:rsidRDefault="000B2D6C" w:rsidP="000B2D6C">
      <w:r>
        <w:rPr>
          <w:noProof/>
        </w:rPr>
        <mc:AlternateContent>
          <mc:Choice Requires="wps">
            <w:drawing>
              <wp:anchor distT="0" distB="0" distL="114300" distR="114300" simplePos="0" relativeHeight="251670528" behindDoc="1" locked="0" layoutInCell="1" allowOverlap="1" wp14:anchorId="52E38065" wp14:editId="7CC179D4">
                <wp:simplePos x="0" y="0"/>
                <wp:positionH relativeFrom="margin">
                  <wp:posOffset>2667000</wp:posOffset>
                </wp:positionH>
                <wp:positionV relativeFrom="paragraph">
                  <wp:posOffset>134620</wp:posOffset>
                </wp:positionV>
                <wp:extent cx="2305050" cy="1193800"/>
                <wp:effectExtent l="0" t="0" r="19050" b="25400"/>
                <wp:wrapNone/>
                <wp:docPr id="1416678068" name="Rectangle 2"/>
                <wp:cNvGraphicFramePr/>
                <a:graphic xmlns:a="http://schemas.openxmlformats.org/drawingml/2006/main">
                  <a:graphicData uri="http://schemas.microsoft.com/office/word/2010/wordprocessingShape">
                    <wps:wsp>
                      <wps:cNvSpPr/>
                      <wps:spPr>
                        <a:xfrm>
                          <a:off x="0" y="0"/>
                          <a:ext cx="2305050" cy="119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065" id="_x0000_s1030" style="position:absolute;margin-left:210pt;margin-top:10.6pt;width:181.5pt;height: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" fillcolor="#4472c4 [3204]" strokecolor="#1f3763 [1604]" strokeweight="1pt">
                <v:textbo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56BC3BC" wp14:editId="3240D7BE">
                <wp:simplePos x="0" y="0"/>
                <wp:positionH relativeFrom="column">
                  <wp:posOffset>2216150</wp:posOffset>
                </wp:positionH>
                <wp:positionV relativeFrom="paragraph">
                  <wp:posOffset>172720</wp:posOffset>
                </wp:positionV>
                <wp:extent cx="298450" cy="152400"/>
                <wp:effectExtent l="0" t="19050" r="44450" b="38100"/>
                <wp:wrapNone/>
                <wp:docPr id="245986317"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808C0" id="Arrow: Right 3" o:spid="_x0000_s1026" type="#_x0000_t13" style="position:absolute;margin-left:174.5pt;margin-top:13.6pt;width:23.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" adj="16085" fillcolor="#4472c4 [3204]" strokecolor="#1f3763 [1604]" strokeweight="1pt"/>
            </w:pict>
          </mc:Fallback>
        </mc:AlternateContent>
      </w:r>
    </w:p>
    <w:p w14:paraId="18F51A62" w14:textId="77777777" w:rsidR="000B2D6C" w:rsidRDefault="000B2D6C" w:rsidP="000B2D6C"/>
    <w:p w14:paraId="0E01E138" w14:textId="77777777" w:rsidR="000B2D6C" w:rsidRDefault="000B2D6C" w:rsidP="000B2D6C"/>
    <w:p w14:paraId="7929DCFC" w14:textId="77777777" w:rsidR="000B2D6C" w:rsidRDefault="000B2D6C" w:rsidP="000B2D6C">
      <w:r>
        <w:rPr>
          <w:noProof/>
        </w:rPr>
        <mc:AlternateContent>
          <mc:Choice Requires="wps">
            <w:drawing>
              <wp:anchor distT="0" distB="0" distL="114300" distR="114300" simplePos="0" relativeHeight="251672576" behindDoc="1" locked="0" layoutInCell="1" allowOverlap="1" wp14:anchorId="7CA162B2" wp14:editId="56543C3A">
                <wp:simplePos x="0" y="0"/>
                <wp:positionH relativeFrom="margin">
                  <wp:posOffset>-196850</wp:posOffset>
                </wp:positionH>
                <wp:positionV relativeFrom="paragraph">
                  <wp:posOffset>57785</wp:posOffset>
                </wp:positionV>
                <wp:extent cx="2305050" cy="1117600"/>
                <wp:effectExtent l="0" t="0" r="19050" b="25400"/>
                <wp:wrapNone/>
                <wp:docPr id="210108340" name="Rectangle 2"/>
                <wp:cNvGraphicFramePr/>
                <a:graphic xmlns:a="http://schemas.openxmlformats.org/drawingml/2006/main">
                  <a:graphicData uri="http://schemas.microsoft.com/office/word/2010/wordprocessingShape">
                    <wps:wsp>
                      <wps:cNvSpPr/>
                      <wps:spPr>
                        <a:xfrm>
                          <a:off x="0" y="0"/>
                          <a:ext cx="230505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54C2B" w14:textId="15EF9147"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w:t>
                            </w:r>
                            <w:r w:rsidR="00282CF7">
                              <w:rPr>
                                <w:sz w:val="32"/>
                                <w:szCs w:val="32"/>
                              </w:rPr>
                              <w:t>full-time</w:t>
                            </w:r>
                            <w:r>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62B2" id="_x0000_s1031" style="position:absolute;margin-left:-15.5pt;margin-top:4.55pt;width:181.5pt;height: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" fillcolor="#4472c4 [3204]" strokecolor="#1f3763 [1604]" strokeweight="1pt">
                <v:textbox>
                  <w:txbxContent>
                    <w:p w14:paraId="15654C2B" w14:textId="15EF9147"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w:t>
                      </w:r>
                      <w:r w:rsidR="00282CF7">
                        <w:rPr>
                          <w:sz w:val="32"/>
                          <w:szCs w:val="32"/>
                        </w:rPr>
                        <w:t>full-time</w:t>
                      </w:r>
                      <w:r>
                        <w:rPr>
                          <w:sz w:val="32"/>
                          <w:szCs w:val="32"/>
                        </w:rPr>
                        <w:t>)</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89756C2" wp14:editId="60E83A93">
                <wp:simplePos x="0" y="0"/>
                <wp:positionH relativeFrom="column">
                  <wp:posOffset>2241550</wp:posOffset>
                </wp:positionH>
                <wp:positionV relativeFrom="paragraph">
                  <wp:posOffset>101600</wp:posOffset>
                </wp:positionV>
                <wp:extent cx="298450" cy="152400"/>
                <wp:effectExtent l="0" t="19050" r="44450" b="38100"/>
                <wp:wrapNone/>
                <wp:docPr id="80940119"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AF047" id="Arrow: Right 3" o:spid="_x0000_s1026" type="#_x0000_t13" style="position:absolute;margin-left:176.5pt;margin-top:8pt;width:2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" adj="16085" fillcolor="#4472c4 [3204]" strokecolor="#1f3763 [1604]" strokeweight="1pt"/>
            </w:pict>
          </mc:Fallback>
        </mc:AlternateContent>
      </w:r>
    </w:p>
    <w:p w14:paraId="560F9FDD" w14:textId="77777777" w:rsidR="000B2D6C" w:rsidRDefault="000B2D6C" w:rsidP="000B2D6C"/>
    <w:p w14:paraId="3074C5EA" w14:textId="77777777" w:rsidR="000B2D6C" w:rsidRDefault="000B2D6C" w:rsidP="000B2D6C"/>
    <w:p w14:paraId="0AD979AD" w14:textId="77777777" w:rsidR="000B2D6C" w:rsidRDefault="000B2D6C" w:rsidP="000B2D6C">
      <w:r>
        <w:rPr>
          <w:noProof/>
        </w:rPr>
        <mc:AlternateContent>
          <mc:Choice Requires="wps">
            <w:drawing>
              <wp:anchor distT="0" distB="0" distL="114300" distR="114300" simplePos="0" relativeHeight="251681792" behindDoc="0" locked="0" layoutInCell="1" allowOverlap="1" wp14:anchorId="481BFB09" wp14:editId="747A55BE">
                <wp:simplePos x="0" y="0"/>
                <wp:positionH relativeFrom="column">
                  <wp:posOffset>3594100</wp:posOffset>
                </wp:positionH>
                <wp:positionV relativeFrom="paragraph">
                  <wp:posOffset>288925</wp:posOffset>
                </wp:positionV>
                <wp:extent cx="298450" cy="152400"/>
                <wp:effectExtent l="0" t="22225" r="41275" b="22225"/>
                <wp:wrapNone/>
                <wp:docPr id="104434838"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C75E0" id="Arrow: Right 3" o:spid="_x0000_s1026" type="#_x0000_t13" style="position:absolute;margin-left:283pt;margin-top:22.75pt;width:23.5pt;height:12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" adj="16085" fillcolor="#4472c4 [3204]" strokecolor="#1f3763 [1604]" strokeweight="1pt"/>
            </w:pict>
          </mc:Fallback>
        </mc:AlternateContent>
      </w:r>
    </w:p>
    <w:p w14:paraId="541DA941" w14:textId="77777777" w:rsidR="000B2D6C" w:rsidRDefault="000B2D6C" w:rsidP="000B2D6C"/>
    <w:p w14:paraId="10F3006D" w14:textId="77777777" w:rsidR="000B2D6C" w:rsidRDefault="000B2D6C" w:rsidP="000B2D6C">
      <w:r>
        <w:rPr>
          <w:noProof/>
        </w:rPr>
        <mc:AlternateContent>
          <mc:Choice Requires="wps">
            <w:drawing>
              <wp:anchor distT="0" distB="0" distL="114300" distR="114300" simplePos="0" relativeHeight="251674624" behindDoc="1" locked="0" layoutInCell="1" allowOverlap="1" wp14:anchorId="1438532F" wp14:editId="4FDC00F9">
                <wp:simplePos x="0" y="0"/>
                <wp:positionH relativeFrom="margin">
                  <wp:posOffset>-190500</wp:posOffset>
                </wp:positionH>
                <wp:positionV relativeFrom="paragraph">
                  <wp:posOffset>139065</wp:posOffset>
                </wp:positionV>
                <wp:extent cx="2305050" cy="869950"/>
                <wp:effectExtent l="0" t="0" r="19050" b="25400"/>
                <wp:wrapNone/>
                <wp:docPr id="1006420881" name="Rectangle 2"/>
                <wp:cNvGraphicFramePr/>
                <a:graphic xmlns:a="http://schemas.openxmlformats.org/drawingml/2006/main">
                  <a:graphicData uri="http://schemas.microsoft.com/office/word/2010/wordprocessingShape">
                    <wps:wsp>
                      <wps:cNvSpPr/>
                      <wps:spPr>
                        <a:xfrm>
                          <a:off x="0" y="0"/>
                          <a:ext cx="2305050" cy="869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381" w14:textId="77777777" w:rsidR="000B2D6C" w:rsidRDefault="000B2D6C" w:rsidP="000B2D6C">
                            <w:pPr>
                              <w:jc w:val="center"/>
                              <w:rPr>
                                <w:sz w:val="32"/>
                                <w:szCs w:val="32"/>
                              </w:rPr>
                            </w:pPr>
                            <w:r>
                              <w:rPr>
                                <w:sz w:val="32"/>
                                <w:szCs w:val="32"/>
                              </w:rPr>
                              <w:t>Development Officer</w:t>
                            </w:r>
                          </w:p>
                          <w:p w14:paraId="09179650" w14:textId="15570E00" w:rsidR="000B2D6C" w:rsidRPr="00205676" w:rsidRDefault="000B2D6C" w:rsidP="000B2D6C">
                            <w:pPr>
                              <w:jc w:val="center"/>
                              <w:rPr>
                                <w:sz w:val="32"/>
                                <w:szCs w:val="32"/>
                              </w:rPr>
                            </w:pPr>
                            <w:r>
                              <w:rPr>
                                <w:sz w:val="32"/>
                                <w:szCs w:val="32"/>
                              </w:rPr>
                              <w:t>(Laura Quinn)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8532F" id="_x0000_s1032" style="position:absolute;margin-left:-15pt;margin-top:10.95pt;width:181.5pt;height:68.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" fillcolor="#4472c4 [3204]" strokecolor="#1f3763 [1604]" strokeweight="1pt">
                <v:textbox>
                  <w:txbxContent>
                    <w:p w14:paraId="146F3381" w14:textId="77777777" w:rsidR="000B2D6C" w:rsidRDefault="000B2D6C" w:rsidP="000B2D6C">
                      <w:pPr>
                        <w:jc w:val="center"/>
                        <w:rPr>
                          <w:sz w:val="32"/>
                          <w:szCs w:val="32"/>
                        </w:rPr>
                      </w:pPr>
                      <w:r>
                        <w:rPr>
                          <w:sz w:val="32"/>
                          <w:szCs w:val="32"/>
                        </w:rPr>
                        <w:t>Development Officer</w:t>
                      </w:r>
                    </w:p>
                    <w:p w14:paraId="09179650" w14:textId="15570E00" w:rsidR="000B2D6C" w:rsidRPr="00205676" w:rsidRDefault="000B2D6C" w:rsidP="000B2D6C">
                      <w:pPr>
                        <w:jc w:val="center"/>
                        <w:rPr>
                          <w:sz w:val="32"/>
                          <w:szCs w:val="32"/>
                        </w:rPr>
                      </w:pPr>
                      <w:r>
                        <w:rPr>
                          <w:sz w:val="32"/>
                          <w:szCs w:val="32"/>
                        </w:rPr>
                        <w:t>(Laura Quinn)</w:t>
                      </w:r>
                    </w:p>
                  </w:txbxContent>
                </v:textbox>
                <w10:wrap anchorx="margin"/>
              </v:rect>
            </w:pict>
          </mc:Fallback>
        </mc:AlternateContent>
      </w:r>
    </w:p>
    <w:p w14:paraId="556418F5" w14:textId="77777777" w:rsidR="000B2D6C" w:rsidRDefault="000B2D6C" w:rsidP="000B2D6C"/>
    <w:p w14:paraId="7C1E5427" w14:textId="77777777" w:rsidR="000B2D6C" w:rsidRDefault="000B2D6C" w:rsidP="000B2D6C">
      <w:r>
        <w:rPr>
          <w:noProof/>
        </w:rPr>
        <mc:AlternateContent>
          <mc:Choice Requires="wps">
            <w:drawing>
              <wp:anchor distT="0" distB="0" distL="114300" distR="114300" simplePos="0" relativeHeight="251673600" behindDoc="1" locked="0" layoutInCell="1" allowOverlap="1" wp14:anchorId="461E3490" wp14:editId="0AD9853A">
                <wp:simplePos x="0" y="0"/>
                <wp:positionH relativeFrom="margin">
                  <wp:posOffset>2660650</wp:posOffset>
                </wp:positionH>
                <wp:positionV relativeFrom="paragraph">
                  <wp:posOffset>135890</wp:posOffset>
                </wp:positionV>
                <wp:extent cx="2305050" cy="1219200"/>
                <wp:effectExtent l="0" t="0" r="19050" b="19050"/>
                <wp:wrapNone/>
                <wp:docPr id="1866952351" name="Rectangle 2"/>
                <wp:cNvGraphicFramePr/>
                <a:graphic xmlns:a="http://schemas.openxmlformats.org/drawingml/2006/main">
                  <a:graphicData uri="http://schemas.microsoft.com/office/word/2010/wordprocessingShape">
                    <wps:wsp>
                      <wps:cNvSpPr/>
                      <wps:spPr>
                        <a:xfrm>
                          <a:off x="0" y="0"/>
                          <a:ext cx="23050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CB04" w14:textId="77777777" w:rsidR="000B2D6C" w:rsidRDefault="000B2D6C" w:rsidP="000B2D6C">
                            <w:pPr>
                              <w:jc w:val="center"/>
                              <w:rPr>
                                <w:sz w:val="32"/>
                                <w:szCs w:val="32"/>
                              </w:rPr>
                            </w:pPr>
                            <w:r>
                              <w:rPr>
                                <w:sz w:val="32"/>
                                <w:szCs w:val="32"/>
                              </w:rPr>
                              <w:t>Operations Manager</w:t>
                            </w:r>
                          </w:p>
                          <w:p w14:paraId="570D2328" w14:textId="10C540BC" w:rsidR="000B2D6C" w:rsidRPr="00205676" w:rsidRDefault="000B2D6C" w:rsidP="000B2D6C">
                            <w:pPr>
                              <w:jc w:val="center"/>
                              <w:rPr>
                                <w:sz w:val="32"/>
                                <w:szCs w:val="32"/>
                              </w:rPr>
                            </w:pPr>
                            <w:r>
                              <w:rPr>
                                <w:sz w:val="32"/>
                                <w:szCs w:val="32"/>
                              </w:rPr>
                              <w:t>(Jayne McStay</w:t>
                            </w:r>
                            <w:r w:rsidR="00282CF7">
                              <w:rPr>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3490" id="_x0000_s1033" style="position:absolute;margin-left:209.5pt;margin-top:10.7pt;width:181.5pt;height:9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" fillcolor="#4472c4 [3204]" strokecolor="#1f3763 [1604]" strokeweight="1pt">
                <v:textbox>
                  <w:txbxContent>
                    <w:p w14:paraId="12A4CB04" w14:textId="77777777" w:rsidR="000B2D6C" w:rsidRDefault="000B2D6C" w:rsidP="000B2D6C">
                      <w:pPr>
                        <w:jc w:val="center"/>
                        <w:rPr>
                          <w:sz w:val="32"/>
                          <w:szCs w:val="32"/>
                        </w:rPr>
                      </w:pPr>
                      <w:r>
                        <w:rPr>
                          <w:sz w:val="32"/>
                          <w:szCs w:val="32"/>
                        </w:rPr>
                        <w:t>Operations Manager</w:t>
                      </w:r>
                    </w:p>
                    <w:p w14:paraId="570D2328" w14:textId="10C540BC" w:rsidR="000B2D6C" w:rsidRPr="00205676" w:rsidRDefault="000B2D6C" w:rsidP="000B2D6C">
                      <w:pPr>
                        <w:jc w:val="center"/>
                        <w:rPr>
                          <w:sz w:val="32"/>
                          <w:szCs w:val="32"/>
                        </w:rPr>
                      </w:pPr>
                      <w:r>
                        <w:rPr>
                          <w:sz w:val="32"/>
                          <w:szCs w:val="32"/>
                        </w:rPr>
                        <w:t>(Jayne McStay</w:t>
                      </w:r>
                      <w:r w:rsidR="00282CF7">
                        <w:rPr>
                          <w:sz w:val="32"/>
                          <w:szCs w:val="32"/>
                        </w:rPr>
                        <w:t>)</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208991" wp14:editId="764A5ADC">
                <wp:simplePos x="0" y="0"/>
                <wp:positionH relativeFrom="column">
                  <wp:posOffset>2222500</wp:posOffset>
                </wp:positionH>
                <wp:positionV relativeFrom="paragraph">
                  <wp:posOffset>100965</wp:posOffset>
                </wp:positionV>
                <wp:extent cx="298450" cy="152400"/>
                <wp:effectExtent l="0" t="19050" r="44450" b="38100"/>
                <wp:wrapNone/>
                <wp:docPr id="1847942134"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16AD3" id="Arrow: Right 3" o:spid="_x0000_s1026" type="#_x0000_t13" style="position:absolute;margin-left:175pt;margin-top:7.95pt;width:2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" adj="16085" fillcolor="#4472c4 [3204]" strokecolor="#1f3763 [1604]" strokeweight="1pt"/>
            </w:pict>
          </mc:Fallback>
        </mc:AlternateContent>
      </w:r>
    </w:p>
    <w:p w14:paraId="328F649D" w14:textId="4E53BF67" w:rsidR="000B2D6C" w:rsidRDefault="00282CF7" w:rsidP="000B2D6C">
      <w:r>
        <w:rPr>
          <w:noProof/>
        </w:rPr>
        <mc:AlternateContent>
          <mc:Choice Requires="wps">
            <w:drawing>
              <wp:anchor distT="0" distB="0" distL="114300" distR="114300" simplePos="0" relativeHeight="251685888" behindDoc="1" locked="0" layoutInCell="1" allowOverlap="1" wp14:anchorId="31891B4B" wp14:editId="7DAC1DFD">
                <wp:simplePos x="0" y="0"/>
                <wp:positionH relativeFrom="margin">
                  <wp:posOffset>-177800</wp:posOffset>
                </wp:positionH>
                <wp:positionV relativeFrom="paragraph">
                  <wp:posOffset>269875</wp:posOffset>
                </wp:positionV>
                <wp:extent cx="2305050" cy="704850"/>
                <wp:effectExtent l="0" t="0" r="19050" b="19050"/>
                <wp:wrapNone/>
                <wp:docPr id="1914704683" name="Rectangle 2"/>
                <wp:cNvGraphicFramePr/>
                <a:graphic xmlns:a="http://schemas.openxmlformats.org/drawingml/2006/main">
                  <a:graphicData uri="http://schemas.microsoft.com/office/word/2010/wordprocessingShape">
                    <wps:wsp>
                      <wps:cNvSpPr/>
                      <wps:spPr>
                        <a:xfrm>
                          <a:off x="0" y="0"/>
                          <a:ext cx="230505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57FF86" w14:textId="1E6BD9CB" w:rsidR="00282CF7" w:rsidRPr="00205676" w:rsidRDefault="00282CF7" w:rsidP="00282CF7">
                            <w:pPr>
                              <w:rPr>
                                <w:sz w:val="32"/>
                                <w:szCs w:val="32"/>
                              </w:rPr>
                            </w:pPr>
                            <w:r>
                              <w:rPr>
                                <w:sz w:val="32"/>
                                <w:szCs w:val="32"/>
                              </w:rPr>
                              <w:t xml:space="preserve">Development </w:t>
                            </w:r>
                            <w:r>
                              <w:rPr>
                                <w:sz w:val="32"/>
                                <w:szCs w:val="32"/>
                              </w:rPr>
                              <w:t>Officer</w:t>
                            </w:r>
                            <w:r>
                              <w:rPr>
                                <w:sz w:val="32"/>
                                <w:szCs w:val="32"/>
                              </w:rPr>
                              <w:br/>
                              <w:t>(</w:t>
                            </w:r>
                            <w:r>
                              <w:rPr>
                                <w:sz w:val="32"/>
                                <w:szCs w:val="32"/>
                              </w:rPr>
                              <w:t>Aisling Fitzmaurice)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1B4B" id="_x0000_s1034" style="position:absolute;margin-left:-14pt;margin-top:21.25pt;width:181.5pt;height:5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" fillcolor="#4472c4 [3204]" strokecolor="#1f3763 [1604]" strokeweight="1pt">
                <v:textbox>
                  <w:txbxContent>
                    <w:p w14:paraId="3557FF86" w14:textId="1E6BD9CB" w:rsidR="00282CF7" w:rsidRPr="00205676" w:rsidRDefault="00282CF7" w:rsidP="00282CF7">
                      <w:pPr>
                        <w:rPr>
                          <w:sz w:val="32"/>
                          <w:szCs w:val="32"/>
                        </w:rPr>
                      </w:pPr>
                      <w:r>
                        <w:rPr>
                          <w:sz w:val="32"/>
                          <w:szCs w:val="32"/>
                        </w:rPr>
                        <w:t xml:space="preserve">Development </w:t>
                      </w:r>
                      <w:r>
                        <w:rPr>
                          <w:sz w:val="32"/>
                          <w:szCs w:val="32"/>
                        </w:rPr>
                        <w:t>Officer</w:t>
                      </w:r>
                      <w:r>
                        <w:rPr>
                          <w:sz w:val="32"/>
                          <w:szCs w:val="32"/>
                        </w:rPr>
                        <w:br/>
                        <w:t>(</w:t>
                      </w:r>
                      <w:r>
                        <w:rPr>
                          <w:sz w:val="32"/>
                          <w:szCs w:val="32"/>
                        </w:rPr>
                        <w:t>Aisling Fitzmaurice)</w:t>
                      </w:r>
                    </w:p>
                  </w:txbxContent>
                </v:textbox>
                <w10:wrap anchorx="margin"/>
              </v:rect>
            </w:pict>
          </mc:Fallback>
        </mc:AlternateContent>
      </w:r>
    </w:p>
    <w:p w14:paraId="329E3A57" w14:textId="7DE2B7A5" w:rsidR="00282CF7" w:rsidRDefault="00282CF7" w:rsidP="000B2D6C">
      <w:r>
        <w:rPr>
          <w:noProof/>
        </w:rPr>
        <mc:AlternateContent>
          <mc:Choice Requires="wps">
            <w:drawing>
              <wp:anchor distT="0" distB="0" distL="114300" distR="114300" simplePos="0" relativeHeight="251687936" behindDoc="0" locked="0" layoutInCell="1" allowOverlap="1" wp14:anchorId="49494DE5" wp14:editId="487D45CB">
                <wp:simplePos x="0" y="0"/>
                <wp:positionH relativeFrom="margin">
                  <wp:posOffset>2203450</wp:posOffset>
                </wp:positionH>
                <wp:positionV relativeFrom="paragraph">
                  <wp:posOffset>222250</wp:posOffset>
                </wp:positionV>
                <wp:extent cx="298450" cy="146050"/>
                <wp:effectExtent l="0" t="19050" r="44450" b="44450"/>
                <wp:wrapNone/>
                <wp:docPr id="1041944625"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1EB5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3.5pt;margin-top:17.5pt;width:23.5pt;height:11.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" adj="16315" fillcolor="#4472c4 [3204]" strokecolor="#1f3763 [1604]" strokeweight="1pt">
                <w10:wrap anchorx="margin"/>
              </v:shape>
            </w:pict>
          </mc:Fallback>
        </mc:AlternateContent>
      </w:r>
    </w:p>
    <w:p w14:paraId="4213AC08" w14:textId="0F7033D9" w:rsidR="000B2D6C" w:rsidRDefault="000B2D6C" w:rsidP="000B2D6C"/>
    <w:p w14:paraId="07BB9650" w14:textId="1A57ED32" w:rsidR="000B2D6C" w:rsidRDefault="00E507C7" w:rsidP="000B2D6C">
      <w:r>
        <w:rPr>
          <w:noProof/>
        </w:rPr>
        <mc:AlternateContent>
          <mc:Choice Requires="wps">
            <w:drawing>
              <wp:anchor distT="0" distB="0" distL="114300" distR="114300" simplePos="0" relativeHeight="251675648" behindDoc="1" locked="0" layoutInCell="1" allowOverlap="1" wp14:anchorId="1D8CAC4D" wp14:editId="2A7B793A">
                <wp:simplePos x="0" y="0"/>
                <wp:positionH relativeFrom="margin">
                  <wp:posOffset>-158750</wp:posOffset>
                </wp:positionH>
                <wp:positionV relativeFrom="paragraph">
                  <wp:posOffset>168910</wp:posOffset>
                </wp:positionV>
                <wp:extent cx="2273300" cy="869950"/>
                <wp:effectExtent l="0" t="0" r="12700" b="25400"/>
                <wp:wrapNone/>
                <wp:docPr id="1999200666" name="Rectangle 2"/>
                <wp:cNvGraphicFramePr/>
                <a:graphic xmlns:a="http://schemas.openxmlformats.org/drawingml/2006/main">
                  <a:graphicData uri="http://schemas.microsoft.com/office/word/2010/wordprocessingShape">
                    <wps:wsp>
                      <wps:cNvSpPr/>
                      <wps:spPr>
                        <a:xfrm>
                          <a:off x="0" y="0"/>
                          <a:ext cx="2273300" cy="869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7DAD8" w14:textId="2A8EF25A" w:rsidR="000B2D6C" w:rsidRPr="00205676" w:rsidRDefault="000B2D6C" w:rsidP="000B2D6C">
                            <w:pPr>
                              <w:jc w:val="center"/>
                              <w:rPr>
                                <w:sz w:val="32"/>
                                <w:szCs w:val="32"/>
                              </w:rPr>
                            </w:pPr>
                            <w:r>
                              <w:rPr>
                                <w:sz w:val="32"/>
                                <w:szCs w:val="32"/>
                              </w:rPr>
                              <w:t>Volunteer Support Officer</w:t>
                            </w:r>
                            <w:r>
                              <w:rPr>
                                <w:sz w:val="32"/>
                                <w:szCs w:val="32"/>
                              </w:rPr>
                              <w:br/>
                              <w:t>(</w:t>
                            </w:r>
                            <w:r w:rsidR="00282CF7">
                              <w:rPr>
                                <w:sz w:val="32"/>
                                <w:szCs w:val="32"/>
                              </w:rPr>
                              <w:t>Molly Finlay)</w:t>
                            </w:r>
                            <w:r>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AC4D" id="_x0000_s1035" style="position:absolute;margin-left:-12.5pt;margin-top:13.3pt;width:179pt;height:68.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" fillcolor="#4472c4 [3204]" strokecolor="#1f3763 [1604]" strokeweight="1pt">
                <v:textbox>
                  <w:txbxContent>
                    <w:p w14:paraId="66B7DAD8" w14:textId="2A8EF25A" w:rsidR="000B2D6C" w:rsidRPr="00205676" w:rsidRDefault="000B2D6C" w:rsidP="000B2D6C">
                      <w:pPr>
                        <w:jc w:val="center"/>
                        <w:rPr>
                          <w:sz w:val="32"/>
                          <w:szCs w:val="32"/>
                        </w:rPr>
                      </w:pPr>
                      <w:r>
                        <w:rPr>
                          <w:sz w:val="32"/>
                          <w:szCs w:val="32"/>
                        </w:rPr>
                        <w:t>Volunteer Support Officer</w:t>
                      </w:r>
                      <w:r>
                        <w:rPr>
                          <w:sz w:val="32"/>
                          <w:szCs w:val="32"/>
                        </w:rPr>
                        <w:br/>
                        <w:t>(</w:t>
                      </w:r>
                      <w:r w:rsidR="00282CF7">
                        <w:rPr>
                          <w:sz w:val="32"/>
                          <w:szCs w:val="32"/>
                        </w:rPr>
                        <w:t>Molly Finlay)</w:t>
                      </w:r>
                      <w:r>
                        <w:rPr>
                          <w:sz w:val="32"/>
                          <w:szCs w:val="32"/>
                        </w:rPr>
                        <w:t xml:space="preserve"> </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EB9BED3" wp14:editId="533F2B40">
                <wp:simplePos x="0" y="0"/>
                <wp:positionH relativeFrom="margin">
                  <wp:posOffset>2266950</wp:posOffset>
                </wp:positionH>
                <wp:positionV relativeFrom="paragraph">
                  <wp:posOffset>123825</wp:posOffset>
                </wp:positionV>
                <wp:extent cx="298450" cy="146050"/>
                <wp:effectExtent l="0" t="19050" r="44450" b="44450"/>
                <wp:wrapNone/>
                <wp:docPr id="1015959846"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AD07DE" w14:textId="77777777" w:rsidR="00E507C7" w:rsidRDefault="00E507C7" w:rsidP="00E507C7">
                            <w:pPr>
                              <w:jc w:val="center"/>
                            </w:pPr>
                          </w:p>
                          <w:p w14:paraId="61DB20E4" w14:textId="77777777" w:rsidR="00E507C7" w:rsidRDefault="00E507C7" w:rsidP="00E507C7">
                            <w:pPr>
                              <w:jc w:val="center"/>
                            </w:pPr>
                          </w:p>
                          <w:p w14:paraId="7176662E" w14:textId="77777777" w:rsidR="00E507C7" w:rsidRDefault="00E507C7" w:rsidP="00E507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B9BED3" id="Arrow: Right 3" o:spid="_x0000_s1036" type="#_x0000_t13" style="position:absolute;margin-left:178.5pt;margin-top:9.75pt;width:23.5pt;height:11.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" adj="16315" fillcolor="#4472c4 [3204]" strokecolor="#1f3763 [1604]" strokeweight="1pt">
                <v:textbox>
                  <w:txbxContent>
                    <w:p w14:paraId="4EAD07DE" w14:textId="77777777" w:rsidR="00E507C7" w:rsidRDefault="00E507C7" w:rsidP="00E507C7">
                      <w:pPr>
                        <w:jc w:val="center"/>
                      </w:pPr>
                    </w:p>
                    <w:p w14:paraId="61DB20E4" w14:textId="77777777" w:rsidR="00E507C7" w:rsidRDefault="00E507C7" w:rsidP="00E507C7">
                      <w:pPr>
                        <w:jc w:val="center"/>
                      </w:pPr>
                    </w:p>
                    <w:p w14:paraId="7176662E" w14:textId="77777777" w:rsidR="00E507C7" w:rsidRDefault="00E507C7" w:rsidP="00E507C7">
                      <w:pPr>
                        <w:jc w:val="center"/>
                      </w:pPr>
                    </w:p>
                  </w:txbxContent>
                </v:textbox>
                <w10:wrap anchorx="margin"/>
              </v:shape>
            </w:pict>
          </mc:Fallback>
        </mc:AlternateContent>
      </w:r>
    </w:p>
    <w:p w14:paraId="428221A7" w14:textId="5DAEEA1B" w:rsidR="000B2D6C" w:rsidRDefault="000B2D6C" w:rsidP="000B2D6C"/>
    <w:p w14:paraId="1551CC0D" w14:textId="77777777" w:rsidR="000B2D6C" w:rsidRDefault="000B2D6C" w:rsidP="000B2D6C"/>
    <w:p w14:paraId="7E0DD407" w14:textId="77777777" w:rsidR="000B2D6C" w:rsidRDefault="000B2D6C" w:rsidP="000B2D6C"/>
    <w:p w14:paraId="5F851FE5" w14:textId="77777777" w:rsidR="000B2D6C" w:rsidRDefault="000B2D6C" w:rsidP="000B2D6C"/>
    <w:p w14:paraId="11256EEF" w14:textId="77777777" w:rsidR="000B2D6C" w:rsidRDefault="000B2D6C" w:rsidP="000B2D6C">
      <w:pPr>
        <w:pStyle w:val="ListParagraph"/>
        <w:numPr>
          <w:ilvl w:val="0"/>
          <w:numId w:val="7"/>
        </w:numPr>
        <w:spacing w:line="240" w:lineRule="auto"/>
        <w:rPr>
          <w:sz w:val="24"/>
          <w:szCs w:val="24"/>
        </w:rPr>
      </w:pPr>
      <w:r w:rsidRPr="001F77FB">
        <w:rPr>
          <w:sz w:val="24"/>
          <w:szCs w:val="24"/>
        </w:rPr>
        <w:t>Both positions - Marketing and Communications Lead and Community Engagement and Fundraising Lead – are funded for two years (to 2025) through the Dormant Accounts Fund, administered by the National Lottery Community Fund.    Other positions are funded for three years (to 2026) by the National Lottery Community Fund (People and Communities grant programme).</w:t>
      </w:r>
    </w:p>
    <w:p w14:paraId="277F2DF3" w14:textId="18B42AC6" w:rsidR="00FC5165" w:rsidRPr="001F77FB" w:rsidRDefault="00FC5165" w:rsidP="00FC5165">
      <w:pPr>
        <w:pStyle w:val="ListParagraph"/>
        <w:spacing w:line="240" w:lineRule="auto"/>
        <w:rPr>
          <w:sz w:val="24"/>
          <w:szCs w:val="24"/>
        </w:rPr>
      </w:pPr>
    </w:p>
    <w:p w14:paraId="7065F75E" w14:textId="77777777" w:rsidR="00342EC8" w:rsidRDefault="00C8433D" w:rsidP="00E97D5D">
      <w:pPr>
        <w:rPr>
          <w:rFonts w:ascii="Arial Rounded MT Bold" w:hAnsi="Arial Rounded MT Bold"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 xml:space="preserve">ole </w:t>
      </w:r>
      <w:r w:rsidR="000B7C81">
        <w:rPr>
          <w:rFonts w:ascii="Arial Rounded MT Bold" w:hAnsi="Arial Rounded MT Bold" w:cs="Arial"/>
          <w:color w:val="000000"/>
          <w:sz w:val="28"/>
          <w:szCs w:val="28"/>
          <w:shd w:val="clear" w:color="auto" w:fill="FFFFFF"/>
        </w:rPr>
        <w:t xml:space="preserve">and responsibilities </w:t>
      </w:r>
      <w:r>
        <w:rPr>
          <w:rFonts w:ascii="Arial Rounded MT Bold" w:hAnsi="Arial Rounded MT Bold" w:cs="Arial"/>
          <w:color w:val="000000"/>
          <w:sz w:val="28"/>
          <w:szCs w:val="28"/>
          <w:shd w:val="clear" w:color="auto" w:fill="FFFFFF"/>
        </w:rPr>
        <w:t xml:space="preserve">of </w:t>
      </w:r>
      <w:r w:rsidR="00F2683E">
        <w:rPr>
          <w:rFonts w:ascii="Arial Rounded MT Bold" w:hAnsi="Arial Rounded MT Bold" w:cs="Arial"/>
          <w:color w:val="000000"/>
          <w:sz w:val="28"/>
          <w:szCs w:val="28"/>
          <w:shd w:val="clear" w:color="auto" w:fill="FFFFFF"/>
        </w:rPr>
        <w:t xml:space="preserve">the </w:t>
      </w:r>
      <w:r w:rsidR="001E0BD0">
        <w:rPr>
          <w:rFonts w:ascii="Arial Rounded MT Bold" w:hAnsi="Arial Rounded MT Bold" w:cs="Arial"/>
          <w:color w:val="000000"/>
          <w:sz w:val="28"/>
          <w:szCs w:val="28"/>
          <w:shd w:val="clear" w:color="auto" w:fill="FFFFFF"/>
        </w:rPr>
        <w:t xml:space="preserve">Treasurer, </w:t>
      </w:r>
      <w:r w:rsidR="00F2683E">
        <w:rPr>
          <w:rFonts w:ascii="Arial Rounded MT Bold" w:hAnsi="Arial Rounded MT Bold" w:cs="Arial"/>
          <w:color w:val="000000"/>
          <w:sz w:val="28"/>
          <w:szCs w:val="28"/>
          <w:shd w:val="clear" w:color="auto" w:fill="FFFFFF"/>
        </w:rPr>
        <w:t>Board of Trustees</w:t>
      </w:r>
      <w:r w:rsidR="00342EC8">
        <w:rPr>
          <w:rFonts w:ascii="Arial Rounded MT Bold" w:hAnsi="Arial Rounded MT Bold" w:cs="Arial"/>
          <w:color w:val="000000"/>
          <w:sz w:val="28"/>
          <w:szCs w:val="28"/>
          <w:shd w:val="clear" w:color="auto" w:fill="FFFFFF"/>
        </w:rPr>
        <w:t xml:space="preserve"> </w:t>
      </w:r>
    </w:p>
    <w:p w14:paraId="017FB2C5" w14:textId="4DFBFBEB" w:rsidR="005B074B" w:rsidRDefault="00E97D5D" w:rsidP="0050173D">
      <w:pPr>
        <w:rPr>
          <w:rFonts w:ascii="Arial" w:hAnsi="Arial" w:cs="Arial"/>
          <w:sz w:val="24"/>
          <w:szCs w:val="24"/>
        </w:rPr>
      </w:pPr>
      <w:r w:rsidRPr="00015334">
        <w:rPr>
          <w:rFonts w:ascii="Arial" w:hAnsi="Arial" w:cs="Arial"/>
          <w:sz w:val="24"/>
          <w:szCs w:val="24"/>
        </w:rPr>
        <w:t>T</w:t>
      </w:r>
      <w:r w:rsidR="00342EC8">
        <w:rPr>
          <w:rFonts w:ascii="Arial" w:hAnsi="Arial" w:cs="Arial"/>
          <w:sz w:val="24"/>
          <w:szCs w:val="24"/>
        </w:rPr>
        <w:t>he Treas</w:t>
      </w:r>
      <w:r w:rsidRPr="00015334">
        <w:rPr>
          <w:rFonts w:ascii="Arial" w:hAnsi="Arial" w:cs="Arial"/>
          <w:sz w:val="24"/>
          <w:szCs w:val="24"/>
        </w:rPr>
        <w:t xml:space="preserve">urer/Trustee to oversee the monitoring of the charity’s finances on behalf of the Board of Trustees, reporting regularly on them to the Board, and making sure that money and property are properly managed. </w:t>
      </w:r>
      <w:r w:rsidR="0050173D">
        <w:rPr>
          <w:rFonts w:ascii="Arial" w:hAnsi="Arial" w:cs="Arial"/>
          <w:sz w:val="24"/>
          <w:szCs w:val="24"/>
        </w:rPr>
        <w:t>A qualified accountant, t</w:t>
      </w:r>
      <w:r w:rsidRPr="00744C8C">
        <w:rPr>
          <w:rFonts w:ascii="Arial" w:hAnsi="Arial" w:cs="Arial"/>
          <w:sz w:val="24"/>
          <w:szCs w:val="24"/>
        </w:rPr>
        <w:t>he Treasurer/Trustee will ensure that bookkeeping, record keeping, and budgeting are done properly.</w:t>
      </w:r>
    </w:p>
    <w:p w14:paraId="42D712E0" w14:textId="230E645F" w:rsidR="00273C9D" w:rsidRPr="00273C9D" w:rsidRDefault="00273C9D" w:rsidP="0050173D">
      <w:pPr>
        <w:rPr>
          <w:rFonts w:ascii="Arial" w:hAnsi="Arial" w:cs="Arial"/>
          <w:b/>
          <w:bCs/>
          <w:i/>
          <w:iCs/>
          <w:sz w:val="24"/>
          <w:szCs w:val="24"/>
        </w:rPr>
      </w:pPr>
      <w:r w:rsidRPr="00273C9D">
        <w:rPr>
          <w:rFonts w:ascii="Arial" w:hAnsi="Arial" w:cs="Arial"/>
          <w:b/>
          <w:bCs/>
          <w:i/>
          <w:iCs/>
          <w:sz w:val="24"/>
          <w:szCs w:val="24"/>
        </w:rPr>
        <w:t xml:space="preserve">Note: Rosie’s Trust employs a Finance Manager (a qualified accountant) 7 hours a week. </w:t>
      </w:r>
    </w:p>
    <w:p w14:paraId="1AF9EA8A" w14:textId="4B228F78" w:rsidR="005B074B" w:rsidRPr="0050173D" w:rsidRDefault="005B074B" w:rsidP="005B074B">
      <w:pPr>
        <w:rPr>
          <w:rFonts w:ascii="Arial" w:hAnsi="Arial" w:cs="Arial"/>
          <w:sz w:val="24"/>
          <w:szCs w:val="24"/>
        </w:rPr>
      </w:pPr>
      <w:r w:rsidRPr="0050173D">
        <w:rPr>
          <w:rFonts w:ascii="Arial" w:hAnsi="Arial" w:cs="Arial"/>
          <w:sz w:val="24"/>
          <w:szCs w:val="24"/>
        </w:rPr>
        <w:t>Specific responsibilities</w:t>
      </w:r>
      <w:r w:rsidR="00BA3AF0">
        <w:rPr>
          <w:rFonts w:ascii="Arial" w:hAnsi="Arial" w:cs="Arial"/>
          <w:sz w:val="24"/>
          <w:szCs w:val="24"/>
        </w:rPr>
        <w:t xml:space="preserve"> of the Treasurer</w:t>
      </w:r>
      <w:r w:rsidRPr="0050173D">
        <w:rPr>
          <w:rFonts w:ascii="Arial" w:hAnsi="Arial" w:cs="Arial"/>
          <w:sz w:val="24"/>
          <w:szCs w:val="24"/>
        </w:rPr>
        <w:t xml:space="preserve"> include:</w:t>
      </w:r>
    </w:p>
    <w:p w14:paraId="00A761BE" w14:textId="5FAF0C45"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proper systems are in place for budgeting, financial control and reporting</w:t>
      </w:r>
      <w:r w:rsidR="00A40C10">
        <w:rPr>
          <w:rFonts w:ascii="Arial" w:hAnsi="Arial" w:cs="Arial"/>
          <w:sz w:val="24"/>
          <w:szCs w:val="24"/>
        </w:rPr>
        <w:t>.</w:t>
      </w:r>
    </w:p>
    <w:p w14:paraId="305D5814" w14:textId="338FB763"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and monitoring procedures to reduce the risk of fraud</w:t>
      </w:r>
      <w:r w:rsidR="00A40C10">
        <w:rPr>
          <w:rFonts w:ascii="Arial" w:hAnsi="Arial" w:cs="Arial"/>
          <w:sz w:val="24"/>
          <w:szCs w:val="24"/>
        </w:rPr>
        <w:t>.</w:t>
      </w:r>
      <w:r w:rsidRPr="0050173D">
        <w:rPr>
          <w:rFonts w:ascii="Arial" w:hAnsi="Arial" w:cs="Arial"/>
          <w:sz w:val="24"/>
          <w:szCs w:val="24"/>
        </w:rPr>
        <w:t xml:space="preserve"> </w:t>
      </w:r>
    </w:p>
    <w:p w14:paraId="0808D33F" w14:textId="2C46139E"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 xml:space="preserve">Keeping all </w:t>
      </w:r>
      <w:r w:rsidR="0069128F">
        <w:rPr>
          <w:rFonts w:ascii="Arial" w:hAnsi="Arial" w:cs="Arial"/>
          <w:sz w:val="24"/>
          <w:szCs w:val="24"/>
        </w:rPr>
        <w:t>T</w:t>
      </w:r>
      <w:r w:rsidRPr="0050173D">
        <w:rPr>
          <w:rFonts w:ascii="Arial" w:hAnsi="Arial" w:cs="Arial"/>
          <w:sz w:val="24"/>
          <w:szCs w:val="24"/>
        </w:rPr>
        <w:t xml:space="preserve">rustees properly informed about the state of the </w:t>
      </w:r>
      <w:r w:rsidR="0069128F">
        <w:rPr>
          <w:rFonts w:ascii="Arial" w:hAnsi="Arial" w:cs="Arial"/>
          <w:sz w:val="24"/>
          <w:szCs w:val="24"/>
        </w:rPr>
        <w:t>charity</w:t>
      </w:r>
      <w:r w:rsidRPr="0050173D">
        <w:rPr>
          <w:rFonts w:ascii="Arial" w:hAnsi="Arial" w:cs="Arial"/>
          <w:sz w:val="24"/>
          <w:szCs w:val="24"/>
        </w:rPr>
        <w:t>’s finances</w:t>
      </w:r>
      <w:r w:rsidR="00A40C10">
        <w:rPr>
          <w:rFonts w:ascii="Arial" w:hAnsi="Arial" w:cs="Arial"/>
          <w:sz w:val="24"/>
          <w:szCs w:val="24"/>
        </w:rPr>
        <w:t>.</w:t>
      </w:r>
      <w:r w:rsidRPr="0050173D">
        <w:rPr>
          <w:rFonts w:ascii="Arial" w:hAnsi="Arial" w:cs="Arial"/>
          <w:sz w:val="24"/>
          <w:szCs w:val="24"/>
        </w:rPr>
        <w:t xml:space="preserve"> </w:t>
      </w:r>
    </w:p>
    <w:p w14:paraId="559CC24C" w14:textId="0C7FCD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financial reports to the trustees are comprehensible and properly discussed</w:t>
      </w:r>
      <w:r w:rsidR="00A40C10">
        <w:rPr>
          <w:rFonts w:ascii="Arial" w:hAnsi="Arial" w:cs="Arial"/>
          <w:sz w:val="24"/>
          <w:szCs w:val="24"/>
        </w:rPr>
        <w:t>.</w:t>
      </w:r>
      <w:r w:rsidRPr="0050173D">
        <w:rPr>
          <w:rFonts w:ascii="Arial" w:hAnsi="Arial" w:cs="Arial"/>
          <w:sz w:val="24"/>
          <w:szCs w:val="24"/>
        </w:rPr>
        <w:t xml:space="preserve"> </w:t>
      </w:r>
    </w:p>
    <w:p w14:paraId="79D6B01A" w14:textId="1192F5AB"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accounts and other financial reports are produced in the proper form and on time as required by, for example, the Charity Commission</w:t>
      </w:r>
      <w:r w:rsidR="00A40C10">
        <w:rPr>
          <w:rFonts w:ascii="Arial" w:hAnsi="Arial" w:cs="Arial"/>
          <w:sz w:val="24"/>
          <w:szCs w:val="24"/>
        </w:rPr>
        <w:t>.</w:t>
      </w:r>
      <w:r w:rsidRPr="0050173D">
        <w:rPr>
          <w:rFonts w:ascii="Arial" w:hAnsi="Arial" w:cs="Arial"/>
          <w:sz w:val="24"/>
          <w:szCs w:val="24"/>
        </w:rPr>
        <w:t xml:space="preserve"> </w:t>
      </w:r>
    </w:p>
    <w:p w14:paraId="3C2ED520" w14:textId="4DE76ED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communications with the independent examiner</w:t>
      </w:r>
      <w:r w:rsidR="00A40C10">
        <w:rPr>
          <w:rFonts w:ascii="Arial" w:hAnsi="Arial" w:cs="Arial"/>
          <w:sz w:val="24"/>
          <w:szCs w:val="24"/>
        </w:rPr>
        <w:t>.</w:t>
      </w:r>
      <w:r w:rsidRPr="0050173D">
        <w:rPr>
          <w:rFonts w:ascii="Arial" w:hAnsi="Arial" w:cs="Arial"/>
          <w:sz w:val="24"/>
          <w:szCs w:val="24"/>
        </w:rPr>
        <w:t xml:space="preserve"> </w:t>
      </w:r>
    </w:p>
    <w:p w14:paraId="6BB2F3E1" w14:textId="0FFA79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Monitor</w:t>
      </w:r>
      <w:r w:rsidR="00A42BC6">
        <w:rPr>
          <w:rFonts w:ascii="Arial" w:hAnsi="Arial" w:cs="Arial"/>
          <w:sz w:val="24"/>
          <w:szCs w:val="24"/>
        </w:rPr>
        <w:t>ing</w:t>
      </w:r>
      <w:r w:rsidRPr="0050173D">
        <w:rPr>
          <w:rFonts w:ascii="Arial" w:hAnsi="Arial" w:cs="Arial"/>
          <w:sz w:val="24"/>
          <w:szCs w:val="24"/>
        </w:rPr>
        <w:t xml:space="preserve"> the overarching strategic management of the organisation’s financial resources, and report to the CEO and the </w:t>
      </w:r>
      <w:r w:rsidR="00A40C10">
        <w:rPr>
          <w:rFonts w:ascii="Arial" w:hAnsi="Arial" w:cs="Arial"/>
          <w:sz w:val="24"/>
          <w:szCs w:val="24"/>
        </w:rPr>
        <w:t>B</w:t>
      </w:r>
      <w:r w:rsidRPr="0050173D">
        <w:rPr>
          <w:rFonts w:ascii="Arial" w:hAnsi="Arial" w:cs="Arial"/>
          <w:sz w:val="24"/>
          <w:szCs w:val="24"/>
        </w:rPr>
        <w:t xml:space="preserve">oard. </w:t>
      </w:r>
    </w:p>
    <w:p w14:paraId="62BCE692" w14:textId="43B4602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w:t>
      </w:r>
      <w:r w:rsidR="0069128F">
        <w:rPr>
          <w:rFonts w:ascii="Arial" w:hAnsi="Arial" w:cs="Arial"/>
          <w:sz w:val="24"/>
          <w:szCs w:val="24"/>
        </w:rPr>
        <w:t>ing</w:t>
      </w:r>
      <w:r w:rsidRPr="0050173D">
        <w:rPr>
          <w:rFonts w:ascii="Arial" w:hAnsi="Arial" w:cs="Arial"/>
          <w:sz w:val="24"/>
          <w:szCs w:val="24"/>
        </w:rPr>
        <w:t xml:space="preserve"> the charity’s financial risk-management process and report</w:t>
      </w:r>
      <w:r w:rsidR="00A42BC6">
        <w:rPr>
          <w:rFonts w:ascii="Arial" w:hAnsi="Arial" w:cs="Arial"/>
          <w:sz w:val="24"/>
          <w:szCs w:val="24"/>
        </w:rPr>
        <w:t xml:space="preserve">ing to the Board at regular intervals on the charity’s </w:t>
      </w:r>
      <w:r w:rsidRPr="0050173D">
        <w:rPr>
          <w:rFonts w:ascii="Arial" w:hAnsi="Arial" w:cs="Arial"/>
          <w:sz w:val="24"/>
          <w:szCs w:val="24"/>
        </w:rPr>
        <w:t>financial health</w:t>
      </w:r>
      <w:r w:rsidR="0050173D" w:rsidRPr="0050173D">
        <w:rPr>
          <w:rFonts w:ascii="Arial" w:hAnsi="Arial" w:cs="Arial"/>
          <w:sz w:val="24"/>
          <w:szCs w:val="24"/>
        </w:rPr>
        <w:t>.</w:t>
      </w:r>
    </w:p>
    <w:p w14:paraId="672728DC" w14:textId="6401005C" w:rsidR="00DE1D51" w:rsidRDefault="005B074B">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Selection criteria</w:t>
      </w:r>
    </w:p>
    <w:p w14:paraId="0B415C52" w14:textId="77777777" w:rsidR="005B074B" w:rsidRPr="0098794C" w:rsidRDefault="005B074B" w:rsidP="005B074B">
      <w:pPr>
        <w:pStyle w:val="ListParagraph"/>
        <w:numPr>
          <w:ilvl w:val="0"/>
          <w:numId w:val="8"/>
        </w:numPr>
        <w:spacing w:after="0" w:line="240" w:lineRule="auto"/>
        <w:rPr>
          <w:rFonts w:ascii="Arial" w:hAnsi="Arial" w:cs="Arial"/>
          <w:color w:val="202124"/>
          <w:sz w:val="24"/>
          <w:szCs w:val="24"/>
          <w:shd w:val="clear" w:color="auto" w:fill="FFFFFF"/>
        </w:rPr>
      </w:pPr>
      <w:r w:rsidRPr="0098794C">
        <w:rPr>
          <w:rFonts w:ascii="Arial" w:hAnsi="Arial" w:cs="Arial"/>
          <w:color w:val="202124"/>
          <w:sz w:val="24"/>
          <w:szCs w:val="24"/>
          <w:shd w:val="clear" w:color="auto" w:fill="FFFFFF"/>
        </w:rPr>
        <w:t xml:space="preserve">Qualified Accountant (ACA/ACCA/CIMA) </w:t>
      </w:r>
    </w:p>
    <w:p w14:paraId="657F5A47" w14:textId="77777777" w:rsidR="005B074B" w:rsidRPr="0098794C" w:rsidRDefault="005B074B" w:rsidP="005B074B">
      <w:pPr>
        <w:pStyle w:val="ListParagraph"/>
        <w:numPr>
          <w:ilvl w:val="0"/>
          <w:numId w:val="8"/>
        </w:numPr>
        <w:rPr>
          <w:rFonts w:ascii="Arial" w:hAnsi="Arial" w:cs="Arial"/>
          <w:sz w:val="24"/>
          <w:szCs w:val="24"/>
        </w:rPr>
      </w:pPr>
      <w:r w:rsidRPr="0098794C">
        <w:rPr>
          <w:rFonts w:ascii="Arial" w:hAnsi="Arial" w:cs="Arial"/>
          <w:sz w:val="24"/>
          <w:szCs w:val="24"/>
        </w:rPr>
        <w:t>Minimum five years’ experience</w:t>
      </w:r>
    </w:p>
    <w:p w14:paraId="790BCEB1" w14:textId="77777777" w:rsidR="008C3D32" w:rsidRDefault="008C3D32" w:rsidP="008C3D3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Application Process</w:t>
      </w:r>
    </w:p>
    <w:p w14:paraId="550549EB" w14:textId="15D60076" w:rsidR="008C3D32" w:rsidRDefault="008C3D32" w:rsidP="008C3D32">
      <w:pPr>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w:t>
      </w:r>
      <w:r w:rsidR="003E5E5C">
        <w:rPr>
          <w:rFonts w:ascii="Arial" w:hAnsi="Arial" w:cs="Arial"/>
          <w:color w:val="000000"/>
          <w:sz w:val="24"/>
          <w:szCs w:val="24"/>
          <w:shd w:val="clear" w:color="auto" w:fill="FFFFFF"/>
        </w:rPr>
        <w:t xml:space="preserve">apply for the position of </w:t>
      </w:r>
      <w:r w:rsidR="0050173D">
        <w:rPr>
          <w:rFonts w:ascii="Arial" w:hAnsi="Arial" w:cs="Arial"/>
          <w:color w:val="000000"/>
          <w:sz w:val="24"/>
          <w:szCs w:val="24"/>
          <w:shd w:val="clear" w:color="auto" w:fill="FFFFFF"/>
        </w:rPr>
        <w:t>Treasurer/Trustee with R</w:t>
      </w:r>
      <w:r w:rsidRPr="00077C28">
        <w:rPr>
          <w:rFonts w:ascii="Arial" w:hAnsi="Arial" w:cs="Arial"/>
          <w:color w:val="000000"/>
          <w:sz w:val="24"/>
          <w:szCs w:val="24"/>
          <w:shd w:val="clear" w:color="auto" w:fill="FFFFFF"/>
        </w:rPr>
        <w:t xml:space="preserve">osie’s Trust, please send your CV together with a cover letter </w:t>
      </w:r>
      <w:r>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ing</w:t>
      </w:r>
      <w:r w:rsidR="002341BC">
        <w:rPr>
          <w:rFonts w:ascii="Arial" w:hAnsi="Arial" w:cs="Arial"/>
          <w:color w:val="000000"/>
          <w:sz w:val="24"/>
          <w:szCs w:val="24"/>
          <w:shd w:val="clear" w:color="auto" w:fill="FFFFFF"/>
        </w:rPr>
        <w:t xml:space="preserve"> how you meet the selection criteria</w:t>
      </w:r>
      <w:r w:rsidR="008E209B">
        <w:rPr>
          <w:rFonts w:ascii="Arial" w:hAnsi="Arial" w:cs="Arial"/>
          <w:color w:val="000000"/>
          <w:sz w:val="24"/>
          <w:szCs w:val="24"/>
          <w:shd w:val="clear" w:color="auto" w:fill="FFFFFF"/>
        </w:rPr>
        <w:t xml:space="preserve">, </w:t>
      </w:r>
      <w:r w:rsidRPr="00077C28">
        <w:rPr>
          <w:rFonts w:ascii="Arial" w:hAnsi="Arial" w:cs="Arial"/>
          <w:color w:val="000000"/>
          <w:sz w:val="24"/>
          <w:szCs w:val="24"/>
          <w:shd w:val="clear" w:color="auto" w:fill="FFFFFF"/>
        </w:rPr>
        <w:t xml:space="preserve">the skills and experience </w:t>
      </w:r>
      <w:r>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sidR="008E209B">
        <w:rPr>
          <w:rFonts w:ascii="Arial" w:hAnsi="Arial" w:cs="Arial"/>
          <w:color w:val="000000"/>
          <w:sz w:val="24"/>
          <w:szCs w:val="24"/>
          <w:shd w:val="clear" w:color="auto" w:fill="FFFFFF"/>
        </w:rPr>
        <w:t>, explaining your interest in the position</w:t>
      </w:r>
      <w:r w:rsidRPr="00077C2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14:paraId="2C1692D5" w14:textId="7E8694D7" w:rsidR="00F2683E" w:rsidRDefault="008C3D32" w:rsidP="00F22B62">
      <w:pPr>
        <w:rPr>
          <w:rFonts w:ascii="Arial" w:eastAsia="Times New Roman" w:hAnsi="Arial" w:cs="Arial"/>
          <w:b/>
          <w:bCs/>
          <w:color w:val="000000"/>
          <w:sz w:val="24"/>
          <w:szCs w:val="24"/>
          <w:lang w:eastAsia="en-GB"/>
        </w:rPr>
      </w:pPr>
      <w:r>
        <w:rPr>
          <w:rFonts w:ascii="Arial" w:hAnsi="Arial" w:cs="Arial"/>
          <w:color w:val="000000"/>
          <w:sz w:val="24"/>
          <w:szCs w:val="24"/>
          <w:shd w:val="clear" w:color="auto" w:fill="FFFFFF"/>
        </w:rPr>
        <w:t xml:space="preserve">Please send this documentation to </w:t>
      </w:r>
      <w:hyperlink r:id="rId9" w:history="1">
        <w:r w:rsidRPr="008A3AB7">
          <w:rPr>
            <w:rStyle w:val="Hyperlink"/>
            <w:rFonts w:ascii="Arial" w:hAnsi="Arial" w:cs="Arial"/>
            <w:sz w:val="24"/>
            <w:szCs w:val="24"/>
            <w:shd w:val="clear" w:color="auto" w:fill="FFFFFF"/>
          </w:rPr>
          <w:t>catriona@rosiestrust.org</w:t>
        </w:r>
      </w:hyperlink>
      <w:r w:rsidRPr="00651B94">
        <w:rPr>
          <w:rFonts w:ascii="Arial" w:hAnsi="Arial" w:cs="Arial"/>
          <w:color w:val="000000"/>
          <w:sz w:val="24"/>
          <w:szCs w:val="24"/>
          <w:shd w:val="clear" w:color="auto" w:fill="FFFFFF"/>
        </w:rPr>
        <w:t xml:space="preserve"> by </w:t>
      </w:r>
      <w:r w:rsidRPr="00651B94">
        <w:rPr>
          <w:rFonts w:ascii="Arial" w:hAnsi="Arial" w:cs="Arial"/>
          <w:b/>
          <w:bCs/>
          <w:color w:val="000000"/>
          <w:sz w:val="24"/>
          <w:szCs w:val="24"/>
          <w:shd w:val="clear" w:color="auto" w:fill="FFFFFF"/>
        </w:rPr>
        <w:t>5.00pm,</w:t>
      </w:r>
      <w:r w:rsidR="00995004">
        <w:rPr>
          <w:rFonts w:ascii="Arial" w:eastAsia="Times New Roman" w:hAnsi="Arial" w:cs="Arial"/>
          <w:color w:val="000000"/>
          <w:sz w:val="24"/>
          <w:szCs w:val="24"/>
          <w:lang w:eastAsia="en-GB"/>
        </w:rPr>
        <w:t xml:space="preserve"> </w:t>
      </w:r>
      <w:r w:rsidR="00753237">
        <w:rPr>
          <w:rFonts w:ascii="Arial" w:eastAsia="Times New Roman" w:hAnsi="Arial" w:cs="Arial"/>
          <w:b/>
          <w:bCs/>
          <w:color w:val="000000"/>
          <w:sz w:val="24"/>
          <w:szCs w:val="24"/>
          <w:lang w:eastAsia="en-GB"/>
        </w:rPr>
        <w:t>Friday</w:t>
      </w:r>
      <w:r w:rsidR="00EB55FA">
        <w:rPr>
          <w:rFonts w:ascii="Arial" w:eastAsia="Times New Roman" w:hAnsi="Arial" w:cs="Arial"/>
          <w:b/>
          <w:bCs/>
          <w:color w:val="000000"/>
          <w:sz w:val="24"/>
          <w:szCs w:val="24"/>
          <w:lang w:eastAsia="en-GB"/>
        </w:rPr>
        <w:t xml:space="preserve"> </w:t>
      </w:r>
      <w:r w:rsidR="005E2200">
        <w:rPr>
          <w:rFonts w:ascii="Arial" w:eastAsia="Times New Roman" w:hAnsi="Arial" w:cs="Arial"/>
          <w:b/>
          <w:bCs/>
          <w:color w:val="000000"/>
          <w:sz w:val="24"/>
          <w:szCs w:val="24"/>
          <w:lang w:eastAsia="en-GB"/>
        </w:rPr>
        <w:t>27 June</w:t>
      </w:r>
      <w:r w:rsidR="0098794C" w:rsidRPr="0098794C">
        <w:rPr>
          <w:rFonts w:ascii="Arial" w:eastAsia="Times New Roman" w:hAnsi="Arial" w:cs="Arial"/>
          <w:b/>
          <w:bCs/>
          <w:color w:val="000000"/>
          <w:sz w:val="24"/>
          <w:szCs w:val="24"/>
          <w:lang w:eastAsia="en-GB"/>
        </w:rPr>
        <w:t xml:space="preserve"> 202</w:t>
      </w:r>
      <w:r w:rsidR="005E2200">
        <w:rPr>
          <w:rFonts w:ascii="Arial" w:eastAsia="Times New Roman" w:hAnsi="Arial" w:cs="Arial"/>
          <w:b/>
          <w:bCs/>
          <w:color w:val="000000"/>
          <w:sz w:val="24"/>
          <w:szCs w:val="24"/>
          <w:lang w:eastAsia="en-GB"/>
        </w:rPr>
        <w:t>5</w:t>
      </w:r>
      <w:r w:rsidR="0098794C" w:rsidRPr="0098794C">
        <w:rPr>
          <w:rFonts w:ascii="Arial" w:eastAsia="Times New Roman" w:hAnsi="Arial" w:cs="Arial"/>
          <w:b/>
          <w:bCs/>
          <w:color w:val="000000"/>
          <w:sz w:val="24"/>
          <w:szCs w:val="24"/>
          <w:lang w:eastAsia="en-GB"/>
        </w:rPr>
        <w:t xml:space="preserve">. </w:t>
      </w:r>
    </w:p>
    <w:p w14:paraId="58F5A0B3" w14:textId="4A11C5BF" w:rsidR="00FC01AC" w:rsidRPr="0098794C" w:rsidRDefault="00FC01AC" w:rsidP="00F22B62">
      <w:pPr>
        <w:rPr>
          <w:rFonts w:ascii="Arial Rounded MT Bold" w:hAnsi="Arial Rounded MT Bold" w:cs="Arial"/>
          <w:b/>
          <w:bCs/>
          <w:color w:val="000000"/>
          <w:sz w:val="28"/>
          <w:szCs w:val="28"/>
          <w:shd w:val="clear" w:color="auto" w:fill="FFFFFF"/>
        </w:rPr>
      </w:pPr>
      <w:r w:rsidRPr="00795466">
        <w:rPr>
          <w:rFonts w:ascii="Arial" w:eastAsia="Times New Roman" w:hAnsi="Arial" w:cs="Arial"/>
          <w:color w:val="000000"/>
          <w:sz w:val="24"/>
          <w:szCs w:val="24"/>
          <w:lang w:eastAsia="en-GB"/>
        </w:rPr>
        <w:t>For an informal chat about the position, please c</w:t>
      </w:r>
      <w:r w:rsidR="00795466" w:rsidRPr="00795466">
        <w:rPr>
          <w:rFonts w:ascii="Arial" w:eastAsia="Times New Roman" w:hAnsi="Arial" w:cs="Arial"/>
          <w:color w:val="000000"/>
          <w:sz w:val="24"/>
          <w:szCs w:val="24"/>
          <w:lang w:eastAsia="en-GB"/>
        </w:rPr>
        <w:t>all</w:t>
      </w:r>
      <w:r w:rsidRPr="00795466">
        <w:rPr>
          <w:rFonts w:ascii="Arial" w:eastAsia="Times New Roman" w:hAnsi="Arial" w:cs="Arial"/>
          <w:color w:val="000000"/>
          <w:sz w:val="24"/>
          <w:szCs w:val="24"/>
          <w:lang w:eastAsia="en-GB"/>
        </w:rPr>
        <w:t xml:space="preserve"> Tim Leonard on</w:t>
      </w:r>
      <w:r>
        <w:rPr>
          <w:rFonts w:ascii="Arial" w:eastAsia="Times New Roman" w:hAnsi="Arial" w:cs="Arial"/>
          <w:b/>
          <w:bCs/>
          <w:color w:val="000000"/>
          <w:sz w:val="24"/>
          <w:szCs w:val="24"/>
          <w:lang w:eastAsia="en-GB"/>
        </w:rPr>
        <w:t xml:space="preserve"> </w:t>
      </w:r>
      <w:r w:rsidR="00795466">
        <w:rPr>
          <w:rFonts w:ascii="Arial" w:eastAsia="Times New Roman" w:hAnsi="Arial" w:cs="Arial"/>
          <w:color w:val="000000"/>
          <w:sz w:val="24"/>
          <w:szCs w:val="24"/>
          <w:lang w:eastAsia="en-GB"/>
        </w:rPr>
        <w:t>07731 776650.</w:t>
      </w:r>
    </w:p>
    <w:p w14:paraId="36CA702D" w14:textId="2B2D8B2A" w:rsidR="00FA0CFD" w:rsidRPr="00651B94" w:rsidRDefault="00FA0CFD" w:rsidP="008C3D32">
      <w:pPr>
        <w:pStyle w:val="ListParagraph"/>
        <w:shd w:val="clear" w:color="auto" w:fill="FFFFFF"/>
        <w:spacing w:after="0" w:line="240" w:lineRule="auto"/>
        <w:textAlignment w:val="baseline"/>
        <w:rPr>
          <w:rFonts w:ascii="Arial" w:hAnsi="Arial" w:cs="Arial"/>
          <w:color w:val="000000"/>
          <w:sz w:val="24"/>
          <w:szCs w:val="24"/>
          <w:shd w:val="clear" w:color="auto" w:fill="FFFFFF"/>
        </w:rPr>
      </w:pPr>
    </w:p>
    <w:sectPr w:rsidR="00FA0CFD" w:rsidRPr="00651B94" w:rsidSect="00FC5877">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1AC89" w14:textId="77777777" w:rsidR="00C5188D" w:rsidRDefault="00C5188D" w:rsidP="000B7C81">
      <w:pPr>
        <w:spacing w:after="0" w:line="240" w:lineRule="auto"/>
      </w:pPr>
      <w:r>
        <w:separator/>
      </w:r>
    </w:p>
  </w:endnote>
  <w:endnote w:type="continuationSeparator" w:id="0">
    <w:p w14:paraId="4ADED47D" w14:textId="77777777" w:rsidR="00C5188D" w:rsidRDefault="00C5188D"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660411"/>
      <w:docPartObj>
        <w:docPartGallery w:val="Page Numbers (Bottom of Page)"/>
        <w:docPartUnique/>
      </w:docPartObj>
    </w:sdtPr>
    <w:sdtEndPr>
      <w:rPr>
        <w:noProof/>
      </w:rPr>
    </w:sdtEndPr>
    <w:sdtContent>
      <w:p w14:paraId="629CA693" w14:textId="0EFE1970" w:rsidR="000B7C81" w:rsidRDefault="000B7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54D5" w14:textId="77777777" w:rsidR="00C5188D" w:rsidRDefault="00C5188D" w:rsidP="000B7C81">
      <w:pPr>
        <w:spacing w:after="0" w:line="240" w:lineRule="auto"/>
      </w:pPr>
      <w:r>
        <w:separator/>
      </w:r>
    </w:p>
  </w:footnote>
  <w:footnote w:type="continuationSeparator" w:id="0">
    <w:p w14:paraId="3CE0B2F2" w14:textId="77777777" w:rsidR="00C5188D" w:rsidRDefault="00C5188D"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C7AAB"/>
    <w:multiLevelType w:val="hybridMultilevel"/>
    <w:tmpl w:val="6F50BD0E"/>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26743"/>
    <w:multiLevelType w:val="hybridMultilevel"/>
    <w:tmpl w:val="9DC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138A2"/>
    <w:multiLevelType w:val="hybridMultilevel"/>
    <w:tmpl w:val="BD1C5E0C"/>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54923"/>
    <w:multiLevelType w:val="hybridMultilevel"/>
    <w:tmpl w:val="31D4E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925737">
    <w:abstractNumId w:val="1"/>
  </w:num>
  <w:num w:numId="2" w16cid:durableId="100030983">
    <w:abstractNumId w:val="0"/>
  </w:num>
  <w:num w:numId="3" w16cid:durableId="581915756">
    <w:abstractNumId w:val="5"/>
  </w:num>
  <w:num w:numId="4" w16cid:durableId="1914466662">
    <w:abstractNumId w:val="2"/>
  </w:num>
  <w:num w:numId="5" w16cid:durableId="921598579">
    <w:abstractNumId w:val="8"/>
  </w:num>
  <w:num w:numId="6" w16cid:durableId="1917203190">
    <w:abstractNumId w:val="3"/>
  </w:num>
  <w:num w:numId="7" w16cid:durableId="495145265">
    <w:abstractNumId w:val="7"/>
  </w:num>
  <w:num w:numId="8" w16cid:durableId="1611203512">
    <w:abstractNumId w:val="6"/>
  </w:num>
  <w:num w:numId="9" w16cid:durableId="172120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C"/>
    <w:rsid w:val="00007DF5"/>
    <w:rsid w:val="00077C28"/>
    <w:rsid w:val="0008676A"/>
    <w:rsid w:val="000B2D6C"/>
    <w:rsid w:val="000B7C81"/>
    <w:rsid w:val="000D6514"/>
    <w:rsid w:val="000F708B"/>
    <w:rsid w:val="001349C9"/>
    <w:rsid w:val="001365BD"/>
    <w:rsid w:val="00150170"/>
    <w:rsid w:val="00197203"/>
    <w:rsid w:val="001E0BD0"/>
    <w:rsid w:val="001F1CBD"/>
    <w:rsid w:val="00210DB1"/>
    <w:rsid w:val="002341BC"/>
    <w:rsid w:val="00262D4B"/>
    <w:rsid w:val="00273C9D"/>
    <w:rsid w:val="00282CF7"/>
    <w:rsid w:val="002D1977"/>
    <w:rsid w:val="00342EC8"/>
    <w:rsid w:val="003D5C63"/>
    <w:rsid w:val="003E5E5C"/>
    <w:rsid w:val="0047514F"/>
    <w:rsid w:val="00481FFE"/>
    <w:rsid w:val="00494758"/>
    <w:rsid w:val="0050173D"/>
    <w:rsid w:val="005B074B"/>
    <w:rsid w:val="005C13E3"/>
    <w:rsid w:val="005E2200"/>
    <w:rsid w:val="006020B2"/>
    <w:rsid w:val="00651B94"/>
    <w:rsid w:val="0069128F"/>
    <w:rsid w:val="006B4E0A"/>
    <w:rsid w:val="006F63B8"/>
    <w:rsid w:val="00753237"/>
    <w:rsid w:val="00795466"/>
    <w:rsid w:val="008100E7"/>
    <w:rsid w:val="008C3D32"/>
    <w:rsid w:val="008E209B"/>
    <w:rsid w:val="00901C33"/>
    <w:rsid w:val="00981870"/>
    <w:rsid w:val="0098794C"/>
    <w:rsid w:val="00995004"/>
    <w:rsid w:val="009B6696"/>
    <w:rsid w:val="009C1587"/>
    <w:rsid w:val="00A12F65"/>
    <w:rsid w:val="00A40C10"/>
    <w:rsid w:val="00A42BC6"/>
    <w:rsid w:val="00A503E6"/>
    <w:rsid w:val="00A8727F"/>
    <w:rsid w:val="00A96DB6"/>
    <w:rsid w:val="00BA3AF0"/>
    <w:rsid w:val="00BD2794"/>
    <w:rsid w:val="00BE3A3D"/>
    <w:rsid w:val="00C0520C"/>
    <w:rsid w:val="00C13F1C"/>
    <w:rsid w:val="00C15305"/>
    <w:rsid w:val="00C43136"/>
    <w:rsid w:val="00C45A4F"/>
    <w:rsid w:val="00C47A3A"/>
    <w:rsid w:val="00C5188D"/>
    <w:rsid w:val="00C8433D"/>
    <w:rsid w:val="00C930C8"/>
    <w:rsid w:val="00CD7201"/>
    <w:rsid w:val="00CE3C65"/>
    <w:rsid w:val="00CE4D10"/>
    <w:rsid w:val="00DD0FC5"/>
    <w:rsid w:val="00DE1D51"/>
    <w:rsid w:val="00E02B27"/>
    <w:rsid w:val="00E1517D"/>
    <w:rsid w:val="00E30865"/>
    <w:rsid w:val="00E507C7"/>
    <w:rsid w:val="00E63678"/>
    <w:rsid w:val="00E82EBE"/>
    <w:rsid w:val="00E941D4"/>
    <w:rsid w:val="00E97D5D"/>
    <w:rsid w:val="00EB55FA"/>
    <w:rsid w:val="00F22B62"/>
    <w:rsid w:val="00F2683E"/>
    <w:rsid w:val="00F37399"/>
    <w:rsid w:val="00F40693"/>
    <w:rsid w:val="00FA0CFD"/>
    <w:rsid w:val="00FC01AC"/>
    <w:rsid w:val="00FC3179"/>
    <w:rsid w:val="00FC5165"/>
    <w:rsid w:val="00FC5877"/>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27</cp:revision>
  <dcterms:created xsi:type="dcterms:W3CDTF">2024-02-06T13:07:00Z</dcterms:created>
  <dcterms:modified xsi:type="dcterms:W3CDTF">2025-06-06T14:47:00Z</dcterms:modified>
</cp:coreProperties>
</file>