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5550" w14:textId="77777777" w:rsidR="004916FB" w:rsidRPr="00971591" w:rsidRDefault="004916FB" w:rsidP="004916F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Operations Lead and Councillor Liaison </w:t>
      </w:r>
    </w:p>
    <w:p w14:paraId="4DDDCC5B" w14:textId="77777777" w:rsidR="004916FB" w:rsidRPr="00971591" w:rsidRDefault="004916FB" w:rsidP="004916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for: The Ulster Unionist Party</w:t>
      </w:r>
    </w:p>
    <w:p w14:paraId="50F5A748" w14:textId="77777777" w:rsidR="004916FB" w:rsidRPr="00971591" w:rsidRDefault="004916FB" w:rsidP="004916FB">
      <w:pPr>
        <w:rPr>
          <w:rFonts w:ascii="Arial" w:hAnsi="Arial" w:cs="Arial"/>
          <w:sz w:val="24"/>
          <w:szCs w:val="24"/>
        </w:rPr>
      </w:pPr>
      <w:r w:rsidRPr="00971591">
        <w:rPr>
          <w:rFonts w:ascii="Arial" w:hAnsi="Arial" w:cs="Arial"/>
          <w:sz w:val="24"/>
          <w:szCs w:val="24"/>
        </w:rPr>
        <w:t>Location: Ulster Unionist Party Headquarters</w:t>
      </w:r>
    </w:p>
    <w:p w14:paraId="7B1F6865" w14:textId="77777777" w:rsidR="004916FB" w:rsidRPr="00971591" w:rsidRDefault="004916FB" w:rsidP="004916FB">
      <w:pPr>
        <w:rPr>
          <w:rFonts w:ascii="Arial" w:hAnsi="Arial" w:cs="Arial"/>
          <w:sz w:val="24"/>
          <w:szCs w:val="24"/>
        </w:rPr>
      </w:pPr>
      <w:r w:rsidRPr="00971591">
        <w:rPr>
          <w:rFonts w:ascii="Arial" w:hAnsi="Arial" w:cs="Arial"/>
          <w:sz w:val="24"/>
          <w:szCs w:val="24"/>
        </w:rPr>
        <w:t>Hours: 2</w:t>
      </w:r>
      <w:r>
        <w:rPr>
          <w:rFonts w:ascii="Arial" w:hAnsi="Arial" w:cs="Arial"/>
          <w:sz w:val="24"/>
          <w:szCs w:val="24"/>
        </w:rPr>
        <w:t>4</w:t>
      </w:r>
      <w:r w:rsidRPr="00971591">
        <w:rPr>
          <w:rFonts w:ascii="Arial" w:hAnsi="Arial" w:cs="Arial"/>
          <w:sz w:val="24"/>
          <w:szCs w:val="24"/>
        </w:rPr>
        <w:t xml:space="preserve"> hours a week </w:t>
      </w:r>
    </w:p>
    <w:p w14:paraId="7EF4D277" w14:textId="77777777" w:rsidR="004916FB" w:rsidRPr="009D138C" w:rsidRDefault="004916FB" w:rsidP="004916FB">
      <w:pPr>
        <w:pStyle w:val="NormalWeb"/>
        <w:rPr>
          <w:rFonts w:ascii="Arial" w:hAnsi="Arial" w:cs="Arial"/>
        </w:rPr>
      </w:pPr>
      <w:r w:rsidRPr="009D138C">
        <w:rPr>
          <w:rStyle w:val="Emphasis"/>
          <w:rFonts w:ascii="Arial" w:eastAsiaTheme="majorEastAsia" w:hAnsi="Arial" w:cs="Arial"/>
        </w:rPr>
        <w:t>Administration:</w:t>
      </w:r>
    </w:p>
    <w:p w14:paraId="113B0F1A" w14:textId="77777777" w:rsidR="004916FB" w:rsidRPr="009D138C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Utili</w:t>
      </w:r>
      <w:r>
        <w:rPr>
          <w:rFonts w:ascii="Arial" w:hAnsi="Arial" w:cs="Arial"/>
        </w:rPr>
        <w:t>s</w:t>
      </w:r>
      <w:r w:rsidRPr="009D138C">
        <w:rPr>
          <w:rFonts w:ascii="Arial" w:hAnsi="Arial" w:cs="Arial"/>
        </w:rPr>
        <w:t>e Nation</w:t>
      </w:r>
      <w:r>
        <w:rPr>
          <w:rFonts w:ascii="Arial" w:hAnsi="Arial" w:cs="Arial"/>
        </w:rPr>
        <w:t xml:space="preserve"> </w:t>
      </w:r>
      <w:r w:rsidRPr="009D138C">
        <w:rPr>
          <w:rFonts w:ascii="Arial" w:hAnsi="Arial" w:cs="Arial"/>
        </w:rPr>
        <w:t xml:space="preserve">Builder to manage </w:t>
      </w:r>
      <w:r>
        <w:rPr>
          <w:rFonts w:ascii="Arial" w:hAnsi="Arial" w:cs="Arial"/>
        </w:rPr>
        <w:t>membership</w:t>
      </w:r>
      <w:r w:rsidRPr="009D138C">
        <w:rPr>
          <w:rFonts w:ascii="Arial" w:hAnsi="Arial" w:cs="Arial"/>
        </w:rPr>
        <w:t xml:space="preserve"> databases and communication workflows.</w:t>
      </w:r>
    </w:p>
    <w:p w14:paraId="21BF1344" w14:textId="4A3951F8" w:rsidR="004916FB" w:rsidRPr="009D138C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 xml:space="preserve">Create and manage email campaigns and surveys to engage the </w:t>
      </w:r>
      <w:r>
        <w:rPr>
          <w:rFonts w:ascii="Arial" w:hAnsi="Arial" w:cs="Arial"/>
        </w:rPr>
        <w:t>party membership</w:t>
      </w:r>
      <w:r w:rsidRPr="009D138C">
        <w:rPr>
          <w:rFonts w:ascii="Arial" w:hAnsi="Arial" w:cs="Arial"/>
        </w:rPr>
        <w:t>.</w:t>
      </w:r>
    </w:p>
    <w:p w14:paraId="3A52E1BC" w14:textId="77777777" w:rsidR="004916FB" w:rsidRPr="009D138C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Analy</w:t>
      </w:r>
      <w:r>
        <w:rPr>
          <w:rFonts w:ascii="Arial" w:hAnsi="Arial" w:cs="Arial"/>
        </w:rPr>
        <w:t>s</w:t>
      </w:r>
      <w:r w:rsidRPr="009D138C">
        <w:rPr>
          <w:rFonts w:ascii="Arial" w:hAnsi="Arial" w:cs="Arial"/>
        </w:rPr>
        <w:t>e data from Nation</w:t>
      </w:r>
      <w:r>
        <w:rPr>
          <w:rFonts w:ascii="Arial" w:hAnsi="Arial" w:cs="Arial"/>
        </w:rPr>
        <w:t xml:space="preserve"> </w:t>
      </w:r>
      <w:r w:rsidRPr="009D138C">
        <w:rPr>
          <w:rFonts w:ascii="Arial" w:hAnsi="Arial" w:cs="Arial"/>
        </w:rPr>
        <w:t>Builder to inform decision-making</w:t>
      </w:r>
      <w:r>
        <w:rPr>
          <w:rFonts w:ascii="Arial" w:hAnsi="Arial" w:cs="Arial"/>
        </w:rPr>
        <w:t xml:space="preserve">, </w:t>
      </w:r>
      <w:r w:rsidRPr="009D138C">
        <w:rPr>
          <w:rFonts w:ascii="Arial" w:hAnsi="Arial" w:cs="Arial"/>
        </w:rPr>
        <w:t>improve engagement strategies</w:t>
      </w:r>
      <w:r>
        <w:rPr>
          <w:rFonts w:ascii="Arial" w:hAnsi="Arial" w:cs="Arial"/>
        </w:rPr>
        <w:t xml:space="preserve"> and prepare for campaigns</w:t>
      </w:r>
      <w:r w:rsidRPr="009D138C">
        <w:rPr>
          <w:rFonts w:ascii="Arial" w:hAnsi="Arial" w:cs="Arial"/>
        </w:rPr>
        <w:t>.</w:t>
      </w:r>
    </w:p>
    <w:p w14:paraId="18AAAE75" w14:textId="77777777" w:rsidR="004916FB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Ensure compliance with data protection regulations in all digital communications.</w:t>
      </w:r>
    </w:p>
    <w:p w14:paraId="66F38B14" w14:textId="77777777" w:rsidR="004916FB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Managing the financial accounts required for a modern political party. Keeping records of payments received and outstanding.</w:t>
      </w:r>
    </w:p>
    <w:p w14:paraId="282B7088" w14:textId="77777777" w:rsidR="004916FB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Providing regular reporting and forecasts to the treasurer and party management board.</w:t>
      </w:r>
    </w:p>
    <w:p w14:paraId="2588EB52" w14:textId="77777777" w:rsidR="004916FB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Updating records of association officers, engaging with officers and processing financial contributions.</w:t>
      </w:r>
    </w:p>
    <w:p w14:paraId="10B8816F" w14:textId="77777777" w:rsidR="004916FB" w:rsidRPr="00FF2CEE" w:rsidRDefault="004916FB" w:rsidP="004916FB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Managing the needs of an office, including health and safety requirements, equipment, utilities and insurance. </w:t>
      </w:r>
    </w:p>
    <w:p w14:paraId="114A2E3C" w14:textId="77777777" w:rsidR="004916FB" w:rsidRPr="009D138C" w:rsidRDefault="004916FB" w:rsidP="004916FB">
      <w:pPr>
        <w:pStyle w:val="NormalWeb"/>
        <w:spacing w:line="276" w:lineRule="auto"/>
        <w:rPr>
          <w:rFonts w:ascii="Arial" w:hAnsi="Arial" w:cs="Arial"/>
        </w:rPr>
      </w:pPr>
      <w:r w:rsidRPr="009D138C">
        <w:rPr>
          <w:rStyle w:val="Emphasis"/>
          <w:rFonts w:ascii="Arial" w:eastAsiaTheme="majorEastAsia" w:hAnsi="Arial" w:cs="Arial"/>
        </w:rPr>
        <w:t>Fundraising</w:t>
      </w:r>
      <w:r>
        <w:rPr>
          <w:rStyle w:val="Emphasis"/>
          <w:rFonts w:ascii="Arial" w:eastAsiaTheme="majorEastAsia" w:hAnsi="Arial" w:cs="Arial"/>
        </w:rPr>
        <w:t xml:space="preserve"> &amp; </w:t>
      </w:r>
      <w:r w:rsidRPr="009D138C">
        <w:rPr>
          <w:rStyle w:val="Emphasis"/>
          <w:rFonts w:ascii="Arial" w:eastAsiaTheme="majorEastAsia" w:hAnsi="Arial" w:cs="Arial"/>
        </w:rPr>
        <w:t>Engagement:</w:t>
      </w:r>
    </w:p>
    <w:p w14:paraId="65DC5C08" w14:textId="77777777" w:rsidR="004916FB" w:rsidRPr="009D138C" w:rsidRDefault="004916FB" w:rsidP="004916FB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 xml:space="preserve">Develop and implement fundraising strategies to support </w:t>
      </w:r>
      <w:r>
        <w:rPr>
          <w:rFonts w:ascii="Arial" w:hAnsi="Arial" w:cs="Arial"/>
        </w:rPr>
        <w:t>party</w:t>
      </w:r>
      <w:r w:rsidRPr="009D138C">
        <w:rPr>
          <w:rFonts w:ascii="Arial" w:hAnsi="Arial" w:cs="Arial"/>
        </w:rPr>
        <w:t xml:space="preserve"> initiatives and projects</w:t>
      </w:r>
      <w:r>
        <w:rPr>
          <w:rFonts w:ascii="Arial" w:hAnsi="Arial" w:cs="Arial"/>
        </w:rPr>
        <w:t xml:space="preserve"> to enable financial sustainability for future campaigns. </w:t>
      </w:r>
    </w:p>
    <w:p w14:paraId="51C38D80" w14:textId="77777777" w:rsidR="004916FB" w:rsidRPr="009D138C" w:rsidRDefault="004916FB" w:rsidP="004916FB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Identify and cultivate relationships with potential sponsors, and partners.</w:t>
      </w:r>
    </w:p>
    <w:p w14:paraId="5618453C" w14:textId="77777777" w:rsidR="004916FB" w:rsidRPr="00971591" w:rsidRDefault="004916FB" w:rsidP="004916FB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Organi</w:t>
      </w:r>
      <w:r>
        <w:rPr>
          <w:rFonts w:ascii="Arial" w:hAnsi="Arial" w:cs="Arial"/>
        </w:rPr>
        <w:t>s</w:t>
      </w:r>
      <w:r w:rsidRPr="009D138C">
        <w:rPr>
          <w:rFonts w:ascii="Arial" w:hAnsi="Arial" w:cs="Arial"/>
        </w:rPr>
        <w:t xml:space="preserve">e fundraising events and campaigns, ensuring alignment with </w:t>
      </w:r>
      <w:r>
        <w:rPr>
          <w:rFonts w:ascii="Arial" w:hAnsi="Arial" w:cs="Arial"/>
        </w:rPr>
        <w:t>party</w:t>
      </w:r>
      <w:r w:rsidRPr="009D138C">
        <w:rPr>
          <w:rFonts w:ascii="Arial" w:hAnsi="Arial" w:cs="Arial"/>
        </w:rPr>
        <w:t xml:space="preserve"> objectives.</w:t>
      </w:r>
    </w:p>
    <w:p w14:paraId="7C24F18D" w14:textId="77777777" w:rsidR="004916FB" w:rsidRDefault="004916FB" w:rsidP="004916FB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Monitor and report on fundraising progress and outcomes.</w:t>
      </w:r>
    </w:p>
    <w:p w14:paraId="30539780" w14:textId="77777777" w:rsidR="004916FB" w:rsidRPr="009D138C" w:rsidRDefault="004916FB" w:rsidP="004916FB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in organising external and internal events as required including taking a lead on the annual party conference. </w:t>
      </w:r>
    </w:p>
    <w:p w14:paraId="11E7C4EC" w14:textId="77777777" w:rsidR="004916FB" w:rsidRPr="009D138C" w:rsidRDefault="004916FB" w:rsidP="004916FB">
      <w:pPr>
        <w:pStyle w:val="NormalWeb"/>
        <w:spacing w:line="276" w:lineRule="auto"/>
        <w:rPr>
          <w:rFonts w:ascii="Arial" w:hAnsi="Arial" w:cs="Arial"/>
        </w:rPr>
      </w:pPr>
      <w:r w:rsidRPr="009D138C">
        <w:rPr>
          <w:rStyle w:val="Emphasis"/>
          <w:rFonts w:ascii="Arial" w:eastAsiaTheme="majorEastAsia" w:hAnsi="Arial" w:cs="Arial"/>
        </w:rPr>
        <w:t>Councillor Liaison:</w:t>
      </w:r>
    </w:p>
    <w:p w14:paraId="037A46CA" w14:textId="77777777" w:rsidR="004916FB" w:rsidRDefault="004916FB" w:rsidP="004916FB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 xml:space="preserve">Act as the primary point of contact between councillors and </w:t>
      </w:r>
      <w:r>
        <w:rPr>
          <w:rFonts w:ascii="Arial" w:hAnsi="Arial" w:cs="Arial"/>
        </w:rPr>
        <w:t>the party</w:t>
      </w:r>
      <w:r w:rsidRPr="009D138C">
        <w:rPr>
          <w:rFonts w:ascii="Arial" w:hAnsi="Arial" w:cs="Arial"/>
        </w:rPr>
        <w:t>, ensuring effective communication and timely responses to inquiries.</w:t>
      </w:r>
    </w:p>
    <w:p w14:paraId="04FA5794" w14:textId="77777777" w:rsidR="004916FB" w:rsidRDefault="004916FB" w:rsidP="004916FB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Work closely with Council groups to develop and deliver campaigns on specific issues impacting their area.</w:t>
      </w:r>
    </w:p>
    <w:p w14:paraId="12FE71FB" w14:textId="1F314D4B" w:rsidR="004916FB" w:rsidRPr="00971591" w:rsidRDefault="004916FB" w:rsidP="004916FB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Researching matters of concern within council </w:t>
      </w:r>
      <w:proofErr w:type="gramStart"/>
      <w:r>
        <w:rPr>
          <w:rFonts w:ascii="Arial" w:hAnsi="Arial" w:cs="Arial"/>
        </w:rPr>
        <w:t xml:space="preserve">areas, </w:t>
      </w:r>
      <w:r w:rsidR="00864FA7">
        <w:rPr>
          <w:rFonts w:ascii="Arial" w:hAnsi="Arial" w:cs="Arial"/>
        </w:rPr>
        <w:t>and</w:t>
      </w:r>
      <w:proofErr w:type="gramEnd"/>
      <w:r w:rsidR="00864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providing support to each council member.</w:t>
      </w:r>
    </w:p>
    <w:p w14:paraId="466759EA" w14:textId="77777777" w:rsidR="004916FB" w:rsidRPr="009D138C" w:rsidRDefault="004916FB" w:rsidP="004916FB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Prepare briefing materials</w:t>
      </w:r>
      <w:r>
        <w:rPr>
          <w:rFonts w:ascii="Arial" w:hAnsi="Arial" w:cs="Arial"/>
        </w:rPr>
        <w:t xml:space="preserve"> </w:t>
      </w:r>
      <w:r w:rsidRPr="009D138C">
        <w:rPr>
          <w:rFonts w:ascii="Arial" w:hAnsi="Arial" w:cs="Arial"/>
        </w:rPr>
        <w:t>for councillors.</w:t>
      </w:r>
    </w:p>
    <w:p w14:paraId="05F13489" w14:textId="77777777" w:rsidR="004916FB" w:rsidRPr="00971591" w:rsidRDefault="004916FB" w:rsidP="004916FB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D138C">
        <w:rPr>
          <w:rFonts w:ascii="Arial" w:hAnsi="Arial" w:cs="Arial"/>
        </w:rPr>
        <w:t>Maintain accurate records of communications and engagements.</w:t>
      </w:r>
    </w:p>
    <w:p w14:paraId="11792D09" w14:textId="77777777" w:rsidR="004916FB" w:rsidRPr="00FF2CEE" w:rsidRDefault="004916FB" w:rsidP="004916FB">
      <w:pPr>
        <w:pStyle w:val="NormalWeb"/>
        <w:spacing w:line="276" w:lineRule="auto"/>
        <w:rPr>
          <w:rFonts w:ascii="Arial" w:hAnsi="Arial" w:cs="Arial"/>
          <w:u w:val="single"/>
        </w:rPr>
      </w:pPr>
      <w:r w:rsidRPr="00FF2CEE">
        <w:rPr>
          <w:rFonts w:ascii="Arial" w:hAnsi="Arial" w:cs="Arial"/>
          <w:u w:val="single"/>
        </w:rPr>
        <w:t>Essential Criteria</w:t>
      </w:r>
    </w:p>
    <w:p w14:paraId="70C16DC3" w14:textId="6ECF3BAD" w:rsidR="004916FB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Proven experience </w:t>
      </w:r>
      <w:r w:rsidR="00864FA7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fundraising </w:t>
      </w:r>
    </w:p>
    <w:p w14:paraId="479CB438" w14:textId="77777777" w:rsidR="004916FB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Proven ability to organise and support event management and campaigns </w:t>
      </w:r>
    </w:p>
    <w:p w14:paraId="61BAB536" w14:textId="5714AF5C" w:rsidR="004916FB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Ability to manage finances and recording</w:t>
      </w:r>
      <w:r w:rsidR="00864FA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keeping </w:t>
      </w:r>
    </w:p>
    <w:p w14:paraId="52C6D5E5" w14:textId="77777777" w:rsidR="004916FB" w:rsidRPr="00971591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Track record of engaging with elected representatives and stakeholders </w:t>
      </w:r>
    </w:p>
    <w:p w14:paraId="3108A701" w14:textId="77777777" w:rsidR="004916FB" w:rsidRDefault="004916FB" w:rsidP="004916FB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 xml:space="preserve">A commitment to the </w:t>
      </w:r>
      <w:r>
        <w:rPr>
          <w:rFonts w:ascii="Arial" w:hAnsi="Arial" w:cs="Arial"/>
        </w:rPr>
        <w:t>vision</w:t>
      </w:r>
      <w:r w:rsidRPr="00971591">
        <w:rPr>
          <w:rFonts w:ascii="Arial" w:hAnsi="Arial" w:cs="Arial"/>
        </w:rPr>
        <w:t xml:space="preserve"> of the Ulster Unionist Party</w:t>
      </w:r>
    </w:p>
    <w:p w14:paraId="33FBB206" w14:textId="77777777" w:rsidR="004916FB" w:rsidRPr="00FF2CEE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Knowledge and understanding of how Westminster, the Assembly and Northern Ireland councils operate</w:t>
      </w:r>
    </w:p>
    <w:p w14:paraId="59E94FCB" w14:textId="77777777" w:rsidR="004916FB" w:rsidRPr="00971591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>The ability to work to the highest professional standards in a pressured and</w:t>
      </w:r>
      <w:r>
        <w:rPr>
          <w:rFonts w:ascii="Arial" w:hAnsi="Arial" w:cs="Arial"/>
        </w:rPr>
        <w:t xml:space="preserve"> </w:t>
      </w:r>
      <w:r w:rsidRPr="00971591">
        <w:rPr>
          <w:rFonts w:ascii="Arial" w:hAnsi="Arial" w:cs="Arial"/>
        </w:rPr>
        <w:t>fast-paced environment, ensuring accuracy</w:t>
      </w:r>
    </w:p>
    <w:p w14:paraId="66A700C0" w14:textId="77777777" w:rsidR="004916FB" w:rsidRDefault="004916FB" w:rsidP="004916F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971591">
        <w:rPr>
          <w:rFonts w:ascii="Arial" w:hAnsi="Arial" w:cs="Arial"/>
        </w:rPr>
        <w:t>The ability to respect and uphold the levels of confidentiality required with the</w:t>
      </w:r>
      <w:r>
        <w:rPr>
          <w:rFonts w:ascii="Arial" w:hAnsi="Arial" w:cs="Arial"/>
        </w:rPr>
        <w:t xml:space="preserve"> r</w:t>
      </w:r>
      <w:r w:rsidRPr="00971591">
        <w:rPr>
          <w:rFonts w:ascii="Arial" w:hAnsi="Arial" w:cs="Arial"/>
        </w:rPr>
        <w:t>ole</w:t>
      </w:r>
    </w:p>
    <w:p w14:paraId="2FD4B612" w14:textId="77777777" w:rsidR="004916FB" w:rsidRPr="00FF2CEE" w:rsidRDefault="004916FB" w:rsidP="004916FB">
      <w:pPr>
        <w:pStyle w:val="NormalWeb"/>
        <w:rPr>
          <w:rFonts w:ascii="Arial" w:hAnsi="Arial" w:cs="Arial"/>
          <w:u w:val="single"/>
        </w:rPr>
      </w:pPr>
      <w:r w:rsidRPr="00FF2CEE">
        <w:rPr>
          <w:rFonts w:ascii="Arial" w:hAnsi="Arial" w:cs="Arial"/>
          <w:u w:val="single"/>
        </w:rPr>
        <w:t xml:space="preserve">Desirable Criteria </w:t>
      </w:r>
    </w:p>
    <w:p w14:paraId="0E598EBC" w14:textId="77777777" w:rsidR="004916FB" w:rsidRPr="00BA68F6" w:rsidRDefault="004916FB" w:rsidP="004916FB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Experience working with Nation Builder</w:t>
      </w:r>
    </w:p>
    <w:p w14:paraId="1CC56CA2" w14:textId="77777777" w:rsidR="004916FB" w:rsidRDefault="004916FB" w:rsidP="004916FB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Hold a full UK driving license with access to a car</w:t>
      </w:r>
    </w:p>
    <w:p w14:paraId="5CE54E61" w14:textId="77777777" w:rsidR="004916FB" w:rsidRDefault="004916FB" w:rsidP="004916FB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04C502D4" w14:textId="77777777" w:rsidR="00502F7D" w:rsidRDefault="00502F7D"/>
    <w:sectPr w:rsidR="00502F7D" w:rsidSect="004916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047"/>
    <w:multiLevelType w:val="hybridMultilevel"/>
    <w:tmpl w:val="B4FA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6B20"/>
    <w:multiLevelType w:val="multilevel"/>
    <w:tmpl w:val="EDF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E0A55"/>
    <w:multiLevelType w:val="multilevel"/>
    <w:tmpl w:val="FC7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72B12"/>
    <w:multiLevelType w:val="multilevel"/>
    <w:tmpl w:val="148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407A9"/>
    <w:multiLevelType w:val="hybridMultilevel"/>
    <w:tmpl w:val="1822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7262">
    <w:abstractNumId w:val="3"/>
  </w:num>
  <w:num w:numId="2" w16cid:durableId="1554582543">
    <w:abstractNumId w:val="1"/>
  </w:num>
  <w:num w:numId="3" w16cid:durableId="757024457">
    <w:abstractNumId w:val="2"/>
  </w:num>
  <w:num w:numId="4" w16cid:durableId="1850752090">
    <w:abstractNumId w:val="4"/>
  </w:num>
  <w:num w:numId="5" w16cid:durableId="6896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wMjaxMDExNDUwMTVV0lEKTi0uzszPAykwrAUAnZDPDiwAAAA="/>
  </w:docVars>
  <w:rsids>
    <w:rsidRoot w:val="004916FB"/>
    <w:rsid w:val="00196FF8"/>
    <w:rsid w:val="002D5999"/>
    <w:rsid w:val="004916FB"/>
    <w:rsid w:val="00502F7D"/>
    <w:rsid w:val="00864FA7"/>
    <w:rsid w:val="00941BF7"/>
    <w:rsid w:val="00B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E8AE"/>
  <w15:chartTrackingRefBased/>
  <w15:docId w15:val="{2DB3C922-6410-4F69-A4EF-85FD08F3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FB"/>
  </w:style>
  <w:style w:type="paragraph" w:styleId="Heading1">
    <w:name w:val="heading 1"/>
    <w:basedOn w:val="Normal"/>
    <w:next w:val="Normal"/>
    <w:link w:val="Heading1Char"/>
    <w:uiPriority w:val="9"/>
    <w:qFormat/>
    <w:rsid w:val="00491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6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491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Cairns</dc:creator>
  <cp:keywords/>
  <dc:description/>
  <cp:lastModifiedBy>Emma Cairns</cp:lastModifiedBy>
  <cp:revision>4</cp:revision>
  <dcterms:created xsi:type="dcterms:W3CDTF">2025-06-10T10:04:00Z</dcterms:created>
  <dcterms:modified xsi:type="dcterms:W3CDTF">2025-06-10T12:01:00Z</dcterms:modified>
</cp:coreProperties>
</file>