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76A4B" w14:textId="77777777" w:rsidR="00FF5490" w:rsidRPr="00FF5490" w:rsidRDefault="00000000" w:rsidP="00FF5490">
      <w:r>
        <w:pict w14:anchorId="201A33FF">
          <v:rect id="_x0000_i1025" style="width:0;height:1.5pt" o:hralign="center" o:hrstd="t" o:hr="t" fillcolor="#a0a0a0" stroked="f"/>
        </w:pict>
      </w:r>
    </w:p>
    <w:p w14:paraId="5225817B" w14:textId="77777777" w:rsidR="00FF5490" w:rsidRPr="00FF5490" w:rsidRDefault="00FF5490" w:rsidP="00FF5490">
      <w:r w:rsidRPr="00FF5490">
        <w:rPr>
          <w:b/>
          <w:bCs/>
        </w:rPr>
        <w:t>JOB DESCRIPTION</w:t>
      </w:r>
    </w:p>
    <w:p w14:paraId="7F81BA87" w14:textId="77777777" w:rsidR="00C02B5E" w:rsidRDefault="00FF5490" w:rsidP="00FF5490">
      <w:r w:rsidRPr="00FF5490">
        <w:rPr>
          <w:b/>
          <w:bCs/>
        </w:rPr>
        <w:t>Job Title:</w:t>
      </w:r>
      <w:r w:rsidRPr="00FF5490">
        <w:t xml:space="preserve"> Work Placement Officer</w:t>
      </w:r>
    </w:p>
    <w:p w14:paraId="03E53B68" w14:textId="6615E9E7" w:rsidR="00FF5490" w:rsidRPr="00FF5490" w:rsidRDefault="00C02B5E" w:rsidP="00FF5490">
      <w:r w:rsidRPr="00C02B5E">
        <w:rPr>
          <w:b/>
          <w:bCs/>
        </w:rPr>
        <w:t>Salary:</w:t>
      </w:r>
      <w:r w:rsidR="004F6A90">
        <w:rPr>
          <w:b/>
          <w:bCs/>
        </w:rPr>
        <w:t xml:space="preserve"> £24,294 PA</w:t>
      </w:r>
      <w:r w:rsidR="00FF5490" w:rsidRPr="00FF5490">
        <w:br/>
      </w:r>
      <w:r w:rsidR="00FF5490" w:rsidRPr="00FF5490">
        <w:rPr>
          <w:b/>
          <w:bCs/>
        </w:rPr>
        <w:t>Responsible to:</w:t>
      </w:r>
      <w:r w:rsidR="00FF5490" w:rsidRPr="00FF5490">
        <w:t xml:space="preserve"> </w:t>
      </w:r>
      <w:r w:rsidR="001F7D2C">
        <w:t xml:space="preserve">SFLW &amp; Apps NI </w:t>
      </w:r>
      <w:r>
        <w:t xml:space="preserve">Operations Manager </w:t>
      </w:r>
      <w:r w:rsidR="00FF5490" w:rsidRPr="00FF5490">
        <w:br/>
      </w:r>
    </w:p>
    <w:p w14:paraId="0C24B198" w14:textId="77777777" w:rsidR="00FF5490" w:rsidRPr="00FF5490" w:rsidRDefault="00000000" w:rsidP="00FF5490">
      <w:r>
        <w:pict w14:anchorId="28497084">
          <v:rect id="_x0000_i1026" style="width:0;height:1.5pt" o:hralign="center" o:hrstd="t" o:hr="t" fillcolor="#a0a0a0" stroked="f"/>
        </w:pict>
      </w:r>
    </w:p>
    <w:p w14:paraId="76BDB928" w14:textId="77777777" w:rsidR="00FF5490" w:rsidRPr="00FF5490" w:rsidRDefault="00FF5490" w:rsidP="00FF5490">
      <w:pPr>
        <w:rPr>
          <w:b/>
          <w:bCs/>
        </w:rPr>
      </w:pPr>
      <w:r w:rsidRPr="00FF5490">
        <w:rPr>
          <w:b/>
          <w:bCs/>
        </w:rPr>
        <w:t>Main Purpose:</w:t>
      </w:r>
    </w:p>
    <w:p w14:paraId="6775226C" w14:textId="77777777" w:rsidR="00FF5490" w:rsidRPr="00FF5490" w:rsidRDefault="00FF5490" w:rsidP="00FF5490">
      <w:r w:rsidRPr="00FF5490">
        <w:t xml:space="preserve">To source, identify and secure suitable work placement opportunities for learners at </w:t>
      </w:r>
      <w:r w:rsidRPr="00FF5490">
        <w:rPr>
          <w:b/>
          <w:bCs/>
        </w:rPr>
        <w:t>Springvale Learning</w:t>
      </w:r>
      <w:r w:rsidRPr="00FF5490">
        <w:t>, including the coordination, monitoring, and evaluation of these placements. Establish excellent connections with employers to maximise opportunities for sustainable employment or progression pathways for our learners.</w:t>
      </w:r>
    </w:p>
    <w:p w14:paraId="13B682D9" w14:textId="77777777" w:rsidR="00FF5490" w:rsidRPr="00FF5490" w:rsidRDefault="00000000" w:rsidP="00FF5490">
      <w:r>
        <w:pict w14:anchorId="246E383E">
          <v:rect id="_x0000_i1027" style="width:0;height:1.5pt" o:hralign="center" o:hrstd="t" o:hr="t" fillcolor="#a0a0a0" stroked="f"/>
        </w:pict>
      </w:r>
    </w:p>
    <w:p w14:paraId="5BC66ABD" w14:textId="77777777" w:rsidR="00FF5490" w:rsidRPr="00FF5490" w:rsidRDefault="00FF5490" w:rsidP="00FF5490">
      <w:pPr>
        <w:rPr>
          <w:b/>
          <w:bCs/>
        </w:rPr>
      </w:pPr>
      <w:r w:rsidRPr="00FF5490">
        <w:rPr>
          <w:b/>
          <w:bCs/>
        </w:rPr>
        <w:t>Main Duties and Responsibilities</w:t>
      </w:r>
    </w:p>
    <w:p w14:paraId="65F9BF6E" w14:textId="77777777" w:rsidR="00FF5490" w:rsidRPr="00FF5490" w:rsidRDefault="00FF5490" w:rsidP="00FF5490">
      <w:r w:rsidRPr="00FF5490">
        <w:t>The following are indicative of the type and level of duties expected, though not exhaustive or listed by priority.</w:t>
      </w:r>
    </w:p>
    <w:p w14:paraId="3931D8F2" w14:textId="77777777" w:rsidR="00FF5490" w:rsidRPr="00FF5490" w:rsidRDefault="00FF5490" w:rsidP="00FF5490">
      <w:pPr>
        <w:numPr>
          <w:ilvl w:val="0"/>
          <w:numId w:val="1"/>
        </w:numPr>
      </w:pPr>
      <w:r w:rsidRPr="00FF5490">
        <w:rPr>
          <w:b/>
          <w:bCs/>
        </w:rPr>
        <w:t>Coordinate and manage a designated caseload of learners</w:t>
      </w:r>
      <w:r w:rsidRPr="00FF5490">
        <w:t xml:space="preserve"> to develop, monitor, and evaluate high-quality work placement experiences by:</w:t>
      </w:r>
    </w:p>
    <w:p w14:paraId="485C8AAA" w14:textId="77777777" w:rsidR="00FF5490" w:rsidRPr="00FF5490" w:rsidRDefault="00FF5490" w:rsidP="00FF5490">
      <w:pPr>
        <w:numPr>
          <w:ilvl w:val="1"/>
          <w:numId w:val="1"/>
        </w:numPr>
      </w:pPr>
      <w:r w:rsidRPr="00FF5490">
        <w:t>Liaising with relevant curriculum and delivery staff to ensure proactive planning of placements</w:t>
      </w:r>
    </w:p>
    <w:p w14:paraId="214071ED" w14:textId="77777777" w:rsidR="00FF5490" w:rsidRPr="00FF5490" w:rsidRDefault="00FF5490" w:rsidP="00FF5490">
      <w:pPr>
        <w:numPr>
          <w:ilvl w:val="1"/>
          <w:numId w:val="1"/>
        </w:numPr>
      </w:pPr>
      <w:r w:rsidRPr="00FF5490">
        <w:t>Supporting learners to prepare effectively for placements through tailored activities</w:t>
      </w:r>
    </w:p>
    <w:p w14:paraId="405F6697" w14:textId="77777777" w:rsidR="00FF5490" w:rsidRPr="00FF5490" w:rsidRDefault="00FF5490" w:rsidP="00FF5490">
      <w:pPr>
        <w:numPr>
          <w:ilvl w:val="1"/>
          <w:numId w:val="1"/>
        </w:numPr>
      </w:pPr>
      <w:r w:rsidRPr="00FF5490">
        <w:t>Matching learners to employers based on individual needs and programme requirements</w:t>
      </w:r>
    </w:p>
    <w:p w14:paraId="26EF925D" w14:textId="77777777" w:rsidR="00FF5490" w:rsidRPr="00FF5490" w:rsidRDefault="00FF5490" w:rsidP="00FF5490">
      <w:pPr>
        <w:numPr>
          <w:ilvl w:val="1"/>
          <w:numId w:val="1"/>
        </w:numPr>
      </w:pPr>
      <w:r w:rsidRPr="00FF5490">
        <w:t>Responding to placement enquiries from employers, learners, and parents/carers</w:t>
      </w:r>
    </w:p>
    <w:p w14:paraId="4FCEB5A7" w14:textId="77777777" w:rsidR="00FF5490" w:rsidRPr="00FF5490" w:rsidRDefault="00FF5490" w:rsidP="00FF5490">
      <w:pPr>
        <w:numPr>
          <w:ilvl w:val="1"/>
          <w:numId w:val="1"/>
        </w:numPr>
      </w:pPr>
      <w:r w:rsidRPr="00FF5490">
        <w:t>Maintaining accurate records to evidence and support funding requirements</w:t>
      </w:r>
    </w:p>
    <w:p w14:paraId="481BA687" w14:textId="77777777" w:rsidR="00FF5490" w:rsidRPr="00FF5490" w:rsidRDefault="00FF5490" w:rsidP="00FF5490">
      <w:pPr>
        <w:numPr>
          <w:ilvl w:val="1"/>
          <w:numId w:val="1"/>
        </w:numPr>
      </w:pPr>
      <w:r w:rsidRPr="00FF5490">
        <w:t>Monitoring learner progress and conducting regular placement visits</w:t>
      </w:r>
    </w:p>
    <w:p w14:paraId="67D0613B" w14:textId="37B742C4" w:rsidR="00FF5490" w:rsidRPr="00FF5490" w:rsidRDefault="00FF5490" w:rsidP="00FF5490">
      <w:pPr>
        <w:numPr>
          <w:ilvl w:val="0"/>
          <w:numId w:val="1"/>
        </w:numPr>
      </w:pPr>
      <w:r w:rsidRPr="00FF5490">
        <w:rPr>
          <w:b/>
          <w:bCs/>
        </w:rPr>
        <w:t>Work collaboratively</w:t>
      </w:r>
      <w:r w:rsidRPr="00FF5490">
        <w:t xml:space="preserve"> with Curriculum Teams</w:t>
      </w:r>
      <w:r>
        <w:t xml:space="preserve"> and</w:t>
      </w:r>
      <w:r w:rsidRPr="00FF5490">
        <w:t xml:space="preserve"> Business </w:t>
      </w:r>
      <w:r w:rsidR="004F6A90" w:rsidRPr="00FF5490">
        <w:t>Development, to</w:t>
      </w:r>
      <w:r w:rsidRPr="00FF5490">
        <w:t xml:space="preserve"> build and maintain effective relationships with local and regional employers.</w:t>
      </w:r>
    </w:p>
    <w:p w14:paraId="402F0C9E" w14:textId="77777777" w:rsidR="00FF5490" w:rsidRPr="00FF5490" w:rsidRDefault="00FF5490" w:rsidP="00FF5490">
      <w:pPr>
        <w:numPr>
          <w:ilvl w:val="0"/>
          <w:numId w:val="1"/>
        </w:numPr>
      </w:pPr>
      <w:r w:rsidRPr="00FF5490">
        <w:rPr>
          <w:b/>
          <w:bCs/>
        </w:rPr>
        <w:t>Act as a communication link</w:t>
      </w:r>
      <w:r w:rsidRPr="00FF5490">
        <w:t xml:space="preserve"> between employers and </w:t>
      </w:r>
      <w:r w:rsidRPr="00FF5490">
        <w:rPr>
          <w:b/>
          <w:bCs/>
        </w:rPr>
        <w:t>Springvale Learning</w:t>
      </w:r>
      <w:r w:rsidRPr="00FF5490">
        <w:t>, ensuring employer feedback and leads are shared with relevant teams, and the organisation stays informed on trends and workforce needs.</w:t>
      </w:r>
    </w:p>
    <w:p w14:paraId="6803F0B9" w14:textId="77777777" w:rsidR="00FF5490" w:rsidRPr="00FF5490" w:rsidRDefault="00FF5490" w:rsidP="00FF5490">
      <w:pPr>
        <w:numPr>
          <w:ilvl w:val="0"/>
          <w:numId w:val="1"/>
        </w:numPr>
      </w:pPr>
      <w:r w:rsidRPr="00FF5490">
        <w:rPr>
          <w:b/>
          <w:bCs/>
        </w:rPr>
        <w:t>Maintain current knowledge</w:t>
      </w:r>
      <w:r w:rsidRPr="00FF5490">
        <w:t xml:space="preserve"> of Labour Market Information (LMI) and local economic priorities.</w:t>
      </w:r>
    </w:p>
    <w:p w14:paraId="7A36D58D" w14:textId="77777777" w:rsidR="00FF5490" w:rsidRPr="00FF5490" w:rsidRDefault="00FF5490" w:rsidP="00FF5490">
      <w:pPr>
        <w:numPr>
          <w:ilvl w:val="0"/>
          <w:numId w:val="1"/>
        </w:numPr>
      </w:pPr>
      <w:r w:rsidRPr="00FF5490">
        <w:rPr>
          <w:b/>
          <w:bCs/>
        </w:rPr>
        <w:t>Promote Springvale Learning’s offer</w:t>
      </w:r>
      <w:r w:rsidRPr="00FF5490">
        <w:t xml:space="preserve"> through outreach and marketing activities as required.</w:t>
      </w:r>
    </w:p>
    <w:p w14:paraId="24AB7517" w14:textId="6C14D340" w:rsidR="00FF5490" w:rsidRPr="00FF5490" w:rsidRDefault="00FF5490" w:rsidP="00FF5490">
      <w:pPr>
        <w:numPr>
          <w:ilvl w:val="0"/>
          <w:numId w:val="1"/>
        </w:numPr>
      </w:pPr>
      <w:r w:rsidRPr="00FF5490">
        <w:rPr>
          <w:b/>
          <w:bCs/>
        </w:rPr>
        <w:lastRenderedPageBreak/>
        <w:t>Participate as part of the wider Team</w:t>
      </w:r>
      <w:r w:rsidRPr="00FF5490">
        <w:t>, contributing to meetings, planning, staff development, and supporting across functions when needed.</w:t>
      </w:r>
    </w:p>
    <w:p w14:paraId="60B7B85D" w14:textId="77777777" w:rsidR="00FF5490" w:rsidRPr="00FF5490" w:rsidRDefault="00FF5490" w:rsidP="00FF5490">
      <w:pPr>
        <w:numPr>
          <w:ilvl w:val="0"/>
          <w:numId w:val="1"/>
        </w:numPr>
      </w:pPr>
      <w:r w:rsidRPr="00FF5490">
        <w:rPr>
          <w:b/>
          <w:bCs/>
        </w:rPr>
        <w:t>Comply with all organisational policies</w:t>
      </w:r>
      <w:r w:rsidRPr="00FF5490">
        <w:t xml:space="preserve">, including data protection and IT usage, ensuring confidentiality is </w:t>
      </w:r>
      <w:proofErr w:type="gramStart"/>
      <w:r w:rsidRPr="00FF5490">
        <w:t>maintained at all times</w:t>
      </w:r>
      <w:proofErr w:type="gramEnd"/>
      <w:r w:rsidRPr="00FF5490">
        <w:t>.</w:t>
      </w:r>
    </w:p>
    <w:p w14:paraId="0328ACCB" w14:textId="641F0DAB" w:rsidR="00FF5490" w:rsidRPr="00FF5490" w:rsidRDefault="00FF5490" w:rsidP="00FF5490">
      <w:pPr>
        <w:numPr>
          <w:ilvl w:val="0"/>
          <w:numId w:val="1"/>
        </w:numPr>
      </w:pPr>
      <w:r w:rsidRPr="00FF5490">
        <w:rPr>
          <w:b/>
          <w:bCs/>
        </w:rPr>
        <w:t>Escalate issues</w:t>
      </w:r>
      <w:r w:rsidRPr="00FF5490">
        <w:t xml:space="preserve"> to the </w:t>
      </w:r>
      <w:r>
        <w:t xml:space="preserve">Programme Manager </w:t>
      </w:r>
      <w:r w:rsidRPr="00FF5490">
        <w:t xml:space="preserve">that may impact the </w:t>
      </w:r>
      <w:proofErr w:type="gramStart"/>
      <w:r w:rsidRPr="00FF5490">
        <w:t>quality of service</w:t>
      </w:r>
      <w:proofErr w:type="gramEnd"/>
      <w:r w:rsidRPr="00FF5490">
        <w:t xml:space="preserve"> delivery.</w:t>
      </w:r>
    </w:p>
    <w:p w14:paraId="4A799587" w14:textId="77777777" w:rsidR="00FF5490" w:rsidRPr="00FF5490" w:rsidRDefault="00FF5490" w:rsidP="00FF5490">
      <w:pPr>
        <w:numPr>
          <w:ilvl w:val="0"/>
          <w:numId w:val="1"/>
        </w:numPr>
      </w:pPr>
      <w:r w:rsidRPr="00FF5490">
        <w:rPr>
          <w:b/>
          <w:bCs/>
        </w:rPr>
        <w:t>Ensure personal health and safety</w:t>
      </w:r>
      <w:r w:rsidRPr="00FF5490">
        <w:t xml:space="preserve"> responsibilities are met and adhere to the organisation’s policies.</w:t>
      </w:r>
    </w:p>
    <w:p w14:paraId="356A3536" w14:textId="77777777" w:rsidR="00FF5490" w:rsidRPr="00FF5490" w:rsidRDefault="00FF5490" w:rsidP="00FF5490">
      <w:pPr>
        <w:numPr>
          <w:ilvl w:val="0"/>
          <w:numId w:val="1"/>
        </w:numPr>
      </w:pPr>
      <w:r w:rsidRPr="00FF5490">
        <w:rPr>
          <w:b/>
          <w:bCs/>
        </w:rPr>
        <w:t>Adhere to Risk Management procedures</w:t>
      </w:r>
      <w:r w:rsidRPr="00FF5490">
        <w:t xml:space="preserve"> and report any potential risks to your line manager.</w:t>
      </w:r>
    </w:p>
    <w:p w14:paraId="468828F1" w14:textId="77777777" w:rsidR="00FF5490" w:rsidRPr="00FF5490" w:rsidRDefault="00FF5490" w:rsidP="00FF5490">
      <w:pPr>
        <w:numPr>
          <w:ilvl w:val="0"/>
          <w:numId w:val="1"/>
        </w:numPr>
      </w:pPr>
      <w:r w:rsidRPr="00FF5490">
        <w:rPr>
          <w:b/>
          <w:bCs/>
        </w:rPr>
        <w:t>Undertake other duties</w:t>
      </w:r>
      <w:r w:rsidRPr="00FF5490">
        <w:t xml:space="preserve"> as required by the Executive Team.</w:t>
      </w:r>
    </w:p>
    <w:p w14:paraId="70977499" w14:textId="77777777" w:rsidR="00FF5490" w:rsidRPr="00FF5490" w:rsidRDefault="00000000" w:rsidP="00FF5490">
      <w:r>
        <w:pict w14:anchorId="33707685">
          <v:rect id="_x0000_i1028" style="width:0;height:1.5pt" o:hralign="center" o:hrstd="t" o:hr="t" fillcolor="#a0a0a0" stroked="f"/>
        </w:pict>
      </w:r>
    </w:p>
    <w:p w14:paraId="7D61039F" w14:textId="77777777" w:rsidR="00FF5490" w:rsidRPr="00FF5490" w:rsidRDefault="00FF5490" w:rsidP="00FF5490">
      <w:pPr>
        <w:rPr>
          <w:b/>
          <w:bCs/>
        </w:rPr>
      </w:pPr>
      <w:r w:rsidRPr="00FF5490">
        <w:rPr>
          <w:b/>
          <w:bCs/>
        </w:rPr>
        <w:t>Person Specification</w:t>
      </w:r>
    </w:p>
    <w:p w14:paraId="0DD4D64A" w14:textId="77777777" w:rsidR="00FF5490" w:rsidRPr="00FF5490" w:rsidRDefault="00FF5490" w:rsidP="00FF5490">
      <w:r w:rsidRPr="00FF5490">
        <w:rPr>
          <w:b/>
          <w:bCs/>
        </w:rPr>
        <w:t>Qualifications</w:t>
      </w:r>
    </w:p>
    <w:p w14:paraId="392D7B2C" w14:textId="77777777" w:rsidR="00FF5490" w:rsidRPr="00FF5490" w:rsidRDefault="00FF5490" w:rsidP="005128FB">
      <w:pPr>
        <w:numPr>
          <w:ilvl w:val="0"/>
          <w:numId w:val="2"/>
        </w:numPr>
      </w:pPr>
      <w:r w:rsidRPr="00FF5490">
        <w:t>Good general education standard</w:t>
      </w:r>
    </w:p>
    <w:p w14:paraId="20DB19DB" w14:textId="77777777" w:rsidR="00FF5490" w:rsidRPr="00FF5490" w:rsidRDefault="00FF5490" w:rsidP="005128FB">
      <w:pPr>
        <w:numPr>
          <w:ilvl w:val="0"/>
          <w:numId w:val="2"/>
        </w:numPr>
      </w:pPr>
      <w:r w:rsidRPr="00FF5490">
        <w:t>A relevant Health and Safety qualification (or willingness to achieve one)</w:t>
      </w:r>
    </w:p>
    <w:p w14:paraId="107BBC5B" w14:textId="77777777" w:rsidR="00FF5490" w:rsidRPr="00FF5490" w:rsidRDefault="00FF5490" w:rsidP="005128FB">
      <w:pPr>
        <w:pStyle w:val="ListParagraph"/>
      </w:pPr>
      <w:r w:rsidRPr="005128FB">
        <w:rPr>
          <w:b/>
          <w:bCs/>
        </w:rPr>
        <w:t>Experience</w:t>
      </w:r>
    </w:p>
    <w:p w14:paraId="75F5A1B5" w14:textId="47E841CB" w:rsidR="00FF5490" w:rsidRPr="00FF5490" w:rsidRDefault="00FF5490" w:rsidP="005128FB">
      <w:pPr>
        <w:numPr>
          <w:ilvl w:val="0"/>
          <w:numId w:val="2"/>
        </w:numPr>
      </w:pPr>
      <w:r w:rsidRPr="00FF5490">
        <w:t xml:space="preserve">Knowledge of </w:t>
      </w:r>
      <w:r>
        <w:t xml:space="preserve">the local area </w:t>
      </w:r>
    </w:p>
    <w:p w14:paraId="6B4994DD" w14:textId="77777777" w:rsidR="00FF5490" w:rsidRPr="00FF5490" w:rsidRDefault="00FF5490" w:rsidP="005128FB">
      <w:pPr>
        <w:numPr>
          <w:ilvl w:val="0"/>
          <w:numId w:val="2"/>
        </w:numPr>
      </w:pPr>
      <w:r w:rsidRPr="00FF5490">
        <w:t>Experience working with learner groups</w:t>
      </w:r>
    </w:p>
    <w:p w14:paraId="00E0C2B9" w14:textId="77777777" w:rsidR="00FF5490" w:rsidRPr="00FF5490" w:rsidRDefault="00FF5490" w:rsidP="005128FB">
      <w:pPr>
        <w:numPr>
          <w:ilvl w:val="0"/>
          <w:numId w:val="2"/>
        </w:numPr>
      </w:pPr>
      <w:r w:rsidRPr="00FF5490">
        <w:t>Experience engaging with employers and external stakeholders</w:t>
      </w:r>
    </w:p>
    <w:p w14:paraId="499ADDFE" w14:textId="77777777" w:rsidR="00FF5490" w:rsidRPr="00FF5490" w:rsidRDefault="00FF5490" w:rsidP="005128FB">
      <w:pPr>
        <w:pStyle w:val="ListParagraph"/>
      </w:pPr>
      <w:r w:rsidRPr="005128FB">
        <w:rPr>
          <w:b/>
          <w:bCs/>
        </w:rPr>
        <w:t>Knowledge and Skills</w:t>
      </w:r>
    </w:p>
    <w:p w14:paraId="55432840" w14:textId="77777777" w:rsidR="00FF5490" w:rsidRPr="00FF5490" w:rsidRDefault="00FF5490" w:rsidP="005128FB">
      <w:pPr>
        <w:numPr>
          <w:ilvl w:val="0"/>
          <w:numId w:val="2"/>
        </w:numPr>
      </w:pPr>
      <w:r w:rsidRPr="00FF5490">
        <w:t>Excellent communication skills at all levels</w:t>
      </w:r>
    </w:p>
    <w:p w14:paraId="0C6BEF6D" w14:textId="77777777" w:rsidR="00FF5490" w:rsidRPr="00FF5490" w:rsidRDefault="00FF5490" w:rsidP="005128FB">
      <w:pPr>
        <w:numPr>
          <w:ilvl w:val="0"/>
          <w:numId w:val="2"/>
        </w:numPr>
      </w:pPr>
      <w:r w:rsidRPr="00FF5490">
        <w:t>Comfortable presenting to groups (learners, staff, employers)</w:t>
      </w:r>
    </w:p>
    <w:p w14:paraId="23CCE9B6" w14:textId="77777777" w:rsidR="00FF5490" w:rsidRPr="00FF5490" w:rsidRDefault="00FF5490" w:rsidP="005128FB">
      <w:pPr>
        <w:numPr>
          <w:ilvl w:val="0"/>
          <w:numId w:val="2"/>
        </w:numPr>
      </w:pPr>
      <w:r w:rsidRPr="00FF5490">
        <w:t>Ability to build strong relationships with learners, staff, and stakeholders</w:t>
      </w:r>
    </w:p>
    <w:p w14:paraId="072EBF0A" w14:textId="77777777" w:rsidR="00FF5490" w:rsidRPr="00FF5490" w:rsidRDefault="00FF5490" w:rsidP="005128FB">
      <w:pPr>
        <w:numPr>
          <w:ilvl w:val="0"/>
          <w:numId w:val="2"/>
        </w:numPr>
      </w:pPr>
      <w:r w:rsidRPr="00FF5490">
        <w:t>Proficient in Microsoft Office</w:t>
      </w:r>
    </w:p>
    <w:p w14:paraId="2763A6E5" w14:textId="77777777" w:rsidR="00FF5490" w:rsidRPr="00FF5490" w:rsidRDefault="00FF5490" w:rsidP="005128FB">
      <w:pPr>
        <w:numPr>
          <w:ilvl w:val="0"/>
          <w:numId w:val="2"/>
        </w:numPr>
      </w:pPr>
      <w:r w:rsidRPr="00FF5490">
        <w:t>Must hold a valid driving licence and have access to a vehicle</w:t>
      </w:r>
    </w:p>
    <w:p w14:paraId="350664E0" w14:textId="77777777" w:rsidR="00FF5490" w:rsidRPr="00FF5490" w:rsidRDefault="00FF5490" w:rsidP="005128FB">
      <w:pPr>
        <w:pStyle w:val="ListParagraph"/>
      </w:pPr>
      <w:r w:rsidRPr="005128FB">
        <w:rPr>
          <w:b/>
          <w:bCs/>
        </w:rPr>
        <w:t>Training</w:t>
      </w:r>
    </w:p>
    <w:p w14:paraId="5158BC5E" w14:textId="77777777" w:rsidR="00FF5490" w:rsidRPr="00FF5490" w:rsidRDefault="00FF5490" w:rsidP="005128FB">
      <w:pPr>
        <w:numPr>
          <w:ilvl w:val="0"/>
          <w:numId w:val="2"/>
        </w:numPr>
      </w:pPr>
      <w:r w:rsidRPr="00FF5490">
        <w:t>Commitment to ongoing training and professional development</w:t>
      </w:r>
    </w:p>
    <w:p w14:paraId="543F3791" w14:textId="77777777" w:rsidR="00FF5490" w:rsidRPr="00FF5490" w:rsidRDefault="00FF5490" w:rsidP="005128FB">
      <w:pPr>
        <w:pStyle w:val="ListParagraph"/>
      </w:pPr>
      <w:r w:rsidRPr="005128FB">
        <w:rPr>
          <w:b/>
          <w:bCs/>
        </w:rPr>
        <w:t>Personal Qualities</w:t>
      </w:r>
    </w:p>
    <w:p w14:paraId="18439237" w14:textId="77777777" w:rsidR="00FF5490" w:rsidRPr="00FF5490" w:rsidRDefault="00FF5490" w:rsidP="005128FB">
      <w:pPr>
        <w:numPr>
          <w:ilvl w:val="0"/>
          <w:numId w:val="2"/>
        </w:numPr>
      </w:pPr>
      <w:r w:rsidRPr="00FF5490">
        <w:t>Friendly, outgoing, and professional</w:t>
      </w:r>
    </w:p>
    <w:p w14:paraId="734D07F7" w14:textId="77777777" w:rsidR="00FF5490" w:rsidRPr="00FF5490" w:rsidRDefault="00FF5490" w:rsidP="005128FB">
      <w:pPr>
        <w:numPr>
          <w:ilvl w:val="0"/>
          <w:numId w:val="2"/>
        </w:numPr>
      </w:pPr>
      <w:r w:rsidRPr="00FF5490">
        <w:t>Self-motivated and confident using initiative</w:t>
      </w:r>
    </w:p>
    <w:p w14:paraId="6D379393" w14:textId="77777777" w:rsidR="00FF5490" w:rsidRPr="00FF5490" w:rsidRDefault="00FF5490" w:rsidP="005128FB">
      <w:pPr>
        <w:numPr>
          <w:ilvl w:val="0"/>
          <w:numId w:val="2"/>
        </w:numPr>
      </w:pPr>
      <w:r w:rsidRPr="00FF5490">
        <w:t>Strong interpersonal and organisational skills</w:t>
      </w:r>
    </w:p>
    <w:p w14:paraId="0825708E" w14:textId="77777777" w:rsidR="00FF5490" w:rsidRPr="00FF5490" w:rsidRDefault="00FF5490" w:rsidP="005128FB">
      <w:pPr>
        <w:numPr>
          <w:ilvl w:val="0"/>
          <w:numId w:val="2"/>
        </w:numPr>
      </w:pPr>
      <w:r w:rsidRPr="00FF5490">
        <w:t>Calm under pressure and able to handle conflict diplomatically</w:t>
      </w:r>
    </w:p>
    <w:p w14:paraId="1F5BBEB2" w14:textId="77777777" w:rsidR="00FF5490" w:rsidRPr="00FF5490" w:rsidRDefault="00FF5490" w:rsidP="005128FB">
      <w:pPr>
        <w:numPr>
          <w:ilvl w:val="0"/>
          <w:numId w:val="2"/>
        </w:numPr>
      </w:pPr>
      <w:r w:rsidRPr="00FF5490">
        <w:lastRenderedPageBreak/>
        <w:t>A positive ambassador for Springvale Learning</w:t>
      </w:r>
    </w:p>
    <w:p w14:paraId="1DAF749A" w14:textId="234149D1" w:rsidR="00FF5490" w:rsidRPr="00FF5490" w:rsidRDefault="00FF5490" w:rsidP="005128FB">
      <w:pPr>
        <w:pStyle w:val="ListParagraph"/>
      </w:pPr>
    </w:p>
    <w:p w14:paraId="3573242F" w14:textId="77777777" w:rsidR="00447279" w:rsidRDefault="00447279"/>
    <w:sectPr w:rsidR="00447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5E48"/>
    <w:multiLevelType w:val="multilevel"/>
    <w:tmpl w:val="5DB0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B4255"/>
    <w:multiLevelType w:val="multilevel"/>
    <w:tmpl w:val="CFEC1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364E5"/>
    <w:multiLevelType w:val="multilevel"/>
    <w:tmpl w:val="CDA6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73AFD"/>
    <w:multiLevelType w:val="multilevel"/>
    <w:tmpl w:val="8BF0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A53267"/>
    <w:multiLevelType w:val="multilevel"/>
    <w:tmpl w:val="5D80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5D4499"/>
    <w:multiLevelType w:val="multilevel"/>
    <w:tmpl w:val="5D80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9B0878"/>
    <w:multiLevelType w:val="multilevel"/>
    <w:tmpl w:val="2EF6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9345700">
    <w:abstractNumId w:val="2"/>
  </w:num>
  <w:num w:numId="2" w16cid:durableId="1455558056">
    <w:abstractNumId w:val="5"/>
  </w:num>
  <w:num w:numId="3" w16cid:durableId="69543623">
    <w:abstractNumId w:val="4"/>
  </w:num>
  <w:num w:numId="4" w16cid:durableId="459803438">
    <w:abstractNumId w:val="6"/>
  </w:num>
  <w:num w:numId="5" w16cid:durableId="1648362342">
    <w:abstractNumId w:val="3"/>
  </w:num>
  <w:num w:numId="6" w16cid:durableId="83188131">
    <w:abstractNumId w:val="0"/>
  </w:num>
  <w:num w:numId="7" w16cid:durableId="460462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90"/>
    <w:rsid w:val="000A5AF8"/>
    <w:rsid w:val="001F7D2C"/>
    <w:rsid w:val="00430EE1"/>
    <w:rsid w:val="00447279"/>
    <w:rsid w:val="004F6A90"/>
    <w:rsid w:val="005128FB"/>
    <w:rsid w:val="006877C7"/>
    <w:rsid w:val="00A30AE7"/>
    <w:rsid w:val="00A9292F"/>
    <w:rsid w:val="00C02B5E"/>
    <w:rsid w:val="00D00F77"/>
    <w:rsid w:val="00D1022E"/>
    <w:rsid w:val="00E00859"/>
    <w:rsid w:val="00F93069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978CA"/>
  <w15:chartTrackingRefBased/>
  <w15:docId w15:val="{727D476C-75C5-4779-86A7-4430FA41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54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4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4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4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4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4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4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4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4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54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4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4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4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4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4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4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4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54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5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4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5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5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54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54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54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4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4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54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McMahon</dc:creator>
  <cp:keywords/>
  <dc:description/>
  <cp:lastModifiedBy>Jacqueline Fegan</cp:lastModifiedBy>
  <cp:revision>3</cp:revision>
  <dcterms:created xsi:type="dcterms:W3CDTF">2025-06-12T09:35:00Z</dcterms:created>
  <dcterms:modified xsi:type="dcterms:W3CDTF">2025-06-12T09:36:00Z</dcterms:modified>
</cp:coreProperties>
</file>