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3E41099C" w:rsidR="00DE0D41" w:rsidRDefault="00802E64" w:rsidP="008D5EAD">
            <w:r w:rsidRPr="00802E64">
              <w:rPr>
                <w:rFonts w:cstheme="minorHAnsi"/>
              </w:rPr>
              <w:t>Early Year’s Practitioner for 2-3 Year Olds (Floating)</w:t>
            </w:r>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6C3FCB56" w:rsidR="00DE0D41" w:rsidRDefault="00F47F6C" w:rsidP="008D5EAD">
            <w:r>
              <w:rPr>
                <w:rFonts w:cstheme="minorHAnsi"/>
              </w:rPr>
              <w:t>EWY</w:t>
            </w:r>
            <w:r w:rsidR="00802E64" w:rsidRPr="00802E64">
              <w:rPr>
                <w:rFonts w:cstheme="minorHAnsi"/>
              </w:rPr>
              <w:t>/</w:t>
            </w:r>
            <w:r>
              <w:rPr>
                <w:rFonts w:cstheme="minorHAnsi"/>
              </w:rPr>
              <w:t>J</w:t>
            </w:r>
            <w:r w:rsidR="00802E64" w:rsidRPr="00802E64">
              <w:rPr>
                <w:rFonts w:cstheme="minorHAnsi"/>
              </w:rPr>
              <w:t>02</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37411C91" w:rsidR="00DE0D41" w:rsidRPr="00572A9A" w:rsidRDefault="00802E64" w:rsidP="007C286E">
            <w:pPr>
              <w:rPr>
                <w:b/>
              </w:rPr>
            </w:pPr>
            <w:r>
              <w:rPr>
                <w:b/>
              </w:rPr>
              <w:t xml:space="preserve">Wednesday </w:t>
            </w:r>
            <w:proofErr w:type="gramStart"/>
            <w:r>
              <w:rPr>
                <w:b/>
              </w:rPr>
              <w:t>2</w:t>
            </w:r>
            <w:r w:rsidRPr="00802E64">
              <w:rPr>
                <w:b/>
                <w:vertAlign w:val="superscript"/>
              </w:rPr>
              <w:t>th</w:t>
            </w:r>
            <w:proofErr w:type="gramEnd"/>
            <w:r>
              <w:rPr>
                <w:b/>
              </w:rPr>
              <w:t xml:space="preserve"> </w:t>
            </w:r>
            <w:r w:rsidR="001746F5">
              <w:rPr>
                <w:b/>
              </w:rPr>
              <w:t>July</w:t>
            </w:r>
            <w:r w:rsidR="00C85413" w:rsidRPr="00C85413">
              <w:rPr>
                <w:b/>
              </w:rPr>
              <w:t xml:space="preserve"> 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w:t>
      </w:r>
      <w:proofErr w:type="gramStart"/>
      <w:r w:rsidRPr="00AC2B1A">
        <w:rPr>
          <w:sz w:val="20"/>
          <w:szCs w:val="16"/>
        </w:rPr>
        <w:t>And</w:t>
      </w:r>
      <w:proofErr w:type="gramEnd"/>
      <w:r w:rsidRPr="00AC2B1A">
        <w:rPr>
          <w:sz w:val="20"/>
          <w:szCs w:val="16"/>
        </w:rPr>
        <w:t xml:space="preserve"> Return </w:t>
      </w:r>
      <w:proofErr w:type="gramStart"/>
      <w:r w:rsidRPr="00AC2B1A">
        <w:rPr>
          <w:sz w:val="20"/>
          <w:szCs w:val="16"/>
        </w:rPr>
        <w:t>In</w:t>
      </w:r>
      <w:proofErr w:type="gramEnd"/>
      <w:r w:rsidRPr="00AC2B1A">
        <w:rPr>
          <w:sz w:val="20"/>
          <w:szCs w:val="16"/>
        </w:rPr>
        <w:t xml:space="preserve"> A Separate Envelope Along </w:t>
      </w:r>
      <w:proofErr w:type="gramStart"/>
      <w:r w:rsidRPr="00AC2B1A">
        <w:rPr>
          <w:sz w:val="20"/>
          <w:szCs w:val="16"/>
        </w:rPr>
        <w:t>With</w:t>
      </w:r>
      <w:proofErr w:type="gramEnd"/>
      <w:r w:rsidRPr="00AC2B1A">
        <w:rPr>
          <w:sz w:val="20"/>
          <w:szCs w:val="16"/>
        </w:rPr>
        <w:t xml:space="preserve">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 xml:space="preserve">Name and </w:t>
            </w:r>
            <w:proofErr w:type="gramStart"/>
            <w:r w:rsidRPr="00322526">
              <w:rPr>
                <w:b/>
              </w:rPr>
              <w:t>Address</w:t>
            </w:r>
            <w:proofErr w:type="gramEnd"/>
            <w:r w:rsidRPr="00322526">
              <w:rPr>
                <w:b/>
              </w:rPr>
              <w:t xml:space="preserve">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77777777" w:rsidR="00802E64" w:rsidRDefault="00802E64"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77777777" w:rsidR="00802E64" w:rsidRDefault="00802E64"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w:t>
            </w:r>
            <w:proofErr w:type="spellStart"/>
            <w:r w:rsidRPr="008B5CDA">
              <w:rPr>
                <w:rFonts w:cstheme="minorHAnsi"/>
                <w:sz w:val="18"/>
                <w:szCs w:val="20"/>
              </w:rPr>
              <w:t>Rathfern</w:t>
            </w:r>
            <w:proofErr w:type="spellEnd"/>
            <w:r w:rsidRPr="008B5CDA">
              <w:rPr>
                <w:rFonts w:cstheme="minorHAnsi"/>
                <w:sz w:val="18"/>
                <w:szCs w:val="20"/>
              </w:rPr>
              <w:t xml:space="preserve">,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w:t>
            </w:r>
            <w:proofErr w:type="gramStart"/>
            <w:r w:rsidRPr="008B5CDA">
              <w:rPr>
                <w:rFonts w:cstheme="minorHAnsi"/>
                <w:sz w:val="20"/>
                <w:szCs w:val="20"/>
              </w:rPr>
              <w:t>Government</w:t>
            </w:r>
            <w:proofErr w:type="gramEnd"/>
            <w:r w:rsidRPr="008B5CDA">
              <w:rPr>
                <w:rFonts w:cstheme="minorHAnsi"/>
                <w:sz w:val="20"/>
                <w:szCs w:val="20"/>
              </w:rPr>
              <w:t xml:space="preserve">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w:t>
            </w:r>
            <w:proofErr w:type="spellStart"/>
            <w:r w:rsidRPr="008B5CDA">
              <w:rPr>
                <w:rFonts w:cstheme="minorHAnsi"/>
                <w:sz w:val="20"/>
                <w:szCs w:val="20"/>
              </w:rPr>
              <w:t>Rathfern</w:t>
            </w:r>
            <w:proofErr w:type="spellEnd"/>
            <w:r w:rsidRPr="008B5CDA">
              <w:rPr>
                <w:rFonts w:cstheme="minorHAnsi"/>
                <w:sz w:val="20"/>
                <w:szCs w:val="20"/>
              </w:rPr>
              <w:t xml:space="preserve">,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1746F5"/>
    <w:rsid w:val="0024436D"/>
    <w:rsid w:val="002B39C0"/>
    <w:rsid w:val="002E099A"/>
    <w:rsid w:val="002E7CC9"/>
    <w:rsid w:val="004B6AC1"/>
    <w:rsid w:val="004E3C00"/>
    <w:rsid w:val="005105B5"/>
    <w:rsid w:val="00572A9A"/>
    <w:rsid w:val="00583553"/>
    <w:rsid w:val="00680C04"/>
    <w:rsid w:val="006A3336"/>
    <w:rsid w:val="006B4585"/>
    <w:rsid w:val="007C286E"/>
    <w:rsid w:val="007E5D68"/>
    <w:rsid w:val="00802E64"/>
    <w:rsid w:val="008B5CDA"/>
    <w:rsid w:val="008D5EAD"/>
    <w:rsid w:val="009845E3"/>
    <w:rsid w:val="0098759C"/>
    <w:rsid w:val="009B5DFD"/>
    <w:rsid w:val="00A02615"/>
    <w:rsid w:val="00A35D69"/>
    <w:rsid w:val="00A671B4"/>
    <w:rsid w:val="00AC2B1A"/>
    <w:rsid w:val="00B14B73"/>
    <w:rsid w:val="00B22E59"/>
    <w:rsid w:val="00B77BB2"/>
    <w:rsid w:val="00C85413"/>
    <w:rsid w:val="00CF5A40"/>
    <w:rsid w:val="00D20244"/>
    <w:rsid w:val="00D617D4"/>
    <w:rsid w:val="00DC3224"/>
    <w:rsid w:val="00DE0D41"/>
    <w:rsid w:val="00E5035F"/>
    <w:rsid w:val="00E9388E"/>
    <w:rsid w:val="00F17F40"/>
    <w:rsid w:val="00F47F6C"/>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3.xml><?xml version="1.0" encoding="utf-8"?>
<ds:datastoreItem xmlns:ds="http://schemas.openxmlformats.org/officeDocument/2006/customXml" ds:itemID="{194FCBAA-07B9-4EC5-9016-3B977EE87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1976</Words>
  <Characters>11034</Characters>
  <Application>Microsoft Office Word</Application>
  <DocSecurity>0</DocSecurity>
  <Lines>501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Pearson</cp:lastModifiedBy>
  <cp:revision>4</cp:revision>
  <dcterms:created xsi:type="dcterms:W3CDTF">2025-06-17T11:14:00Z</dcterms:created>
  <dcterms:modified xsi:type="dcterms:W3CDTF">2025-06-18T07:49:00Z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y fmtid="{D5CDD505-2E9C-101B-9397-08002B2CF9AE}" pid="5" name="GrammarlyDocumentId">
    <vt:lpwstr>9864774f-1732-4564-b7ae-4fd2cdb66f5d</vt:lpwstr>
  </property>
</Properties>
</file>