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70" w:rsidRPr="00393773" w:rsidRDefault="00634F70" w:rsidP="00020FE1">
      <w:pPr>
        <w:jc w:val="center"/>
        <w:rPr>
          <w:rFonts w:ascii="Arial" w:hAnsi="Arial" w:cs="Arial"/>
          <w:b/>
        </w:rPr>
      </w:pPr>
    </w:p>
    <w:p w:rsidR="00634F70" w:rsidRPr="00393773" w:rsidRDefault="00634F70" w:rsidP="00020FE1">
      <w:pPr>
        <w:jc w:val="center"/>
        <w:rPr>
          <w:rFonts w:ascii="Arial" w:hAnsi="Arial" w:cs="Arial"/>
          <w:b/>
        </w:rPr>
      </w:pPr>
    </w:p>
    <w:p w:rsidR="006B1D6E" w:rsidRPr="00393773" w:rsidRDefault="006B1D6E" w:rsidP="00020FE1">
      <w:pPr>
        <w:jc w:val="center"/>
        <w:rPr>
          <w:rFonts w:ascii="Arial" w:hAnsi="Arial" w:cs="Arial"/>
          <w:b/>
        </w:rPr>
      </w:pPr>
      <w:r w:rsidRPr="00393773">
        <w:rPr>
          <w:rFonts w:ascii="Arial" w:hAnsi="Arial" w:cs="Arial"/>
          <w:b/>
        </w:rPr>
        <w:t>Job Description</w:t>
      </w:r>
    </w:p>
    <w:p w:rsidR="006B1D6E" w:rsidRPr="00393773" w:rsidRDefault="006B1D6E" w:rsidP="00020FE1">
      <w:pPr>
        <w:jc w:val="both"/>
        <w:rPr>
          <w:rFonts w:ascii="Arial" w:hAnsi="Arial" w:cs="Arial"/>
          <w:b/>
        </w:rPr>
      </w:pPr>
    </w:p>
    <w:p w:rsidR="006B1D6E" w:rsidRPr="00393773" w:rsidRDefault="006B1D6E" w:rsidP="00020FE1">
      <w:pPr>
        <w:jc w:val="both"/>
        <w:rPr>
          <w:rFonts w:ascii="Arial" w:hAnsi="Arial" w:cs="Arial"/>
          <w:b/>
        </w:rPr>
      </w:pPr>
    </w:p>
    <w:p w:rsidR="006B1D6E" w:rsidRPr="0016720C" w:rsidRDefault="006B1D6E" w:rsidP="00020FE1">
      <w:pPr>
        <w:jc w:val="both"/>
        <w:rPr>
          <w:rFonts w:ascii="Arial" w:hAnsi="Arial" w:cs="Arial"/>
          <w:b/>
        </w:rPr>
      </w:pPr>
      <w:r w:rsidRPr="0016720C">
        <w:rPr>
          <w:rFonts w:ascii="Arial" w:hAnsi="Arial" w:cs="Arial"/>
          <w:b/>
        </w:rPr>
        <w:t>Job Title:</w:t>
      </w:r>
      <w:r w:rsidRPr="0016720C">
        <w:rPr>
          <w:rFonts w:ascii="Arial" w:hAnsi="Arial" w:cs="Arial"/>
          <w:b/>
        </w:rPr>
        <w:tab/>
      </w:r>
      <w:r w:rsidRPr="0016720C">
        <w:rPr>
          <w:rFonts w:ascii="Arial" w:hAnsi="Arial" w:cs="Arial"/>
          <w:b/>
        </w:rPr>
        <w:tab/>
      </w:r>
      <w:r w:rsidR="00CA0738" w:rsidRPr="0016720C">
        <w:rPr>
          <w:rFonts w:ascii="Arial" w:hAnsi="Arial" w:cs="Arial"/>
        </w:rPr>
        <w:t xml:space="preserve">Greater Falls NR </w:t>
      </w:r>
      <w:r w:rsidRPr="0016720C">
        <w:rPr>
          <w:rFonts w:ascii="Arial" w:hAnsi="Arial" w:cs="Arial"/>
        </w:rPr>
        <w:t>Co-ordinator</w:t>
      </w:r>
    </w:p>
    <w:p w:rsidR="006B1D6E" w:rsidRPr="0016720C" w:rsidRDefault="006B1D6E" w:rsidP="00020FE1">
      <w:pPr>
        <w:jc w:val="both"/>
        <w:rPr>
          <w:rFonts w:ascii="Arial" w:hAnsi="Arial" w:cs="Arial"/>
          <w:b/>
        </w:rPr>
      </w:pPr>
    </w:p>
    <w:p w:rsidR="006B1D6E" w:rsidRPr="0016720C" w:rsidRDefault="006B1D6E" w:rsidP="00020FE1">
      <w:pPr>
        <w:jc w:val="both"/>
        <w:rPr>
          <w:rFonts w:ascii="Arial" w:hAnsi="Arial" w:cs="Arial"/>
          <w:b/>
        </w:rPr>
      </w:pPr>
      <w:r w:rsidRPr="0016720C">
        <w:rPr>
          <w:rFonts w:ascii="Arial" w:hAnsi="Arial" w:cs="Arial"/>
          <w:b/>
        </w:rPr>
        <w:t>Responsible to:</w:t>
      </w:r>
      <w:r w:rsidRPr="0016720C">
        <w:rPr>
          <w:rFonts w:ascii="Arial" w:hAnsi="Arial" w:cs="Arial"/>
          <w:b/>
        </w:rPr>
        <w:tab/>
      </w:r>
      <w:r w:rsidR="00CA0738" w:rsidRPr="0016720C">
        <w:rPr>
          <w:rFonts w:ascii="Arial" w:hAnsi="Arial" w:cs="Arial"/>
        </w:rPr>
        <w:t>Chairperson of the GFNP</w:t>
      </w:r>
    </w:p>
    <w:p w:rsidR="006B1D6E" w:rsidRPr="0016720C" w:rsidRDefault="006B1D6E" w:rsidP="00020FE1">
      <w:pPr>
        <w:jc w:val="both"/>
        <w:rPr>
          <w:rFonts w:ascii="Arial" w:hAnsi="Arial" w:cs="Arial"/>
          <w:b/>
        </w:rPr>
      </w:pPr>
    </w:p>
    <w:p w:rsidR="00634F70" w:rsidRPr="0016720C" w:rsidRDefault="00634F70" w:rsidP="00020FE1">
      <w:pPr>
        <w:jc w:val="both"/>
        <w:rPr>
          <w:rFonts w:ascii="Arial" w:hAnsi="Arial" w:cs="Arial"/>
          <w:color w:val="333333"/>
        </w:rPr>
      </w:pPr>
      <w:r w:rsidRPr="0016720C">
        <w:rPr>
          <w:rFonts w:ascii="Arial" w:hAnsi="Arial" w:cs="Arial"/>
          <w:b/>
        </w:rPr>
        <w:t>Salary:</w:t>
      </w:r>
      <w:r w:rsidRPr="0016720C">
        <w:rPr>
          <w:rFonts w:ascii="Arial" w:hAnsi="Arial" w:cs="Arial"/>
          <w:b/>
        </w:rPr>
        <w:tab/>
      </w:r>
      <w:r w:rsidRPr="0016720C">
        <w:rPr>
          <w:rFonts w:ascii="Arial" w:hAnsi="Arial" w:cs="Arial"/>
          <w:b/>
        </w:rPr>
        <w:tab/>
      </w:r>
      <w:r w:rsidRPr="0016720C">
        <w:rPr>
          <w:rFonts w:ascii="Arial" w:hAnsi="Arial" w:cs="Arial"/>
        </w:rPr>
        <w:t>£</w:t>
      </w:r>
      <w:r w:rsidR="00500134" w:rsidRPr="0016720C">
        <w:rPr>
          <w:rFonts w:ascii="Arial" w:hAnsi="Arial" w:cs="Arial"/>
          <w:color w:val="333333"/>
        </w:rPr>
        <w:t>2</w:t>
      </w:r>
      <w:r w:rsidR="0051659F">
        <w:rPr>
          <w:rFonts w:ascii="Arial" w:hAnsi="Arial" w:cs="Arial"/>
          <w:color w:val="333333"/>
        </w:rPr>
        <w:t>4,050</w:t>
      </w:r>
      <w:r w:rsidR="00A229E0">
        <w:rPr>
          <w:rFonts w:ascii="Arial" w:hAnsi="Arial" w:cs="Arial"/>
          <w:color w:val="333333"/>
        </w:rPr>
        <w:t xml:space="preserve"> per annum</w:t>
      </w:r>
      <w:r w:rsidR="004D2EC8">
        <w:rPr>
          <w:rFonts w:ascii="Arial" w:hAnsi="Arial" w:cs="Arial"/>
          <w:color w:val="333333"/>
        </w:rPr>
        <w:t xml:space="preserve"> + Pension</w:t>
      </w:r>
    </w:p>
    <w:p w:rsidR="002142A5" w:rsidRPr="0016720C" w:rsidRDefault="002142A5" w:rsidP="00020FE1">
      <w:pPr>
        <w:jc w:val="both"/>
        <w:rPr>
          <w:rFonts w:ascii="Arial" w:hAnsi="Arial" w:cs="Arial"/>
          <w:color w:val="333333"/>
        </w:rPr>
      </w:pPr>
    </w:p>
    <w:p w:rsidR="002142A5" w:rsidRPr="0016720C" w:rsidRDefault="002142A5" w:rsidP="00020FE1">
      <w:pPr>
        <w:jc w:val="both"/>
        <w:rPr>
          <w:rFonts w:ascii="Arial" w:hAnsi="Arial" w:cs="Arial"/>
          <w:b/>
        </w:rPr>
      </w:pPr>
      <w:r w:rsidRPr="0016720C">
        <w:rPr>
          <w:rFonts w:ascii="Arial" w:hAnsi="Arial" w:cs="Arial"/>
          <w:b/>
          <w:color w:val="333333"/>
        </w:rPr>
        <w:t>Hours</w:t>
      </w:r>
      <w:r w:rsidR="0084307D">
        <w:rPr>
          <w:rFonts w:ascii="Arial" w:hAnsi="Arial" w:cs="Arial"/>
          <w:color w:val="333333"/>
        </w:rPr>
        <w:tab/>
      </w:r>
      <w:r w:rsidR="0084307D">
        <w:rPr>
          <w:rFonts w:ascii="Arial" w:hAnsi="Arial" w:cs="Arial"/>
          <w:color w:val="333333"/>
        </w:rPr>
        <w:tab/>
      </w:r>
      <w:r w:rsidR="0084307D">
        <w:rPr>
          <w:rFonts w:ascii="Arial" w:hAnsi="Arial" w:cs="Arial"/>
          <w:color w:val="333333"/>
        </w:rPr>
        <w:tab/>
        <w:t>37</w:t>
      </w:r>
      <w:r w:rsidRPr="0016720C">
        <w:rPr>
          <w:rFonts w:ascii="Arial" w:hAnsi="Arial" w:cs="Arial"/>
          <w:color w:val="333333"/>
        </w:rPr>
        <w:t xml:space="preserve"> per week</w:t>
      </w:r>
      <w:r w:rsidR="00A229E0">
        <w:rPr>
          <w:rFonts w:ascii="Arial" w:hAnsi="Arial" w:cs="Arial"/>
          <w:color w:val="333333"/>
        </w:rPr>
        <w:t xml:space="preserve"> </w:t>
      </w:r>
    </w:p>
    <w:p w:rsidR="00634F70" w:rsidRPr="0016720C" w:rsidRDefault="00634F70" w:rsidP="00020FE1">
      <w:pPr>
        <w:jc w:val="both"/>
        <w:rPr>
          <w:rFonts w:ascii="Arial" w:hAnsi="Arial" w:cs="Arial"/>
          <w:b/>
        </w:rPr>
      </w:pPr>
    </w:p>
    <w:p w:rsidR="00634F70" w:rsidRPr="0016720C" w:rsidRDefault="00634F70" w:rsidP="00020FE1">
      <w:pPr>
        <w:jc w:val="both"/>
        <w:rPr>
          <w:rFonts w:ascii="Arial" w:hAnsi="Arial" w:cs="Arial"/>
          <w:b/>
        </w:rPr>
      </w:pPr>
      <w:r w:rsidRPr="0016720C">
        <w:rPr>
          <w:rFonts w:ascii="Arial" w:hAnsi="Arial" w:cs="Arial"/>
          <w:b/>
        </w:rPr>
        <w:t>Contract:</w:t>
      </w:r>
      <w:r w:rsidRPr="0016720C">
        <w:rPr>
          <w:rFonts w:ascii="Arial" w:hAnsi="Arial" w:cs="Arial"/>
          <w:b/>
        </w:rPr>
        <w:tab/>
      </w:r>
      <w:r w:rsidRPr="0016720C">
        <w:rPr>
          <w:rFonts w:ascii="Arial" w:hAnsi="Arial" w:cs="Arial"/>
          <w:b/>
        </w:rPr>
        <w:tab/>
      </w:r>
      <w:r w:rsidR="00AA3122" w:rsidRPr="00AA3122">
        <w:rPr>
          <w:rFonts w:ascii="Arial" w:hAnsi="Arial" w:cs="Arial"/>
        </w:rPr>
        <w:t>Mar 2026</w:t>
      </w:r>
      <w:r w:rsidR="00AA3122">
        <w:rPr>
          <w:rFonts w:ascii="Arial" w:hAnsi="Arial" w:cs="Arial"/>
        </w:rPr>
        <w:t xml:space="preserve"> (rolling 1 year contract</w:t>
      </w:r>
      <w:r w:rsidR="002142A5" w:rsidRPr="00AA3122">
        <w:rPr>
          <w:rFonts w:ascii="Arial" w:hAnsi="Arial" w:cs="Arial"/>
        </w:rPr>
        <w:t>)</w:t>
      </w:r>
    </w:p>
    <w:p w:rsidR="00E939B8" w:rsidRPr="0016720C" w:rsidRDefault="00E939B8" w:rsidP="00020FE1">
      <w:pPr>
        <w:jc w:val="both"/>
        <w:rPr>
          <w:rFonts w:ascii="Arial" w:hAnsi="Arial" w:cs="Arial"/>
          <w:b/>
        </w:rPr>
      </w:pPr>
    </w:p>
    <w:p w:rsidR="00582E13" w:rsidRPr="0016720C" w:rsidRDefault="00582E13" w:rsidP="00020FE1">
      <w:pPr>
        <w:jc w:val="both"/>
        <w:rPr>
          <w:rFonts w:ascii="Arial" w:hAnsi="Arial" w:cs="Arial"/>
          <w:b/>
        </w:rPr>
      </w:pPr>
    </w:p>
    <w:p w:rsidR="00582E13" w:rsidRPr="0016720C" w:rsidRDefault="00582E13" w:rsidP="00020FE1">
      <w:pPr>
        <w:jc w:val="both"/>
        <w:rPr>
          <w:rFonts w:ascii="Arial" w:hAnsi="Arial" w:cs="Arial"/>
          <w:b/>
        </w:rPr>
      </w:pPr>
      <w:r w:rsidRPr="0016720C">
        <w:rPr>
          <w:rFonts w:ascii="Arial" w:hAnsi="Arial" w:cs="Arial"/>
          <w:b/>
        </w:rPr>
        <w:t>Job Background</w:t>
      </w:r>
    </w:p>
    <w:p w:rsidR="00582E13" w:rsidRPr="0016720C" w:rsidRDefault="00582E13" w:rsidP="00020FE1">
      <w:pPr>
        <w:jc w:val="both"/>
        <w:rPr>
          <w:rFonts w:ascii="Arial" w:hAnsi="Arial" w:cs="Arial"/>
          <w:b/>
        </w:rPr>
      </w:pPr>
    </w:p>
    <w:p w:rsidR="00582E13" w:rsidRPr="0016720C" w:rsidRDefault="003622E4" w:rsidP="0016720C">
      <w:pPr>
        <w:spacing w:line="360" w:lineRule="auto"/>
        <w:jc w:val="both"/>
        <w:rPr>
          <w:rFonts w:ascii="Arial" w:hAnsi="Arial" w:cs="Arial"/>
          <w:bCs/>
        </w:rPr>
      </w:pPr>
      <w:r w:rsidRPr="0016720C">
        <w:rPr>
          <w:rFonts w:ascii="Arial" w:hAnsi="Arial" w:cs="Arial"/>
          <w:bCs/>
        </w:rPr>
        <w:t xml:space="preserve">The Greater Falls Neighbourhood Partnership was formed in 2006 and operates as part of the Department for Communities </w:t>
      </w:r>
      <w:r w:rsidR="0016720C" w:rsidRPr="0016720C">
        <w:rPr>
          <w:rFonts w:ascii="Arial" w:hAnsi="Arial" w:cs="Arial"/>
          <w:bCs/>
        </w:rPr>
        <w:t>‘</w:t>
      </w:r>
      <w:r w:rsidRPr="0016720C">
        <w:rPr>
          <w:rFonts w:ascii="Arial" w:hAnsi="Arial" w:cs="Arial"/>
          <w:bCs/>
        </w:rPr>
        <w:t>People and Place</w:t>
      </w:r>
      <w:r w:rsidR="0016720C" w:rsidRPr="0016720C">
        <w:rPr>
          <w:rFonts w:ascii="Arial" w:hAnsi="Arial" w:cs="Arial"/>
          <w:bCs/>
        </w:rPr>
        <w:t>’</w:t>
      </w:r>
      <w:r w:rsidRPr="0016720C">
        <w:rPr>
          <w:rFonts w:ascii="Arial" w:hAnsi="Arial" w:cs="Arial"/>
          <w:bCs/>
        </w:rPr>
        <w:t xml:space="preserve"> Policy governing </w:t>
      </w:r>
      <w:r w:rsidR="0016720C" w:rsidRPr="0016720C">
        <w:rPr>
          <w:rFonts w:ascii="Arial" w:hAnsi="Arial" w:cs="Arial"/>
          <w:bCs/>
        </w:rPr>
        <w:t>N</w:t>
      </w:r>
      <w:r w:rsidRPr="0016720C">
        <w:rPr>
          <w:rFonts w:ascii="Arial" w:hAnsi="Arial" w:cs="Arial"/>
          <w:bCs/>
        </w:rPr>
        <w:t xml:space="preserve">eighbourhood </w:t>
      </w:r>
      <w:r w:rsidR="0016720C" w:rsidRPr="0016720C">
        <w:rPr>
          <w:rFonts w:ascii="Arial" w:hAnsi="Arial" w:cs="Arial"/>
          <w:bCs/>
        </w:rPr>
        <w:t>Renewal which has focussed on</w:t>
      </w:r>
      <w:r w:rsidRPr="0016720C">
        <w:rPr>
          <w:rFonts w:ascii="Arial" w:hAnsi="Arial" w:cs="Arial"/>
          <w:bCs/>
        </w:rPr>
        <w:t xml:space="preserve"> urban regeneration and tackling deprivation.  The Greater Falls area covers the electoral wards of Beechmount, Clonard and Falls.  The Partnership exists to support the development of physical,community, social and economic </w:t>
      </w:r>
      <w:r w:rsidR="0016720C" w:rsidRPr="0016720C">
        <w:rPr>
          <w:rFonts w:ascii="Arial" w:hAnsi="Arial" w:cs="Arial"/>
          <w:bCs/>
        </w:rPr>
        <w:t xml:space="preserve">renewal </w:t>
      </w:r>
      <w:r w:rsidRPr="0016720C">
        <w:rPr>
          <w:rFonts w:ascii="Arial" w:hAnsi="Arial" w:cs="Arial"/>
          <w:bCs/>
        </w:rPr>
        <w:t>of the Greater Falls area and work</w:t>
      </w:r>
      <w:r w:rsidR="0016720C" w:rsidRPr="0016720C">
        <w:rPr>
          <w:rFonts w:ascii="Arial" w:hAnsi="Arial" w:cs="Arial"/>
          <w:bCs/>
        </w:rPr>
        <w:t>s</w:t>
      </w:r>
      <w:r w:rsidRPr="0016720C">
        <w:rPr>
          <w:rFonts w:ascii="Arial" w:hAnsi="Arial" w:cs="Arial"/>
          <w:bCs/>
        </w:rPr>
        <w:t xml:space="preserve"> with all interested stakeholders to </w:t>
      </w:r>
      <w:r w:rsidR="0016720C" w:rsidRPr="0016720C">
        <w:rPr>
          <w:rFonts w:ascii="Arial" w:hAnsi="Arial" w:cs="Arial"/>
          <w:bCs/>
        </w:rPr>
        <w:t xml:space="preserve">identify need, design responses and work for the delivery and implementation of appropriate plans. </w:t>
      </w:r>
    </w:p>
    <w:p w:rsidR="003622E4" w:rsidRPr="0016720C" w:rsidRDefault="003622E4" w:rsidP="00020FE1">
      <w:pPr>
        <w:jc w:val="both"/>
        <w:rPr>
          <w:rFonts w:ascii="Arial" w:hAnsi="Arial" w:cs="Arial"/>
          <w:bCs/>
        </w:rPr>
      </w:pPr>
    </w:p>
    <w:p w:rsidR="003622E4" w:rsidRPr="0016720C" w:rsidRDefault="003622E4" w:rsidP="003622E4">
      <w:pPr>
        <w:pStyle w:val="Title"/>
        <w:rPr>
          <w:rFonts w:ascii="Arial" w:hAnsi="Arial" w:cs="Arial"/>
          <w:b/>
          <w:bCs/>
          <w:sz w:val="24"/>
          <w:szCs w:val="24"/>
        </w:rPr>
      </w:pPr>
      <w:r w:rsidRPr="0016720C">
        <w:rPr>
          <w:rFonts w:ascii="Arial" w:hAnsi="Arial" w:cs="Arial"/>
          <w:b/>
          <w:bCs/>
          <w:sz w:val="24"/>
          <w:szCs w:val="24"/>
        </w:rPr>
        <w:t>The following have been identified as key functional areas of the partnership:</w:t>
      </w:r>
    </w:p>
    <w:p w:rsidR="003622E4" w:rsidRPr="0016720C" w:rsidRDefault="003622E4" w:rsidP="003622E4">
      <w:pPr>
        <w:pStyle w:val="ListParagraph"/>
        <w:numPr>
          <w:ilvl w:val="0"/>
          <w:numId w:val="22"/>
        </w:numPr>
        <w:rPr>
          <w:rFonts w:ascii="Arial" w:hAnsi="Arial" w:cs="Arial"/>
        </w:rPr>
      </w:pPr>
      <w:r w:rsidRPr="0016720C">
        <w:rPr>
          <w:rFonts w:ascii="Arial" w:hAnsi="Arial" w:cs="Arial"/>
          <w:b/>
        </w:rPr>
        <w:t>Co-ordinate agreed priorities</w:t>
      </w:r>
      <w:r w:rsidRPr="0016720C">
        <w:rPr>
          <w:rFonts w:ascii="Arial" w:hAnsi="Arial" w:cs="Arial"/>
        </w:rPr>
        <w:t xml:space="preserve">, supporting  people and groups, </w:t>
      </w:r>
    </w:p>
    <w:p w:rsidR="003622E4" w:rsidRPr="0016720C" w:rsidRDefault="003622E4" w:rsidP="003622E4">
      <w:pPr>
        <w:pStyle w:val="ListParagraph"/>
        <w:rPr>
          <w:rFonts w:ascii="Arial" w:hAnsi="Arial" w:cs="Arial"/>
        </w:rPr>
      </w:pPr>
    </w:p>
    <w:p w:rsidR="003622E4" w:rsidRPr="0016720C" w:rsidRDefault="003622E4" w:rsidP="003622E4">
      <w:pPr>
        <w:pStyle w:val="ListParagraph"/>
        <w:numPr>
          <w:ilvl w:val="0"/>
          <w:numId w:val="22"/>
        </w:numPr>
        <w:rPr>
          <w:rFonts w:ascii="Arial" w:hAnsi="Arial" w:cs="Arial"/>
        </w:rPr>
      </w:pPr>
      <w:r w:rsidRPr="0016720C">
        <w:rPr>
          <w:rFonts w:ascii="Arial" w:hAnsi="Arial" w:cs="Arial"/>
          <w:b/>
        </w:rPr>
        <w:t>Advocacy, lobbying and negotiation</w:t>
      </w:r>
      <w:r w:rsidRPr="0016720C">
        <w:rPr>
          <w:rFonts w:ascii="Arial" w:hAnsi="Arial" w:cs="Arial"/>
        </w:rPr>
        <w:t xml:space="preserve"> to develop and design of appropriate services to meet community needs</w:t>
      </w:r>
    </w:p>
    <w:p w:rsidR="003622E4" w:rsidRPr="0016720C" w:rsidRDefault="003622E4" w:rsidP="003622E4">
      <w:pPr>
        <w:pStyle w:val="ListParagraph"/>
        <w:rPr>
          <w:rFonts w:ascii="Arial" w:hAnsi="Arial" w:cs="Arial"/>
        </w:rPr>
      </w:pPr>
    </w:p>
    <w:p w:rsidR="003622E4" w:rsidRPr="0016720C" w:rsidRDefault="003622E4" w:rsidP="003622E4">
      <w:pPr>
        <w:pStyle w:val="ListParagraph"/>
        <w:numPr>
          <w:ilvl w:val="1"/>
          <w:numId w:val="22"/>
        </w:numPr>
        <w:rPr>
          <w:rFonts w:ascii="Arial" w:hAnsi="Arial" w:cs="Arial"/>
        </w:rPr>
      </w:pPr>
      <w:r w:rsidRPr="0016720C">
        <w:rPr>
          <w:rFonts w:ascii="Arial" w:hAnsi="Arial" w:cs="Arial"/>
        </w:rPr>
        <w:t xml:space="preserve">Lobby for resources to support and </w:t>
      </w:r>
      <w:r w:rsidRPr="0016720C">
        <w:rPr>
          <w:rFonts w:ascii="Arial" w:hAnsi="Arial" w:cs="Arial"/>
          <w:iCs/>
        </w:rPr>
        <w:t>develop</w:t>
      </w:r>
      <w:r w:rsidR="00775676">
        <w:rPr>
          <w:rFonts w:ascii="Arial" w:hAnsi="Arial" w:cs="Arial"/>
          <w:iCs/>
        </w:rPr>
        <w:t xml:space="preserve"> </w:t>
      </w:r>
      <w:r w:rsidRPr="0016720C">
        <w:rPr>
          <w:rFonts w:ascii="Arial" w:hAnsi="Arial" w:cs="Arial"/>
        </w:rPr>
        <w:t>community infrastructure and delivery</w:t>
      </w:r>
    </w:p>
    <w:p w:rsidR="003622E4" w:rsidRPr="0016720C" w:rsidRDefault="003622E4" w:rsidP="003622E4">
      <w:pPr>
        <w:pStyle w:val="ListParagraph"/>
        <w:ind w:left="1440"/>
        <w:rPr>
          <w:rFonts w:ascii="Arial" w:hAnsi="Arial" w:cs="Arial"/>
        </w:rPr>
      </w:pPr>
    </w:p>
    <w:p w:rsidR="003622E4" w:rsidRPr="0016720C" w:rsidRDefault="003622E4" w:rsidP="003622E4">
      <w:pPr>
        <w:pStyle w:val="ListParagraph"/>
        <w:numPr>
          <w:ilvl w:val="1"/>
          <w:numId w:val="22"/>
        </w:numPr>
        <w:rPr>
          <w:rFonts w:ascii="Arial" w:hAnsi="Arial" w:cs="Arial"/>
        </w:rPr>
      </w:pPr>
      <w:r w:rsidRPr="0016720C">
        <w:rPr>
          <w:rFonts w:ascii="Arial" w:hAnsi="Arial" w:cs="Arial"/>
        </w:rPr>
        <w:t>Raise awareness of issues/problems and possible solutions based on identified need</w:t>
      </w:r>
    </w:p>
    <w:p w:rsidR="003622E4" w:rsidRPr="0016720C" w:rsidRDefault="003622E4" w:rsidP="003622E4">
      <w:pPr>
        <w:pStyle w:val="ListParagraph"/>
        <w:ind w:left="1440"/>
        <w:rPr>
          <w:rFonts w:ascii="Arial" w:hAnsi="Arial" w:cs="Arial"/>
        </w:rPr>
      </w:pPr>
    </w:p>
    <w:p w:rsidR="003622E4" w:rsidRPr="0016720C" w:rsidRDefault="003622E4" w:rsidP="003622E4">
      <w:pPr>
        <w:pStyle w:val="ListParagraph"/>
        <w:numPr>
          <w:ilvl w:val="1"/>
          <w:numId w:val="22"/>
        </w:numPr>
        <w:rPr>
          <w:rFonts w:ascii="Arial" w:hAnsi="Arial" w:cs="Arial"/>
        </w:rPr>
      </w:pPr>
      <w:r w:rsidRPr="0016720C">
        <w:rPr>
          <w:rFonts w:ascii="Arial" w:hAnsi="Arial" w:cs="Arial"/>
        </w:rPr>
        <w:t xml:space="preserve">Advocate on behalf of the local community </w:t>
      </w:r>
    </w:p>
    <w:p w:rsidR="003622E4" w:rsidRPr="0016720C" w:rsidRDefault="003622E4" w:rsidP="003622E4">
      <w:pPr>
        <w:pStyle w:val="ListParagraph"/>
        <w:ind w:left="1440"/>
        <w:rPr>
          <w:rFonts w:ascii="Arial" w:hAnsi="Arial" w:cs="Arial"/>
        </w:rPr>
      </w:pPr>
    </w:p>
    <w:p w:rsidR="003622E4" w:rsidRPr="0016720C" w:rsidRDefault="003622E4" w:rsidP="003622E4">
      <w:pPr>
        <w:pStyle w:val="ListParagraph"/>
        <w:numPr>
          <w:ilvl w:val="1"/>
          <w:numId w:val="22"/>
        </w:numPr>
        <w:rPr>
          <w:rFonts w:ascii="Arial" w:hAnsi="Arial" w:cs="Arial"/>
        </w:rPr>
      </w:pPr>
      <w:r w:rsidRPr="0016720C">
        <w:rPr>
          <w:rFonts w:ascii="Arial" w:hAnsi="Arial" w:cs="Arial"/>
        </w:rPr>
        <w:t>Work with key stakeholders to change system</w:t>
      </w:r>
    </w:p>
    <w:p w:rsidR="003622E4" w:rsidRPr="0016720C" w:rsidRDefault="003622E4" w:rsidP="003622E4">
      <w:pPr>
        <w:pStyle w:val="ListParagraph"/>
        <w:ind w:left="1440"/>
        <w:rPr>
          <w:rFonts w:ascii="Arial" w:hAnsi="Arial" w:cs="Arial"/>
        </w:rPr>
      </w:pPr>
    </w:p>
    <w:p w:rsidR="003622E4" w:rsidRPr="0016720C" w:rsidRDefault="003622E4" w:rsidP="003622E4">
      <w:pPr>
        <w:pStyle w:val="ListParagraph"/>
        <w:numPr>
          <w:ilvl w:val="1"/>
          <w:numId w:val="22"/>
        </w:numPr>
        <w:rPr>
          <w:rFonts w:ascii="Arial" w:hAnsi="Arial" w:cs="Arial"/>
        </w:rPr>
      </w:pPr>
      <w:r w:rsidRPr="0016720C">
        <w:rPr>
          <w:rFonts w:ascii="Arial" w:hAnsi="Arial" w:cs="Arial"/>
        </w:rPr>
        <w:t>Connect people to services and services to people</w:t>
      </w:r>
    </w:p>
    <w:p w:rsidR="003622E4" w:rsidRPr="0016720C" w:rsidRDefault="003622E4" w:rsidP="003622E4">
      <w:pPr>
        <w:pStyle w:val="ListParagraph"/>
        <w:ind w:left="0"/>
        <w:rPr>
          <w:rFonts w:ascii="Arial" w:hAnsi="Arial" w:cs="Arial"/>
        </w:rPr>
      </w:pPr>
    </w:p>
    <w:p w:rsidR="003622E4" w:rsidRPr="0016720C" w:rsidRDefault="009C134D" w:rsidP="003622E4">
      <w:pPr>
        <w:pStyle w:val="ListParagraph"/>
        <w:numPr>
          <w:ilvl w:val="0"/>
          <w:numId w:val="22"/>
        </w:numPr>
        <w:rPr>
          <w:rFonts w:ascii="Arial" w:hAnsi="Arial" w:cs="Arial"/>
        </w:rPr>
      </w:pPr>
      <w:r>
        <w:rPr>
          <w:rFonts w:ascii="Arial" w:hAnsi="Arial" w:cs="Arial"/>
        </w:rPr>
        <w:t xml:space="preserve">Develop area wide, </w:t>
      </w:r>
      <w:r w:rsidR="003622E4" w:rsidRPr="0016720C">
        <w:rPr>
          <w:rFonts w:ascii="Arial" w:hAnsi="Arial" w:cs="Arial"/>
        </w:rPr>
        <w:t>generic and transferable outcome focused planning models.</w:t>
      </w:r>
    </w:p>
    <w:p w:rsidR="003622E4" w:rsidRPr="0016720C" w:rsidRDefault="003622E4" w:rsidP="003622E4">
      <w:pPr>
        <w:pStyle w:val="ListParagraph"/>
        <w:ind w:left="0"/>
        <w:rPr>
          <w:rFonts w:ascii="Arial" w:hAnsi="Arial" w:cs="Arial"/>
        </w:rPr>
      </w:pPr>
    </w:p>
    <w:p w:rsidR="003622E4" w:rsidRPr="0016720C" w:rsidRDefault="003622E4" w:rsidP="003622E4">
      <w:pPr>
        <w:pStyle w:val="ListParagraph"/>
        <w:numPr>
          <w:ilvl w:val="0"/>
          <w:numId w:val="22"/>
        </w:numPr>
        <w:rPr>
          <w:rFonts w:ascii="Arial" w:hAnsi="Arial" w:cs="Arial"/>
        </w:rPr>
      </w:pPr>
      <w:r w:rsidRPr="0016720C">
        <w:rPr>
          <w:rFonts w:ascii="Arial" w:hAnsi="Arial" w:cs="Arial"/>
        </w:rPr>
        <w:t>Influence and promotion of the positive benefits of community development approaches particularly as it effects the development of tendering and procurement procedures across the community planning processes and partners of the Belfast Agenda.</w:t>
      </w:r>
    </w:p>
    <w:p w:rsidR="003622E4" w:rsidRPr="0016720C" w:rsidRDefault="003622E4" w:rsidP="003622E4">
      <w:pPr>
        <w:pStyle w:val="ListParagraph"/>
        <w:rPr>
          <w:rFonts w:ascii="Arial" w:hAnsi="Arial" w:cs="Arial"/>
        </w:rPr>
      </w:pPr>
    </w:p>
    <w:p w:rsidR="003622E4" w:rsidRPr="0016720C" w:rsidRDefault="003622E4" w:rsidP="003622E4">
      <w:pPr>
        <w:pStyle w:val="ListParagraph"/>
        <w:numPr>
          <w:ilvl w:val="0"/>
          <w:numId w:val="22"/>
        </w:numPr>
        <w:rPr>
          <w:rFonts w:ascii="Arial" w:hAnsi="Arial" w:cs="Arial"/>
        </w:rPr>
      </w:pPr>
      <w:r w:rsidRPr="0016720C">
        <w:rPr>
          <w:rFonts w:ascii="Arial" w:hAnsi="Arial" w:cs="Arial"/>
        </w:rPr>
        <w:t>Support best practise and the promotion appr</w:t>
      </w:r>
      <w:r w:rsidR="00A6303B">
        <w:rPr>
          <w:rFonts w:ascii="Arial" w:hAnsi="Arial" w:cs="Arial"/>
        </w:rPr>
        <w:t xml:space="preserve">opriate systems of monitoring, </w:t>
      </w:r>
      <w:r w:rsidRPr="0016720C">
        <w:rPr>
          <w:rFonts w:ascii="Arial" w:hAnsi="Arial" w:cs="Arial"/>
        </w:rPr>
        <w:t>evaluation planning and feedback including the continuing development of an outcomes-based accountability process outlined</w:t>
      </w:r>
      <w:r w:rsidR="00AA3122">
        <w:rPr>
          <w:rFonts w:ascii="Arial" w:hAnsi="Arial" w:cs="Arial"/>
        </w:rPr>
        <w:t xml:space="preserve"> by DFC.</w:t>
      </w:r>
    </w:p>
    <w:p w:rsidR="003622E4" w:rsidRPr="0016720C" w:rsidRDefault="003622E4" w:rsidP="003622E4">
      <w:pPr>
        <w:pStyle w:val="ListParagraph"/>
        <w:ind w:left="426"/>
        <w:rPr>
          <w:rFonts w:ascii="Arial" w:hAnsi="Arial" w:cs="Arial"/>
        </w:rPr>
      </w:pPr>
    </w:p>
    <w:p w:rsidR="003622E4" w:rsidRPr="0016720C" w:rsidRDefault="003622E4" w:rsidP="003622E4">
      <w:pPr>
        <w:pStyle w:val="ListParagraph"/>
        <w:numPr>
          <w:ilvl w:val="0"/>
          <w:numId w:val="22"/>
        </w:numPr>
        <w:rPr>
          <w:rFonts w:ascii="Arial" w:hAnsi="Arial" w:cs="Arial"/>
        </w:rPr>
      </w:pPr>
      <w:r w:rsidRPr="0016720C">
        <w:rPr>
          <w:rFonts w:ascii="Arial" w:hAnsi="Arial" w:cs="Arial"/>
        </w:rPr>
        <w:t>Consultation response role, articulating the views and needs of communities across the Greater Falls area.</w:t>
      </w:r>
    </w:p>
    <w:p w:rsidR="003622E4" w:rsidRPr="0016720C" w:rsidRDefault="003622E4" w:rsidP="003622E4">
      <w:pPr>
        <w:pStyle w:val="ListParagraph"/>
        <w:rPr>
          <w:rFonts w:ascii="Arial" w:hAnsi="Arial" w:cs="Arial"/>
        </w:rPr>
      </w:pPr>
    </w:p>
    <w:p w:rsidR="003622E4" w:rsidRPr="0016720C" w:rsidRDefault="003622E4" w:rsidP="00020FE1">
      <w:pPr>
        <w:jc w:val="both"/>
        <w:rPr>
          <w:rFonts w:ascii="Arial" w:hAnsi="Arial" w:cs="Arial"/>
          <w:bCs/>
        </w:rPr>
      </w:pPr>
    </w:p>
    <w:p w:rsidR="00E939B8" w:rsidRPr="0016720C" w:rsidRDefault="00E939B8" w:rsidP="00020FE1">
      <w:pPr>
        <w:jc w:val="both"/>
        <w:rPr>
          <w:rFonts w:ascii="Arial" w:hAnsi="Arial" w:cs="Arial"/>
          <w:b/>
        </w:rPr>
      </w:pPr>
      <w:r w:rsidRPr="0016720C">
        <w:rPr>
          <w:rFonts w:ascii="Arial" w:hAnsi="Arial" w:cs="Arial"/>
          <w:b/>
        </w:rPr>
        <w:t>Main Duties</w:t>
      </w:r>
    </w:p>
    <w:p w:rsidR="00E939B8" w:rsidRPr="0016720C" w:rsidRDefault="00E939B8" w:rsidP="00020FE1">
      <w:pPr>
        <w:jc w:val="both"/>
        <w:rPr>
          <w:rFonts w:ascii="Arial" w:hAnsi="Arial" w:cs="Arial"/>
          <w:b/>
        </w:rPr>
      </w:pPr>
    </w:p>
    <w:p w:rsidR="005C6914" w:rsidRPr="0016720C" w:rsidRDefault="005C6914" w:rsidP="00393773">
      <w:pPr>
        <w:numPr>
          <w:ilvl w:val="0"/>
          <w:numId w:val="21"/>
        </w:numPr>
        <w:rPr>
          <w:rFonts w:ascii="Arial" w:hAnsi="Arial" w:cs="Arial"/>
        </w:rPr>
      </w:pPr>
      <w:r w:rsidRPr="0016720C">
        <w:rPr>
          <w:rFonts w:ascii="Arial" w:hAnsi="Arial" w:cs="Arial"/>
        </w:rPr>
        <w:t>To provide professional support to the Greater Falls Neighbourhood Partnership and its sub-groups.</w:t>
      </w:r>
    </w:p>
    <w:p w:rsidR="00393773" w:rsidRPr="0016720C" w:rsidRDefault="00393773" w:rsidP="00393773">
      <w:pPr>
        <w:ind w:left="720"/>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support the Greater Falls Neighbourhood Partnership in the delivery of the key issues and priorities document.</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liaise with other area workers &amp; external agencies to achieve the required outcomes as identified in area key iss</w:t>
      </w:r>
      <w:r w:rsidR="00393773" w:rsidRPr="0016720C">
        <w:rPr>
          <w:rFonts w:ascii="Arial" w:hAnsi="Arial" w:cs="Arial"/>
        </w:rPr>
        <w:t xml:space="preserve">ues and priorities document and </w:t>
      </w:r>
      <w:r w:rsidRPr="0016720C">
        <w:rPr>
          <w:rFonts w:ascii="Arial" w:hAnsi="Arial" w:cs="Arial"/>
        </w:rPr>
        <w:t>ensure delivery is achieved to t</w:t>
      </w:r>
      <w:r w:rsidR="00393773" w:rsidRPr="0016720C">
        <w:rPr>
          <w:rFonts w:ascii="Arial" w:hAnsi="Arial" w:cs="Arial"/>
        </w:rPr>
        <w:t xml:space="preserve">imescale, budget and within the </w:t>
      </w:r>
      <w:r w:rsidRPr="0016720C">
        <w:rPr>
          <w:rFonts w:ascii="Arial" w:hAnsi="Arial" w:cs="Arial"/>
        </w:rPr>
        <w:t>operating requirements of the Neighbourhood Partnership.</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co-ordinate the implementation, review &amp; evaluation of the Neighbourhood Action Plan.</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help support local organisations to source funding opportunities to sustain the core infrastructure of the Greater Falls Area</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assist organisations with new regulations under tender</w:t>
      </w:r>
      <w:r w:rsidR="00393773" w:rsidRPr="0016720C">
        <w:rPr>
          <w:rFonts w:ascii="Arial" w:hAnsi="Arial" w:cs="Arial"/>
        </w:rPr>
        <w:t>ing</w:t>
      </w:r>
      <w:r w:rsidRPr="0016720C">
        <w:rPr>
          <w:rFonts w:ascii="Arial" w:hAnsi="Arial" w:cs="Arial"/>
        </w:rPr>
        <w:t xml:space="preserve"> and procurement process</w:t>
      </w:r>
      <w:r w:rsidR="00393773" w:rsidRPr="0016720C">
        <w:rPr>
          <w:rFonts w:ascii="Arial" w:hAnsi="Arial" w:cs="Arial"/>
        </w:rPr>
        <w:t>es</w:t>
      </w:r>
      <w:r w:rsidRPr="0016720C">
        <w:rPr>
          <w:rFonts w:ascii="Arial" w:hAnsi="Arial" w:cs="Arial"/>
        </w:rPr>
        <w:t xml:space="preserve">.  </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represent the project on appropriate external com</w:t>
      </w:r>
      <w:r w:rsidR="00CA0738" w:rsidRPr="0016720C">
        <w:rPr>
          <w:rFonts w:ascii="Arial" w:hAnsi="Arial" w:cs="Arial"/>
        </w:rPr>
        <w:t xml:space="preserve">mittees as directed by the </w:t>
      </w:r>
      <w:r w:rsidR="00393773" w:rsidRPr="0016720C">
        <w:rPr>
          <w:rFonts w:ascii="Arial" w:hAnsi="Arial" w:cs="Arial"/>
        </w:rPr>
        <w:t>GFNP</w:t>
      </w:r>
      <w:r w:rsidRPr="0016720C">
        <w:rPr>
          <w:rFonts w:ascii="Arial" w:hAnsi="Arial" w:cs="Arial"/>
        </w:rPr>
        <w:t>.</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undertake planning and preparation of seminaries, workshop, conferences as appropriate.</w:t>
      </w:r>
    </w:p>
    <w:p w:rsidR="00393773" w:rsidRPr="0016720C" w:rsidRDefault="00393773" w:rsidP="00393773">
      <w:pPr>
        <w:rPr>
          <w:rFonts w:ascii="Arial" w:hAnsi="Arial" w:cs="Arial"/>
        </w:rPr>
      </w:pPr>
    </w:p>
    <w:p w:rsidR="005C6914" w:rsidRPr="0016720C" w:rsidRDefault="005C6914" w:rsidP="00393773">
      <w:pPr>
        <w:numPr>
          <w:ilvl w:val="0"/>
          <w:numId w:val="21"/>
        </w:numPr>
        <w:rPr>
          <w:rFonts w:ascii="Arial" w:hAnsi="Arial" w:cs="Arial"/>
        </w:rPr>
      </w:pPr>
      <w:r w:rsidRPr="0016720C">
        <w:rPr>
          <w:rFonts w:ascii="Arial" w:hAnsi="Arial" w:cs="Arial"/>
        </w:rPr>
        <w:t>To co-ordinate the production of the annual report.</w:t>
      </w:r>
    </w:p>
    <w:p w:rsidR="00393773" w:rsidRPr="00393773" w:rsidRDefault="00393773" w:rsidP="00393773">
      <w:pPr>
        <w:rPr>
          <w:rFonts w:ascii="Arial" w:hAnsi="Arial" w:cs="Arial"/>
        </w:rPr>
      </w:pPr>
    </w:p>
    <w:p w:rsidR="005C6914" w:rsidRPr="00393773" w:rsidRDefault="005C6914" w:rsidP="00393773">
      <w:pPr>
        <w:numPr>
          <w:ilvl w:val="0"/>
          <w:numId w:val="21"/>
        </w:numPr>
        <w:rPr>
          <w:rFonts w:ascii="Arial" w:hAnsi="Arial" w:cs="Arial"/>
        </w:rPr>
      </w:pPr>
      <w:r w:rsidRPr="00393773">
        <w:rPr>
          <w:rFonts w:ascii="Arial" w:hAnsi="Arial" w:cs="Arial"/>
        </w:rPr>
        <w:lastRenderedPageBreak/>
        <w:t>To co-ordinate the overall fundraising for the project by;</w:t>
      </w:r>
    </w:p>
    <w:p w:rsidR="005C6914" w:rsidRPr="00393773" w:rsidRDefault="005C6914" w:rsidP="00393773">
      <w:pPr>
        <w:numPr>
          <w:ilvl w:val="0"/>
          <w:numId w:val="21"/>
        </w:numPr>
        <w:rPr>
          <w:rFonts w:ascii="Arial" w:hAnsi="Arial" w:cs="Arial"/>
        </w:rPr>
      </w:pPr>
      <w:r w:rsidRPr="00393773">
        <w:rPr>
          <w:rFonts w:ascii="Arial" w:hAnsi="Arial" w:cs="Arial"/>
        </w:rPr>
        <w:t>Identifying current and potential sources of funding</w:t>
      </w:r>
    </w:p>
    <w:p w:rsidR="00393773" w:rsidRPr="00393773" w:rsidRDefault="00393773" w:rsidP="00393773">
      <w:pPr>
        <w:ind w:left="720"/>
        <w:rPr>
          <w:rFonts w:ascii="Arial" w:hAnsi="Arial" w:cs="Arial"/>
        </w:rPr>
      </w:pPr>
    </w:p>
    <w:p w:rsidR="005C6914" w:rsidRPr="00393773" w:rsidRDefault="005C6914" w:rsidP="00393773">
      <w:pPr>
        <w:numPr>
          <w:ilvl w:val="0"/>
          <w:numId w:val="21"/>
        </w:numPr>
        <w:rPr>
          <w:rFonts w:ascii="Arial" w:hAnsi="Arial" w:cs="Arial"/>
        </w:rPr>
      </w:pPr>
      <w:r w:rsidRPr="00393773">
        <w:rPr>
          <w:rFonts w:ascii="Arial" w:hAnsi="Arial" w:cs="Arial"/>
        </w:rPr>
        <w:t>Design an</w:t>
      </w:r>
      <w:r w:rsidR="00CA0738" w:rsidRPr="00393773">
        <w:rPr>
          <w:rFonts w:ascii="Arial" w:hAnsi="Arial" w:cs="Arial"/>
        </w:rPr>
        <w:t>d</w:t>
      </w:r>
      <w:r w:rsidRPr="00393773">
        <w:rPr>
          <w:rFonts w:ascii="Arial" w:hAnsi="Arial" w:cs="Arial"/>
        </w:rPr>
        <w:t xml:space="preserve"> implementation of a funding strategy</w:t>
      </w:r>
    </w:p>
    <w:p w:rsidR="00393773" w:rsidRPr="00393773" w:rsidRDefault="00393773" w:rsidP="00393773">
      <w:pPr>
        <w:rPr>
          <w:rFonts w:ascii="Arial" w:hAnsi="Arial" w:cs="Arial"/>
        </w:rPr>
      </w:pPr>
    </w:p>
    <w:p w:rsidR="005C6914" w:rsidRPr="00393773" w:rsidRDefault="005C6914" w:rsidP="00393773">
      <w:pPr>
        <w:numPr>
          <w:ilvl w:val="0"/>
          <w:numId w:val="21"/>
        </w:numPr>
        <w:rPr>
          <w:rFonts w:ascii="Arial" w:hAnsi="Arial" w:cs="Arial"/>
        </w:rPr>
      </w:pPr>
      <w:r w:rsidRPr="00393773">
        <w:rPr>
          <w:rFonts w:ascii="Arial" w:hAnsi="Arial" w:cs="Arial"/>
        </w:rPr>
        <w:t>Negotiation with funders</w:t>
      </w:r>
    </w:p>
    <w:p w:rsidR="00393773" w:rsidRPr="00393773" w:rsidRDefault="00393773" w:rsidP="00393773">
      <w:pPr>
        <w:rPr>
          <w:rFonts w:ascii="Arial" w:hAnsi="Arial" w:cs="Arial"/>
        </w:rPr>
      </w:pPr>
    </w:p>
    <w:p w:rsidR="005C6914" w:rsidRPr="00393773" w:rsidRDefault="005C6914" w:rsidP="00393773">
      <w:pPr>
        <w:numPr>
          <w:ilvl w:val="0"/>
          <w:numId w:val="21"/>
        </w:numPr>
        <w:rPr>
          <w:rFonts w:ascii="Arial" w:hAnsi="Arial" w:cs="Arial"/>
        </w:rPr>
      </w:pPr>
      <w:r w:rsidRPr="00393773">
        <w:rPr>
          <w:rFonts w:ascii="Arial" w:hAnsi="Arial" w:cs="Arial"/>
        </w:rPr>
        <w:t xml:space="preserve">Prepare monthly reports for </w:t>
      </w:r>
      <w:r w:rsidR="00393773" w:rsidRPr="00393773">
        <w:rPr>
          <w:rFonts w:ascii="Arial" w:hAnsi="Arial" w:cs="Arial"/>
        </w:rPr>
        <w:t>the GFNP</w:t>
      </w:r>
      <w:r w:rsidRPr="00393773">
        <w:rPr>
          <w:rFonts w:ascii="Arial" w:hAnsi="Arial" w:cs="Arial"/>
        </w:rPr>
        <w:t>.</w:t>
      </w:r>
    </w:p>
    <w:p w:rsidR="00393773" w:rsidRPr="00393773" w:rsidRDefault="00393773" w:rsidP="00393773">
      <w:pPr>
        <w:rPr>
          <w:rFonts w:ascii="Arial" w:hAnsi="Arial" w:cs="Arial"/>
        </w:rPr>
      </w:pPr>
    </w:p>
    <w:p w:rsidR="005C6914" w:rsidRPr="00393773" w:rsidRDefault="005C6914" w:rsidP="00393773">
      <w:pPr>
        <w:numPr>
          <w:ilvl w:val="0"/>
          <w:numId w:val="21"/>
        </w:numPr>
        <w:rPr>
          <w:rFonts w:ascii="Arial" w:hAnsi="Arial" w:cs="Arial"/>
        </w:rPr>
      </w:pPr>
      <w:r w:rsidRPr="00393773">
        <w:rPr>
          <w:rFonts w:ascii="Arial" w:hAnsi="Arial" w:cs="Arial"/>
        </w:rPr>
        <w:t xml:space="preserve">To undertake such other reasonable duties as may from time to time be required     </w:t>
      </w:r>
    </w:p>
    <w:p w:rsidR="005C6914" w:rsidRPr="00393773" w:rsidRDefault="005C6914" w:rsidP="00393773">
      <w:pPr>
        <w:rPr>
          <w:rFonts w:ascii="Arial" w:hAnsi="Arial" w:cs="Arial"/>
        </w:rPr>
      </w:pPr>
    </w:p>
    <w:p w:rsidR="005C6914" w:rsidRPr="00393773" w:rsidRDefault="005C6914" w:rsidP="00393773">
      <w:pPr>
        <w:rPr>
          <w:rFonts w:ascii="Arial" w:hAnsi="Arial" w:cs="Arial"/>
        </w:rPr>
      </w:pPr>
    </w:p>
    <w:p w:rsidR="005C6914" w:rsidRPr="00393773" w:rsidRDefault="005C6914" w:rsidP="00393773">
      <w:pPr>
        <w:rPr>
          <w:rFonts w:ascii="Arial" w:hAnsi="Arial" w:cs="Arial"/>
        </w:rPr>
      </w:pPr>
    </w:p>
    <w:p w:rsidR="00042E94" w:rsidRPr="00393773" w:rsidRDefault="00042E94" w:rsidP="00042E94">
      <w:pPr>
        <w:jc w:val="both"/>
        <w:rPr>
          <w:rFonts w:ascii="Arial" w:hAnsi="Arial" w:cs="Arial"/>
        </w:rPr>
      </w:pPr>
    </w:p>
    <w:p w:rsidR="00F35B67" w:rsidRPr="00393773" w:rsidRDefault="00F35B67" w:rsidP="00042E94">
      <w:pPr>
        <w:ind w:left="240"/>
        <w:jc w:val="both"/>
        <w:rPr>
          <w:rFonts w:ascii="Arial" w:hAnsi="Arial" w:cs="Arial"/>
        </w:rPr>
      </w:pPr>
    </w:p>
    <w:p w:rsidR="00C16408" w:rsidRPr="00393773" w:rsidRDefault="00C16408" w:rsidP="00F35B67">
      <w:pPr>
        <w:jc w:val="both"/>
        <w:rPr>
          <w:rFonts w:ascii="Arial" w:hAnsi="Arial" w:cs="Arial"/>
        </w:rPr>
      </w:pPr>
    </w:p>
    <w:p w:rsidR="00F35B67" w:rsidRPr="00393773" w:rsidRDefault="00393773" w:rsidP="00F35B67">
      <w:pPr>
        <w:jc w:val="both"/>
        <w:rPr>
          <w:rFonts w:ascii="Arial" w:hAnsi="Arial" w:cs="Arial"/>
          <w:b/>
        </w:rPr>
      </w:pPr>
      <w:r w:rsidRPr="00393773">
        <w:rPr>
          <w:rFonts w:ascii="Arial" w:hAnsi="Arial" w:cs="Arial"/>
          <w:b/>
        </w:rPr>
        <w:br w:type="page"/>
      </w:r>
      <w:r w:rsidR="00F35B67" w:rsidRPr="00393773">
        <w:rPr>
          <w:rFonts w:ascii="Arial" w:hAnsi="Arial" w:cs="Arial"/>
          <w:b/>
        </w:rPr>
        <w:lastRenderedPageBreak/>
        <w:t xml:space="preserve">Project Specification – </w:t>
      </w:r>
      <w:r w:rsidRPr="00393773">
        <w:rPr>
          <w:rFonts w:ascii="Arial" w:hAnsi="Arial" w:cs="Arial"/>
          <w:b/>
        </w:rPr>
        <w:t xml:space="preserve">NR </w:t>
      </w:r>
      <w:r w:rsidR="00F35B67" w:rsidRPr="00393773">
        <w:rPr>
          <w:rFonts w:ascii="Arial" w:hAnsi="Arial" w:cs="Arial"/>
          <w:b/>
        </w:rPr>
        <w:t>Co-ordinator</w:t>
      </w:r>
    </w:p>
    <w:p w:rsidR="00F35B67" w:rsidRPr="00393773" w:rsidRDefault="00F35B67" w:rsidP="00F35B67">
      <w:pPr>
        <w:jc w:val="both"/>
        <w:rPr>
          <w:rFonts w:ascii="Arial" w:hAnsi="Arial" w:cs="Arial"/>
          <w:b/>
        </w:rPr>
      </w:pPr>
    </w:p>
    <w:p w:rsidR="00F35B67" w:rsidRPr="00393773" w:rsidRDefault="00F35B67" w:rsidP="00F35B67">
      <w:pPr>
        <w:jc w:val="both"/>
        <w:rPr>
          <w:rFonts w:ascii="Arial" w:hAnsi="Arial" w:cs="Arial"/>
          <w:b/>
        </w:rPr>
      </w:pPr>
      <w:r w:rsidRPr="00393773">
        <w:rPr>
          <w:rFonts w:ascii="Arial" w:hAnsi="Arial" w:cs="Arial"/>
          <w:b/>
        </w:rPr>
        <w:t>Essential</w:t>
      </w:r>
    </w:p>
    <w:p w:rsidR="00F35B67" w:rsidRPr="00393773" w:rsidRDefault="00F35B67" w:rsidP="00F35B67">
      <w:pPr>
        <w:jc w:val="both"/>
        <w:rPr>
          <w:rFonts w:ascii="Arial" w:hAnsi="Arial" w:cs="Arial"/>
          <w:b/>
        </w:rPr>
      </w:pPr>
    </w:p>
    <w:p w:rsidR="00393773" w:rsidRPr="00393773" w:rsidRDefault="00F35B67" w:rsidP="00F35B67">
      <w:pPr>
        <w:ind w:left="720" w:hanging="480"/>
        <w:jc w:val="both"/>
        <w:rPr>
          <w:rFonts w:ascii="Arial" w:hAnsi="Arial" w:cs="Arial"/>
        </w:rPr>
      </w:pPr>
      <w:r w:rsidRPr="00393773">
        <w:rPr>
          <w:rFonts w:ascii="Arial" w:hAnsi="Arial" w:cs="Arial"/>
        </w:rPr>
        <w:t>1.</w:t>
      </w:r>
      <w:r w:rsidRPr="00393773">
        <w:rPr>
          <w:rFonts w:ascii="Arial" w:hAnsi="Arial" w:cs="Arial"/>
        </w:rPr>
        <w:tab/>
        <w:t xml:space="preserve">A relevant third level qualification or a minimum of </w:t>
      </w:r>
      <w:r w:rsidR="0016720C">
        <w:rPr>
          <w:rFonts w:ascii="Arial" w:hAnsi="Arial" w:cs="Arial"/>
        </w:rPr>
        <w:t>5</w:t>
      </w:r>
      <w:r w:rsidRPr="00393773">
        <w:rPr>
          <w:rFonts w:ascii="Arial" w:hAnsi="Arial" w:cs="Arial"/>
        </w:rPr>
        <w:t xml:space="preserve"> years work experience in </w:t>
      </w:r>
      <w:r w:rsidR="00393773" w:rsidRPr="00393773">
        <w:rPr>
          <w:rFonts w:ascii="Arial" w:hAnsi="Arial" w:cs="Arial"/>
        </w:rPr>
        <w:t>a related field</w:t>
      </w:r>
      <w:r w:rsidR="00DC3BB0">
        <w:rPr>
          <w:rFonts w:ascii="Arial" w:hAnsi="Arial" w:cs="Arial"/>
        </w:rPr>
        <w:t>, 2 of which must be within the last 5 year period</w:t>
      </w:r>
    </w:p>
    <w:p w:rsidR="00F35B67" w:rsidRPr="00393773" w:rsidRDefault="00F35B67" w:rsidP="00F35B67">
      <w:pPr>
        <w:ind w:left="720" w:hanging="480"/>
        <w:jc w:val="both"/>
        <w:rPr>
          <w:rFonts w:ascii="Arial" w:hAnsi="Arial" w:cs="Arial"/>
        </w:rPr>
      </w:pPr>
      <w:r w:rsidRPr="00393773">
        <w:rPr>
          <w:rFonts w:ascii="Arial" w:hAnsi="Arial" w:cs="Arial"/>
        </w:rPr>
        <w:t>2.</w:t>
      </w:r>
      <w:r w:rsidRPr="00393773">
        <w:rPr>
          <w:rFonts w:ascii="Arial" w:hAnsi="Arial" w:cs="Arial"/>
        </w:rPr>
        <w:tab/>
        <w:t xml:space="preserve">A </w:t>
      </w:r>
      <w:r w:rsidR="00DC3BB0">
        <w:rPr>
          <w:rFonts w:ascii="Arial" w:hAnsi="Arial" w:cs="Arial"/>
        </w:rPr>
        <w:t>current</w:t>
      </w:r>
      <w:r w:rsidRPr="00393773">
        <w:rPr>
          <w:rFonts w:ascii="Arial" w:hAnsi="Arial" w:cs="Arial"/>
        </w:rPr>
        <w:t xml:space="preserve"> knowledge of </w:t>
      </w:r>
      <w:r w:rsidR="00DC3BB0">
        <w:rPr>
          <w:rFonts w:ascii="Arial" w:hAnsi="Arial" w:cs="Arial"/>
        </w:rPr>
        <w:t xml:space="preserve">issues affecting </w:t>
      </w:r>
      <w:r w:rsidRPr="00393773">
        <w:rPr>
          <w:rFonts w:ascii="Arial" w:hAnsi="Arial" w:cs="Arial"/>
        </w:rPr>
        <w:t xml:space="preserve">community development </w:t>
      </w:r>
      <w:r w:rsidR="00DC3BB0">
        <w:rPr>
          <w:rFonts w:ascii="Arial" w:hAnsi="Arial" w:cs="Arial"/>
        </w:rPr>
        <w:t>organisations</w:t>
      </w:r>
    </w:p>
    <w:p w:rsidR="00F35B67" w:rsidRPr="00393773" w:rsidRDefault="00F35B67" w:rsidP="00F35B67">
      <w:pPr>
        <w:ind w:left="720" w:hanging="480"/>
        <w:jc w:val="both"/>
        <w:rPr>
          <w:rFonts w:ascii="Arial" w:hAnsi="Arial" w:cs="Arial"/>
        </w:rPr>
      </w:pPr>
      <w:r w:rsidRPr="00393773">
        <w:rPr>
          <w:rFonts w:ascii="Arial" w:hAnsi="Arial" w:cs="Arial"/>
        </w:rPr>
        <w:t>3.</w:t>
      </w:r>
      <w:r w:rsidRPr="00393773">
        <w:rPr>
          <w:rFonts w:ascii="Arial" w:hAnsi="Arial" w:cs="Arial"/>
        </w:rPr>
        <w:tab/>
        <w:t>Excellent presentation skills in both written and oral forms</w:t>
      </w:r>
    </w:p>
    <w:p w:rsidR="00F35B67" w:rsidRPr="00393773" w:rsidRDefault="00F35B67" w:rsidP="00F35B67">
      <w:pPr>
        <w:ind w:left="720" w:hanging="480"/>
        <w:jc w:val="both"/>
        <w:rPr>
          <w:rFonts w:ascii="Arial" w:hAnsi="Arial" w:cs="Arial"/>
        </w:rPr>
      </w:pPr>
      <w:r w:rsidRPr="00393773">
        <w:rPr>
          <w:rFonts w:ascii="Arial" w:hAnsi="Arial" w:cs="Arial"/>
        </w:rPr>
        <w:t>4.</w:t>
      </w:r>
      <w:r w:rsidRPr="00393773">
        <w:rPr>
          <w:rFonts w:ascii="Arial" w:hAnsi="Arial" w:cs="Arial"/>
        </w:rPr>
        <w:tab/>
        <w:t>Management experience of community projects</w:t>
      </w:r>
    </w:p>
    <w:p w:rsidR="00F35B67" w:rsidRPr="00393773" w:rsidRDefault="00F35B67" w:rsidP="00F35B67">
      <w:pPr>
        <w:ind w:left="720" w:hanging="480"/>
        <w:jc w:val="both"/>
        <w:rPr>
          <w:rFonts w:ascii="Arial" w:hAnsi="Arial" w:cs="Arial"/>
        </w:rPr>
      </w:pPr>
      <w:r w:rsidRPr="00393773">
        <w:rPr>
          <w:rFonts w:ascii="Arial" w:hAnsi="Arial" w:cs="Arial"/>
        </w:rPr>
        <w:t>5.</w:t>
      </w:r>
      <w:r w:rsidRPr="00393773">
        <w:rPr>
          <w:rFonts w:ascii="Arial" w:hAnsi="Arial" w:cs="Arial"/>
        </w:rPr>
        <w:tab/>
        <w:t xml:space="preserve">Knowledge and experience of a wide range of community, voluntary </w:t>
      </w:r>
      <w:r w:rsidR="00DC3BB0">
        <w:rPr>
          <w:rFonts w:ascii="Arial" w:hAnsi="Arial" w:cs="Arial"/>
        </w:rPr>
        <w:t xml:space="preserve">and </w:t>
      </w:r>
      <w:r w:rsidRPr="00393773">
        <w:rPr>
          <w:rFonts w:ascii="Arial" w:hAnsi="Arial" w:cs="Arial"/>
        </w:rPr>
        <w:t>statutory agencies and proven achievement through networking with same.</w:t>
      </w:r>
    </w:p>
    <w:p w:rsidR="00634F70" w:rsidRPr="00393773" w:rsidRDefault="00634F70" w:rsidP="00F35B67">
      <w:pPr>
        <w:jc w:val="both"/>
        <w:rPr>
          <w:rFonts w:ascii="Arial" w:hAnsi="Arial" w:cs="Arial"/>
          <w:b/>
        </w:rPr>
      </w:pPr>
    </w:p>
    <w:p w:rsidR="00F35B67" w:rsidRPr="00393773" w:rsidRDefault="00F35B67" w:rsidP="00F35B67">
      <w:pPr>
        <w:jc w:val="both"/>
        <w:rPr>
          <w:rFonts w:ascii="Arial" w:hAnsi="Arial" w:cs="Arial"/>
          <w:b/>
        </w:rPr>
      </w:pPr>
      <w:r w:rsidRPr="00393773">
        <w:rPr>
          <w:rFonts w:ascii="Arial" w:hAnsi="Arial" w:cs="Arial"/>
          <w:b/>
        </w:rPr>
        <w:t>Desirable</w:t>
      </w:r>
    </w:p>
    <w:p w:rsidR="00F35B67" w:rsidRPr="00393773" w:rsidRDefault="00F35B67" w:rsidP="00F35B67">
      <w:pPr>
        <w:jc w:val="both"/>
        <w:rPr>
          <w:rFonts w:ascii="Arial" w:hAnsi="Arial" w:cs="Arial"/>
          <w:b/>
        </w:rPr>
      </w:pPr>
    </w:p>
    <w:p w:rsidR="00F35B67" w:rsidRPr="00393773" w:rsidRDefault="00F35B67" w:rsidP="00F35B67">
      <w:pPr>
        <w:numPr>
          <w:ilvl w:val="0"/>
          <w:numId w:val="14"/>
        </w:numPr>
        <w:jc w:val="both"/>
        <w:rPr>
          <w:rFonts w:ascii="Arial" w:hAnsi="Arial" w:cs="Arial"/>
        </w:rPr>
      </w:pPr>
      <w:r w:rsidRPr="00393773">
        <w:rPr>
          <w:rFonts w:ascii="Arial" w:hAnsi="Arial" w:cs="Arial"/>
        </w:rPr>
        <w:t>Experience of understanding and managing budgets and finance</w:t>
      </w:r>
    </w:p>
    <w:p w:rsidR="00F35B67" w:rsidRPr="00393773" w:rsidRDefault="00F35B67" w:rsidP="00F35B67">
      <w:pPr>
        <w:numPr>
          <w:ilvl w:val="0"/>
          <w:numId w:val="14"/>
        </w:numPr>
        <w:jc w:val="both"/>
        <w:rPr>
          <w:rFonts w:ascii="Arial" w:hAnsi="Arial" w:cs="Arial"/>
        </w:rPr>
      </w:pPr>
      <w:r w:rsidRPr="00393773">
        <w:rPr>
          <w:rFonts w:ascii="Arial" w:hAnsi="Arial" w:cs="Arial"/>
        </w:rPr>
        <w:t>Knowledge and experience of funding agencies and preparation of funding applications.</w:t>
      </w:r>
    </w:p>
    <w:p w:rsidR="00F35B67" w:rsidRPr="00393773" w:rsidRDefault="00F35B67" w:rsidP="00F35B67">
      <w:pPr>
        <w:jc w:val="both"/>
        <w:rPr>
          <w:rFonts w:ascii="Arial" w:hAnsi="Arial" w:cs="Arial"/>
          <w:b/>
        </w:rPr>
      </w:pPr>
    </w:p>
    <w:p w:rsidR="00F35B67" w:rsidRPr="00393773" w:rsidRDefault="00F35B67" w:rsidP="00F35B67">
      <w:pPr>
        <w:jc w:val="both"/>
        <w:rPr>
          <w:rFonts w:ascii="Arial" w:hAnsi="Arial" w:cs="Arial"/>
          <w:b/>
        </w:rPr>
      </w:pPr>
      <w:r w:rsidRPr="00393773">
        <w:rPr>
          <w:rFonts w:ascii="Arial" w:hAnsi="Arial" w:cs="Arial"/>
          <w:b/>
        </w:rPr>
        <w:t>Skills</w:t>
      </w:r>
    </w:p>
    <w:p w:rsidR="00F35B67" w:rsidRPr="00393773" w:rsidRDefault="00F35B67" w:rsidP="00F35B67">
      <w:pPr>
        <w:jc w:val="both"/>
        <w:rPr>
          <w:rFonts w:ascii="Arial" w:hAnsi="Arial" w:cs="Arial"/>
          <w:b/>
        </w:rPr>
      </w:pPr>
    </w:p>
    <w:p w:rsidR="00F35B67" w:rsidRPr="00393773" w:rsidRDefault="00757458" w:rsidP="00F35B67">
      <w:pPr>
        <w:numPr>
          <w:ilvl w:val="0"/>
          <w:numId w:val="16"/>
        </w:numPr>
        <w:jc w:val="both"/>
        <w:rPr>
          <w:rFonts w:ascii="Arial" w:hAnsi="Arial" w:cs="Arial"/>
        </w:rPr>
      </w:pPr>
      <w:r w:rsidRPr="00393773">
        <w:rPr>
          <w:rFonts w:ascii="Arial" w:hAnsi="Arial" w:cs="Arial"/>
        </w:rPr>
        <w:t>Sound organisational skills</w:t>
      </w:r>
    </w:p>
    <w:p w:rsidR="00757458" w:rsidRPr="00393773" w:rsidRDefault="00757458" w:rsidP="00F35B67">
      <w:pPr>
        <w:numPr>
          <w:ilvl w:val="0"/>
          <w:numId w:val="16"/>
        </w:numPr>
        <w:jc w:val="both"/>
        <w:rPr>
          <w:rFonts w:ascii="Arial" w:hAnsi="Arial" w:cs="Arial"/>
        </w:rPr>
      </w:pPr>
      <w:r w:rsidRPr="00393773">
        <w:rPr>
          <w:rFonts w:ascii="Arial" w:hAnsi="Arial" w:cs="Arial"/>
        </w:rPr>
        <w:t xml:space="preserve">Positive </w:t>
      </w:r>
      <w:r w:rsidR="00775676">
        <w:rPr>
          <w:rFonts w:ascii="Arial" w:hAnsi="Arial" w:cs="Arial"/>
        </w:rPr>
        <w:t xml:space="preserve">leadership qualities with the ability to motivate </w:t>
      </w:r>
      <w:r w:rsidRPr="00393773">
        <w:rPr>
          <w:rFonts w:ascii="Arial" w:hAnsi="Arial" w:cs="Arial"/>
        </w:rPr>
        <w:t>others</w:t>
      </w:r>
    </w:p>
    <w:p w:rsidR="00757458" w:rsidRPr="00393773" w:rsidRDefault="00757458" w:rsidP="00F35B67">
      <w:pPr>
        <w:numPr>
          <w:ilvl w:val="0"/>
          <w:numId w:val="16"/>
        </w:numPr>
        <w:jc w:val="both"/>
        <w:rPr>
          <w:rFonts w:ascii="Arial" w:hAnsi="Arial" w:cs="Arial"/>
        </w:rPr>
      </w:pPr>
      <w:r w:rsidRPr="00393773">
        <w:rPr>
          <w:rFonts w:ascii="Arial" w:hAnsi="Arial" w:cs="Arial"/>
        </w:rPr>
        <w:t>Sensitivity and awareness of the needs of various groups of people in the community</w:t>
      </w:r>
    </w:p>
    <w:p w:rsidR="00757458" w:rsidRPr="00393773" w:rsidRDefault="00757458" w:rsidP="00F35B67">
      <w:pPr>
        <w:numPr>
          <w:ilvl w:val="0"/>
          <w:numId w:val="16"/>
        </w:numPr>
        <w:jc w:val="both"/>
        <w:rPr>
          <w:rFonts w:ascii="Arial" w:hAnsi="Arial" w:cs="Arial"/>
        </w:rPr>
      </w:pPr>
      <w:r w:rsidRPr="00393773">
        <w:rPr>
          <w:rFonts w:ascii="Arial" w:hAnsi="Arial" w:cs="Arial"/>
        </w:rPr>
        <w:t>Effective negotiation skills</w:t>
      </w:r>
    </w:p>
    <w:p w:rsidR="00757458" w:rsidRPr="00393773" w:rsidRDefault="00757458" w:rsidP="00F35B67">
      <w:pPr>
        <w:numPr>
          <w:ilvl w:val="0"/>
          <w:numId w:val="16"/>
        </w:numPr>
        <w:jc w:val="both"/>
        <w:rPr>
          <w:rFonts w:ascii="Arial" w:hAnsi="Arial" w:cs="Arial"/>
        </w:rPr>
      </w:pPr>
      <w:r w:rsidRPr="00393773">
        <w:rPr>
          <w:rFonts w:ascii="Arial" w:hAnsi="Arial" w:cs="Arial"/>
        </w:rPr>
        <w:t>Ability to work on own initiative and as part of a team</w:t>
      </w:r>
    </w:p>
    <w:p w:rsidR="00757458" w:rsidRPr="00393773" w:rsidRDefault="00757458" w:rsidP="00757458">
      <w:pPr>
        <w:jc w:val="both"/>
        <w:rPr>
          <w:rFonts w:ascii="Arial" w:hAnsi="Arial" w:cs="Arial"/>
        </w:rPr>
      </w:pPr>
    </w:p>
    <w:p w:rsidR="00757458" w:rsidRPr="00393773" w:rsidRDefault="00757458" w:rsidP="00757458">
      <w:pPr>
        <w:jc w:val="both"/>
        <w:rPr>
          <w:rFonts w:ascii="Arial" w:hAnsi="Arial" w:cs="Arial"/>
          <w:b/>
        </w:rPr>
      </w:pPr>
      <w:r w:rsidRPr="00393773">
        <w:rPr>
          <w:rFonts w:ascii="Arial" w:hAnsi="Arial" w:cs="Arial"/>
          <w:b/>
        </w:rPr>
        <w:t>Personal Qualities</w:t>
      </w:r>
    </w:p>
    <w:p w:rsidR="00757458" w:rsidRPr="00393773" w:rsidRDefault="00757458" w:rsidP="00757458">
      <w:pPr>
        <w:jc w:val="both"/>
        <w:rPr>
          <w:rFonts w:ascii="Arial" w:hAnsi="Arial" w:cs="Arial"/>
          <w:b/>
        </w:rPr>
      </w:pPr>
    </w:p>
    <w:p w:rsidR="00757458" w:rsidRPr="00393773" w:rsidRDefault="00757458" w:rsidP="00757458">
      <w:pPr>
        <w:numPr>
          <w:ilvl w:val="0"/>
          <w:numId w:val="17"/>
        </w:numPr>
        <w:jc w:val="both"/>
        <w:rPr>
          <w:rFonts w:ascii="Arial" w:hAnsi="Arial" w:cs="Arial"/>
        </w:rPr>
      </w:pPr>
      <w:r w:rsidRPr="00393773">
        <w:rPr>
          <w:rFonts w:ascii="Arial" w:hAnsi="Arial" w:cs="Arial"/>
        </w:rPr>
        <w:t xml:space="preserve">Awareness and commitment to the aims, objectives and values of </w:t>
      </w:r>
      <w:r w:rsidR="00393773" w:rsidRPr="00393773">
        <w:rPr>
          <w:rFonts w:ascii="Arial" w:hAnsi="Arial" w:cs="Arial"/>
        </w:rPr>
        <w:t>the Greater Falls Neighbourhood Partnership</w:t>
      </w:r>
      <w:r w:rsidRPr="00393773">
        <w:rPr>
          <w:rFonts w:ascii="Arial" w:hAnsi="Arial" w:cs="Arial"/>
        </w:rPr>
        <w:t>.</w:t>
      </w:r>
    </w:p>
    <w:p w:rsidR="004F1177" w:rsidRPr="00393773" w:rsidRDefault="004F1177" w:rsidP="00757458">
      <w:pPr>
        <w:numPr>
          <w:ilvl w:val="0"/>
          <w:numId w:val="17"/>
        </w:numPr>
        <w:jc w:val="both"/>
        <w:rPr>
          <w:rFonts w:ascii="Arial" w:hAnsi="Arial" w:cs="Arial"/>
        </w:rPr>
      </w:pPr>
      <w:r w:rsidRPr="00393773">
        <w:rPr>
          <w:rFonts w:ascii="Arial" w:hAnsi="Arial" w:cs="Arial"/>
        </w:rPr>
        <w:t>A high level of motivation</w:t>
      </w:r>
    </w:p>
    <w:p w:rsidR="004F1177" w:rsidRPr="00393773" w:rsidRDefault="004F1177" w:rsidP="00757458">
      <w:pPr>
        <w:numPr>
          <w:ilvl w:val="0"/>
          <w:numId w:val="17"/>
        </w:numPr>
        <w:jc w:val="both"/>
        <w:rPr>
          <w:rFonts w:ascii="Arial" w:hAnsi="Arial" w:cs="Arial"/>
        </w:rPr>
      </w:pPr>
      <w:r w:rsidRPr="00393773">
        <w:rPr>
          <w:rFonts w:ascii="Arial" w:hAnsi="Arial" w:cs="Arial"/>
        </w:rPr>
        <w:t>Be prepared to work unsociable hours if necessary</w:t>
      </w:r>
    </w:p>
    <w:p w:rsidR="004F1177" w:rsidRPr="00393773" w:rsidRDefault="004F1177" w:rsidP="00757458">
      <w:pPr>
        <w:numPr>
          <w:ilvl w:val="0"/>
          <w:numId w:val="17"/>
        </w:numPr>
        <w:jc w:val="both"/>
        <w:rPr>
          <w:rFonts w:ascii="Arial" w:hAnsi="Arial" w:cs="Arial"/>
        </w:rPr>
      </w:pPr>
      <w:r w:rsidRPr="00393773">
        <w:rPr>
          <w:rFonts w:ascii="Arial" w:hAnsi="Arial" w:cs="Arial"/>
        </w:rPr>
        <w:t>Exhibit a well structured and organised approach to work</w:t>
      </w:r>
    </w:p>
    <w:p w:rsidR="00F35B67" w:rsidRPr="00393773" w:rsidRDefault="00F35B67" w:rsidP="00F35B67">
      <w:pPr>
        <w:jc w:val="both"/>
        <w:rPr>
          <w:rFonts w:ascii="Arial" w:hAnsi="Arial" w:cs="Arial"/>
          <w:b/>
        </w:rPr>
      </w:pPr>
    </w:p>
    <w:p w:rsidR="00F35B67" w:rsidRPr="00393773" w:rsidRDefault="00F35B67" w:rsidP="00F35B67">
      <w:pPr>
        <w:jc w:val="both"/>
        <w:rPr>
          <w:rFonts w:ascii="Arial" w:hAnsi="Arial" w:cs="Arial"/>
          <w:b/>
        </w:rPr>
      </w:pPr>
    </w:p>
    <w:p w:rsidR="00F35B67" w:rsidRPr="00393773" w:rsidRDefault="00F35B67" w:rsidP="00F35B67">
      <w:pPr>
        <w:ind w:left="720" w:hanging="480"/>
        <w:jc w:val="both"/>
        <w:rPr>
          <w:rFonts w:ascii="Arial" w:hAnsi="Arial" w:cs="Arial"/>
          <w:b/>
        </w:rPr>
      </w:pPr>
    </w:p>
    <w:p w:rsidR="00F35B67" w:rsidRPr="00393773" w:rsidRDefault="00F35B67" w:rsidP="00F35B67">
      <w:pPr>
        <w:ind w:left="720" w:hanging="480"/>
        <w:jc w:val="both"/>
        <w:rPr>
          <w:rFonts w:ascii="Arial" w:hAnsi="Arial" w:cs="Arial"/>
          <w:b/>
        </w:rPr>
      </w:pPr>
    </w:p>
    <w:p w:rsidR="00F35B67" w:rsidRPr="00393773" w:rsidRDefault="00F35B67" w:rsidP="00F35B67">
      <w:pPr>
        <w:ind w:left="720" w:hanging="480"/>
        <w:jc w:val="both"/>
        <w:rPr>
          <w:rFonts w:ascii="Arial" w:hAnsi="Arial" w:cs="Arial"/>
        </w:rPr>
      </w:pPr>
    </w:p>
    <w:p w:rsidR="00F35B67" w:rsidRPr="00393773" w:rsidRDefault="00F35B67" w:rsidP="00F35B67">
      <w:pPr>
        <w:ind w:left="720" w:hanging="480"/>
        <w:jc w:val="both"/>
        <w:rPr>
          <w:rFonts w:ascii="Arial" w:hAnsi="Arial" w:cs="Arial"/>
        </w:rPr>
      </w:pPr>
    </w:p>
    <w:p w:rsidR="00020FE1" w:rsidRPr="00393773" w:rsidRDefault="00020FE1" w:rsidP="00020FE1">
      <w:pPr>
        <w:jc w:val="both"/>
        <w:rPr>
          <w:rFonts w:ascii="Arial" w:hAnsi="Arial" w:cs="Arial"/>
        </w:rPr>
      </w:pPr>
    </w:p>
    <w:p w:rsidR="00020FE1" w:rsidRPr="00393773" w:rsidRDefault="00020FE1" w:rsidP="00020FE1">
      <w:pPr>
        <w:jc w:val="both"/>
        <w:rPr>
          <w:rFonts w:ascii="Arial" w:hAnsi="Arial" w:cs="Arial"/>
        </w:rPr>
      </w:pPr>
    </w:p>
    <w:p w:rsidR="00020FE1" w:rsidRPr="00393773" w:rsidRDefault="00020FE1" w:rsidP="00020FE1">
      <w:pPr>
        <w:jc w:val="both"/>
        <w:rPr>
          <w:rFonts w:ascii="Arial" w:hAnsi="Arial" w:cs="Arial"/>
        </w:rPr>
      </w:pPr>
    </w:p>
    <w:sectPr w:rsidR="00020FE1" w:rsidRPr="00393773" w:rsidSect="00BA64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E15" w:rsidRDefault="00CF6E15" w:rsidP="00C2356D">
      <w:r>
        <w:separator/>
      </w:r>
    </w:p>
  </w:endnote>
  <w:endnote w:type="continuationSeparator" w:id="1">
    <w:p w:rsidR="00CF6E15" w:rsidRDefault="00CF6E15" w:rsidP="00C23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E15" w:rsidRDefault="00CF6E15" w:rsidP="00C2356D">
      <w:r>
        <w:separator/>
      </w:r>
    </w:p>
  </w:footnote>
  <w:footnote w:type="continuationSeparator" w:id="1">
    <w:p w:rsidR="00CF6E15" w:rsidRDefault="00CF6E15" w:rsidP="00C23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D" w:rsidRDefault="00C235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18A"/>
    <w:multiLevelType w:val="hybridMultilevel"/>
    <w:tmpl w:val="BD40F75C"/>
    <w:lvl w:ilvl="0" w:tplc="08090001">
      <w:start w:val="1"/>
      <w:numFmt w:val="bullet"/>
      <w:lvlText w:val=""/>
      <w:lvlJc w:val="left"/>
      <w:pPr>
        <w:tabs>
          <w:tab w:val="num" w:pos="600"/>
        </w:tabs>
        <w:ind w:left="600" w:hanging="360"/>
      </w:pPr>
      <w:rPr>
        <w:rFonts w:ascii="Symbol" w:hAnsi="Symbol" w:hint="default"/>
      </w:rPr>
    </w:lvl>
    <w:lvl w:ilvl="1" w:tplc="08090019">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
    <w:nsid w:val="04E73ACE"/>
    <w:multiLevelType w:val="multilevel"/>
    <w:tmpl w:val="7EF62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AE76C9"/>
    <w:multiLevelType w:val="hybridMultilevel"/>
    <w:tmpl w:val="910057E2"/>
    <w:lvl w:ilvl="0" w:tplc="06F064C2">
      <w:start w:val="7"/>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
    <w:nsid w:val="117F7A92"/>
    <w:multiLevelType w:val="multilevel"/>
    <w:tmpl w:val="3A8EA4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7B1779"/>
    <w:multiLevelType w:val="hybridMultilevel"/>
    <w:tmpl w:val="285483B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4513FD"/>
    <w:multiLevelType w:val="multilevel"/>
    <w:tmpl w:val="7E4C88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700A6C"/>
    <w:multiLevelType w:val="hybridMultilevel"/>
    <w:tmpl w:val="1CCAE7B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E02615F"/>
    <w:multiLevelType w:val="multilevel"/>
    <w:tmpl w:val="1CEE30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F177C6"/>
    <w:multiLevelType w:val="hybridMultilevel"/>
    <w:tmpl w:val="90B4B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190149"/>
    <w:multiLevelType w:val="hybridMultilevel"/>
    <w:tmpl w:val="2A14BCD2"/>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7">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89109D1"/>
    <w:multiLevelType w:val="hybridMultilevel"/>
    <w:tmpl w:val="6C78B96A"/>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8066AF3"/>
    <w:multiLevelType w:val="hybridMultilevel"/>
    <w:tmpl w:val="6EBC7B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5365B3"/>
    <w:multiLevelType w:val="hybridMultilevel"/>
    <w:tmpl w:val="854426C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0935F2A"/>
    <w:multiLevelType w:val="multilevel"/>
    <w:tmpl w:val="00A87A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50AA42AB"/>
    <w:multiLevelType w:val="multilevel"/>
    <w:tmpl w:val="BD40F75C"/>
    <w:lvl w:ilvl="0">
      <w:start w:val="1"/>
      <w:numFmt w:val="bullet"/>
      <w:lvlText w:val=""/>
      <w:lvlJc w:val="left"/>
      <w:pPr>
        <w:tabs>
          <w:tab w:val="num" w:pos="600"/>
        </w:tabs>
        <w:ind w:left="600" w:hanging="360"/>
      </w:pPr>
      <w:rPr>
        <w:rFonts w:ascii="Symbol" w:hAnsi="Symbol"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5">
    <w:nsid w:val="551F3AE7"/>
    <w:multiLevelType w:val="hybridMultilevel"/>
    <w:tmpl w:val="E8E669A4"/>
    <w:lvl w:ilvl="0" w:tplc="08090017">
      <w:start w:val="1"/>
      <w:numFmt w:val="lowerLetter"/>
      <w:lvlText w:val="%1)"/>
      <w:lvlJc w:val="left"/>
      <w:pPr>
        <w:tabs>
          <w:tab w:val="num" w:pos="1440"/>
        </w:tabs>
        <w:ind w:left="1440" w:hanging="360"/>
      </w:pPr>
    </w:lvl>
    <w:lvl w:ilvl="1" w:tplc="3D9033A8">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79F30A5"/>
    <w:multiLevelType w:val="hybridMultilevel"/>
    <w:tmpl w:val="ABAC8D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58ED4C11"/>
    <w:multiLevelType w:val="hybridMultilevel"/>
    <w:tmpl w:val="00A87A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6333639B"/>
    <w:multiLevelType w:val="hybridMultilevel"/>
    <w:tmpl w:val="1CEE3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41D0594"/>
    <w:multiLevelType w:val="hybridMultilevel"/>
    <w:tmpl w:val="6C44E93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A5D0E8E"/>
    <w:multiLevelType w:val="multilevel"/>
    <w:tmpl w:val="CA06C4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C6345EB"/>
    <w:multiLevelType w:val="hybridMultilevel"/>
    <w:tmpl w:val="2E4EE23A"/>
    <w:lvl w:ilvl="0" w:tplc="08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3"/>
  </w:num>
  <w:num w:numId="3">
    <w:abstractNumId w:val="20"/>
  </w:num>
  <w:num w:numId="4">
    <w:abstractNumId w:val="17"/>
  </w:num>
  <w:num w:numId="5">
    <w:abstractNumId w:val="13"/>
  </w:num>
  <w:num w:numId="6">
    <w:abstractNumId w:val="10"/>
  </w:num>
  <w:num w:numId="7">
    <w:abstractNumId w:val="18"/>
  </w:num>
  <w:num w:numId="8">
    <w:abstractNumId w:val="7"/>
  </w:num>
  <w:num w:numId="9">
    <w:abstractNumId w:val="12"/>
  </w:num>
  <w:num w:numId="10">
    <w:abstractNumId w:val="2"/>
  </w:num>
  <w:num w:numId="11">
    <w:abstractNumId w:val="0"/>
  </w:num>
  <w:num w:numId="12">
    <w:abstractNumId w:val="14"/>
  </w:num>
  <w:num w:numId="13">
    <w:abstractNumId w:val="15"/>
  </w:num>
  <w:num w:numId="14">
    <w:abstractNumId w:val="4"/>
  </w:num>
  <w:num w:numId="15">
    <w:abstractNumId w:val="5"/>
  </w:num>
  <w:num w:numId="16">
    <w:abstractNumId w:val="19"/>
  </w:num>
  <w:num w:numId="17">
    <w:abstractNumId w:val="6"/>
  </w:num>
  <w:num w:numId="18">
    <w:abstractNumId w:val="11"/>
  </w:num>
  <w:num w:numId="19">
    <w:abstractNumId w:val="21"/>
  </w:num>
  <w:num w:numId="20">
    <w:abstractNumId w:val="1"/>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rsids>
    <w:rsidRoot w:val="006B1D6E"/>
    <w:rsid w:val="00015EC5"/>
    <w:rsid w:val="00020FE1"/>
    <w:rsid w:val="00042E94"/>
    <w:rsid w:val="000461B0"/>
    <w:rsid w:val="000F2D1E"/>
    <w:rsid w:val="000F6395"/>
    <w:rsid w:val="00112DA7"/>
    <w:rsid w:val="0016720C"/>
    <w:rsid w:val="00207180"/>
    <w:rsid w:val="002142A5"/>
    <w:rsid w:val="00362270"/>
    <w:rsid w:val="003622E4"/>
    <w:rsid w:val="00382032"/>
    <w:rsid w:val="00393773"/>
    <w:rsid w:val="003E18DA"/>
    <w:rsid w:val="004911F5"/>
    <w:rsid w:val="004A75B2"/>
    <w:rsid w:val="004D2EC8"/>
    <w:rsid w:val="004F1177"/>
    <w:rsid w:val="00500134"/>
    <w:rsid w:val="00511AA1"/>
    <w:rsid w:val="0051659F"/>
    <w:rsid w:val="00582E13"/>
    <w:rsid w:val="005C6914"/>
    <w:rsid w:val="00634F70"/>
    <w:rsid w:val="006B1D6E"/>
    <w:rsid w:val="00757458"/>
    <w:rsid w:val="00775676"/>
    <w:rsid w:val="007D02D6"/>
    <w:rsid w:val="00813E72"/>
    <w:rsid w:val="008419E0"/>
    <w:rsid w:val="0084307D"/>
    <w:rsid w:val="008B25BE"/>
    <w:rsid w:val="008D3624"/>
    <w:rsid w:val="0095772F"/>
    <w:rsid w:val="009C134D"/>
    <w:rsid w:val="009D298F"/>
    <w:rsid w:val="00A229E0"/>
    <w:rsid w:val="00A6303B"/>
    <w:rsid w:val="00AA3122"/>
    <w:rsid w:val="00B12B0F"/>
    <w:rsid w:val="00BA64EB"/>
    <w:rsid w:val="00BB29F4"/>
    <w:rsid w:val="00C16408"/>
    <w:rsid w:val="00C2356D"/>
    <w:rsid w:val="00C443AB"/>
    <w:rsid w:val="00C93EA7"/>
    <w:rsid w:val="00CA0738"/>
    <w:rsid w:val="00CE7246"/>
    <w:rsid w:val="00CF6E15"/>
    <w:rsid w:val="00D90E30"/>
    <w:rsid w:val="00DA298A"/>
    <w:rsid w:val="00DC3BB0"/>
    <w:rsid w:val="00DD2D63"/>
    <w:rsid w:val="00E939B8"/>
    <w:rsid w:val="00EC16D6"/>
    <w:rsid w:val="00EC43C9"/>
    <w:rsid w:val="00F17F3E"/>
    <w:rsid w:val="00F209C7"/>
    <w:rsid w:val="00F35B67"/>
    <w:rsid w:val="00F864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4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34F70"/>
    <w:rPr>
      <w:rFonts w:ascii="Tahoma" w:hAnsi="Tahoma"/>
      <w:sz w:val="16"/>
      <w:szCs w:val="16"/>
    </w:rPr>
  </w:style>
  <w:style w:type="character" w:customStyle="1" w:styleId="BalloonTextChar">
    <w:name w:val="Balloon Text Char"/>
    <w:link w:val="BalloonText"/>
    <w:rsid w:val="00634F70"/>
    <w:rPr>
      <w:rFonts w:ascii="Tahoma" w:hAnsi="Tahoma" w:cs="Tahoma"/>
      <w:sz w:val="16"/>
      <w:szCs w:val="16"/>
    </w:rPr>
  </w:style>
  <w:style w:type="paragraph" w:styleId="ListParagraph">
    <w:name w:val="List Paragraph"/>
    <w:basedOn w:val="Normal"/>
    <w:uiPriority w:val="34"/>
    <w:qFormat/>
    <w:rsid w:val="00634F70"/>
    <w:pPr>
      <w:ind w:left="720"/>
    </w:pPr>
  </w:style>
  <w:style w:type="paragraph" w:styleId="Title">
    <w:name w:val="Title"/>
    <w:basedOn w:val="Normal"/>
    <w:next w:val="Normal"/>
    <w:link w:val="TitleChar"/>
    <w:uiPriority w:val="99"/>
    <w:qFormat/>
    <w:rsid w:val="003622E4"/>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3622E4"/>
    <w:rPr>
      <w:rFonts w:ascii="Cambria" w:hAnsi="Cambria" w:cs="Cambria"/>
      <w:color w:val="17365D"/>
      <w:spacing w:val="5"/>
      <w:kern w:val="28"/>
      <w:sz w:val="52"/>
      <w:szCs w:val="52"/>
    </w:rPr>
  </w:style>
  <w:style w:type="paragraph" w:styleId="Header">
    <w:name w:val="header"/>
    <w:basedOn w:val="Normal"/>
    <w:link w:val="HeaderChar"/>
    <w:rsid w:val="00C2356D"/>
    <w:pPr>
      <w:tabs>
        <w:tab w:val="center" w:pos="4513"/>
        <w:tab w:val="right" w:pos="9026"/>
      </w:tabs>
    </w:pPr>
  </w:style>
  <w:style w:type="character" w:customStyle="1" w:styleId="HeaderChar">
    <w:name w:val="Header Char"/>
    <w:basedOn w:val="DefaultParagraphFont"/>
    <w:link w:val="Header"/>
    <w:rsid w:val="00C2356D"/>
    <w:rPr>
      <w:sz w:val="24"/>
      <w:szCs w:val="24"/>
    </w:rPr>
  </w:style>
  <w:style w:type="paragraph" w:styleId="Footer">
    <w:name w:val="footer"/>
    <w:basedOn w:val="Normal"/>
    <w:link w:val="FooterChar"/>
    <w:rsid w:val="00C2356D"/>
    <w:pPr>
      <w:tabs>
        <w:tab w:val="center" w:pos="4513"/>
        <w:tab w:val="right" w:pos="9026"/>
      </w:tabs>
    </w:pPr>
  </w:style>
  <w:style w:type="character" w:customStyle="1" w:styleId="FooterChar">
    <w:name w:val="Footer Char"/>
    <w:basedOn w:val="DefaultParagraphFont"/>
    <w:link w:val="Footer"/>
    <w:rsid w:val="00C2356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06FE-10F6-40B3-973B-AD2176B7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pamela</dc:creator>
  <cp:lastModifiedBy>Denise</cp:lastModifiedBy>
  <cp:revision>11</cp:revision>
  <cp:lastPrinted>2014-02-21T11:33:00Z</cp:lastPrinted>
  <dcterms:created xsi:type="dcterms:W3CDTF">2025-02-13T12:48:00Z</dcterms:created>
  <dcterms:modified xsi:type="dcterms:W3CDTF">2025-05-01T12:16:00Z</dcterms:modified>
</cp:coreProperties>
</file>