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950" w14:textId="5E415788" w:rsidR="0021196C" w:rsidRDefault="009C7B38" w:rsidP="008064B6">
      <w:pPr>
        <w:jc w:val="center"/>
      </w:pPr>
      <w:r>
        <w:rPr>
          <w:noProof/>
        </w:rPr>
        <w:drawing>
          <wp:inline distT="0" distB="0" distL="0" distR="0" wp14:anchorId="0BC7F7BE" wp14:editId="457D8BEF">
            <wp:extent cx="2324100" cy="767061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LineNI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715" cy="77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432B" w14:textId="77777777" w:rsidR="0021196C" w:rsidRDefault="0021196C"/>
    <w:p w14:paraId="4AECB20B" w14:textId="77777777" w:rsidR="0021196C" w:rsidRDefault="0021196C"/>
    <w:p w14:paraId="75773FA3" w14:textId="77777777" w:rsidR="0021196C" w:rsidRDefault="0021196C"/>
    <w:p w14:paraId="7AD142C7" w14:textId="77777777" w:rsidR="0021196C" w:rsidRDefault="0021196C"/>
    <w:p w14:paraId="48FBC228" w14:textId="77777777" w:rsidR="0021196C" w:rsidRPr="0021196C" w:rsidRDefault="0021196C">
      <w:pPr>
        <w:rPr>
          <w:sz w:val="36"/>
          <w:szCs w:val="36"/>
        </w:rPr>
      </w:pPr>
    </w:p>
    <w:p w14:paraId="7D5447BA" w14:textId="675D3B06" w:rsidR="0021196C" w:rsidRPr="0021196C" w:rsidRDefault="0021196C" w:rsidP="002119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196C">
        <w:rPr>
          <w:rFonts w:ascii="Arial" w:hAnsi="Arial" w:cs="Arial"/>
          <w:b/>
          <w:bCs/>
          <w:sz w:val="36"/>
          <w:szCs w:val="36"/>
        </w:rPr>
        <w:t>Candidate Information Pack</w:t>
      </w:r>
    </w:p>
    <w:p w14:paraId="2550AA8D" w14:textId="7EAE547B" w:rsidR="0021196C" w:rsidRPr="0021196C" w:rsidRDefault="0021196C" w:rsidP="0021196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2AB9FFE" w14:textId="00EBE3D4" w:rsidR="0021196C" w:rsidRPr="0021196C" w:rsidRDefault="0021196C" w:rsidP="002119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196C">
        <w:rPr>
          <w:rFonts w:ascii="Arial" w:hAnsi="Arial" w:cs="Arial"/>
          <w:b/>
          <w:bCs/>
          <w:sz w:val="36"/>
          <w:szCs w:val="36"/>
        </w:rPr>
        <w:t>For the position of</w:t>
      </w:r>
    </w:p>
    <w:p w14:paraId="157850DD" w14:textId="528173D3" w:rsidR="0021196C" w:rsidRPr="0021196C" w:rsidRDefault="0021196C" w:rsidP="0021196C">
      <w:pPr>
        <w:rPr>
          <w:rFonts w:ascii="Arial" w:hAnsi="Arial" w:cs="Arial"/>
          <w:b/>
          <w:bCs/>
          <w:sz w:val="36"/>
          <w:szCs w:val="36"/>
        </w:rPr>
      </w:pPr>
    </w:p>
    <w:p w14:paraId="1CBE7694" w14:textId="25180120" w:rsidR="003137B6" w:rsidRDefault="003137B6" w:rsidP="0021196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Self-employed</w:t>
      </w:r>
    </w:p>
    <w:p w14:paraId="43C2DE3D" w14:textId="04E693BD" w:rsidR="0021196C" w:rsidRPr="0021196C" w:rsidRDefault="0021196C" w:rsidP="002119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196C">
        <w:rPr>
          <w:rFonts w:ascii="Arial" w:hAnsi="Arial" w:cs="Arial"/>
          <w:b/>
          <w:bCs/>
          <w:sz w:val="36"/>
          <w:szCs w:val="36"/>
        </w:rPr>
        <w:t>Parent Support Officer</w:t>
      </w:r>
      <w:r w:rsidR="00FC1643">
        <w:rPr>
          <w:rFonts w:ascii="Arial" w:hAnsi="Arial" w:cs="Arial"/>
          <w:b/>
          <w:bCs/>
          <w:sz w:val="36"/>
          <w:szCs w:val="36"/>
        </w:rPr>
        <w:t xml:space="preserve"> </w:t>
      </w:r>
      <w:r w:rsidR="003D081D">
        <w:rPr>
          <w:rFonts w:ascii="Arial" w:hAnsi="Arial" w:cs="Arial"/>
          <w:b/>
          <w:bCs/>
          <w:sz w:val="36"/>
          <w:szCs w:val="36"/>
        </w:rPr>
        <w:t>Associate</w:t>
      </w:r>
    </w:p>
    <w:p w14:paraId="25D4AD98" w14:textId="77777777" w:rsidR="0021196C" w:rsidRDefault="0021196C"/>
    <w:p w14:paraId="6B14551E" w14:textId="1E8FA2EE" w:rsidR="0021196C" w:rsidRDefault="0021196C"/>
    <w:p w14:paraId="463EE51C" w14:textId="56C03650" w:rsidR="002D5E9B" w:rsidRPr="00981242" w:rsidRDefault="0021196C" w:rsidP="002D5E9B">
      <w:r w:rsidRPr="0021196C">
        <w:rPr>
          <w:rFonts w:ascii="Arial" w:hAnsi="Arial" w:cs="Arial"/>
          <w:sz w:val="28"/>
          <w:szCs w:val="28"/>
        </w:rPr>
        <w:t>Completed Application Forms must be returned to</w:t>
      </w:r>
      <w:r w:rsidR="002D5E9B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2D5E9B" w:rsidRPr="00E91968">
          <w:rPr>
            <w:rStyle w:val="Hyperlink"/>
            <w:rFonts w:ascii="Arial" w:hAnsi="Arial" w:cs="Arial"/>
            <w:sz w:val="28"/>
            <w:szCs w:val="28"/>
          </w:rPr>
          <w:t>gemma@ci-ni.org.uk</w:t>
        </w:r>
      </w:hyperlink>
      <w:r w:rsidR="002D5E9B">
        <w:rPr>
          <w:rFonts w:ascii="Arial" w:hAnsi="Arial" w:cs="Arial"/>
          <w:sz w:val="28"/>
          <w:szCs w:val="28"/>
        </w:rPr>
        <w:t xml:space="preserve"> </w:t>
      </w:r>
      <w:r w:rsidR="00A37572">
        <w:rPr>
          <w:rFonts w:ascii="Arial" w:hAnsi="Arial" w:cs="Arial"/>
          <w:sz w:val="28"/>
          <w:szCs w:val="28"/>
        </w:rPr>
        <w:t>b</w:t>
      </w:r>
      <w:r w:rsidR="00142A54">
        <w:rPr>
          <w:rFonts w:ascii="Arial" w:hAnsi="Arial" w:cs="Arial"/>
          <w:sz w:val="28"/>
          <w:szCs w:val="28"/>
        </w:rPr>
        <w:t>y 12pm on Tuesday 3</w:t>
      </w:r>
      <w:r w:rsidR="00142A54" w:rsidRPr="00142A54">
        <w:rPr>
          <w:rFonts w:ascii="Arial" w:hAnsi="Arial" w:cs="Arial"/>
          <w:sz w:val="28"/>
          <w:szCs w:val="28"/>
          <w:vertAlign w:val="superscript"/>
        </w:rPr>
        <w:t>rd</w:t>
      </w:r>
      <w:r w:rsidR="00142A54">
        <w:rPr>
          <w:rFonts w:ascii="Arial" w:hAnsi="Arial" w:cs="Arial"/>
          <w:sz w:val="28"/>
          <w:szCs w:val="28"/>
        </w:rPr>
        <w:t xml:space="preserve"> </w:t>
      </w:r>
      <w:r w:rsidR="00CF60C0">
        <w:rPr>
          <w:rFonts w:ascii="Arial" w:hAnsi="Arial" w:cs="Arial"/>
          <w:sz w:val="28"/>
          <w:szCs w:val="28"/>
        </w:rPr>
        <w:t xml:space="preserve">June 2025. </w:t>
      </w:r>
    </w:p>
    <w:p w14:paraId="076A42F4" w14:textId="75E83657" w:rsidR="0021196C" w:rsidRPr="0021196C" w:rsidRDefault="0021196C">
      <w:pPr>
        <w:rPr>
          <w:rFonts w:ascii="Arial" w:hAnsi="Arial" w:cs="Arial"/>
          <w:sz w:val="28"/>
          <w:szCs w:val="28"/>
        </w:rPr>
      </w:pPr>
    </w:p>
    <w:p w14:paraId="5205763D" w14:textId="005A9F35" w:rsidR="001716F1" w:rsidRDefault="001716F1">
      <w:r>
        <w:br w:type="page"/>
      </w:r>
    </w:p>
    <w:p w14:paraId="2F9A530D" w14:textId="77777777" w:rsidR="0021196C" w:rsidRPr="001716F1" w:rsidRDefault="0021196C">
      <w:pPr>
        <w:rPr>
          <w:b/>
          <w:bCs/>
          <w:sz w:val="28"/>
          <w:szCs w:val="28"/>
        </w:rPr>
      </w:pPr>
    </w:p>
    <w:p w14:paraId="7E427A28" w14:textId="4A8B5541" w:rsidR="0021196C" w:rsidRPr="001716F1" w:rsidRDefault="0021196C" w:rsidP="0021196C">
      <w:pPr>
        <w:rPr>
          <w:rFonts w:ascii="Arial" w:hAnsi="Arial" w:cs="Arial"/>
          <w:b/>
          <w:bCs/>
          <w:sz w:val="28"/>
          <w:szCs w:val="28"/>
        </w:rPr>
      </w:pPr>
      <w:r w:rsidRPr="001716F1">
        <w:rPr>
          <w:rFonts w:ascii="Arial" w:hAnsi="Arial" w:cs="Arial"/>
          <w:b/>
          <w:bCs/>
          <w:sz w:val="28"/>
          <w:szCs w:val="28"/>
        </w:rPr>
        <w:t xml:space="preserve">BACKGROUND </w:t>
      </w:r>
    </w:p>
    <w:p w14:paraId="07A0D325" w14:textId="4320478C" w:rsidR="00A55681" w:rsidRDefault="00000EF7" w:rsidP="00000EF7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>PARENTLINE NI is a Regional Helpline and Face to Face service delivered throughout Northern</w:t>
      </w:r>
      <w:r w:rsidR="00D4380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Ireland</w:t>
      </w:r>
      <w:r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>, providing support, advice and guidance on issues relating to parenting</w:t>
      </w:r>
      <w:r w:rsidR="00D12298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1E31E0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and </w:t>
      </w:r>
      <w:r w:rsidR="00F34416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>i</w:t>
      </w:r>
      <w:r w:rsidR="001E31E0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 w:rsidR="00F34416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1E31E0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operated by </w:t>
      </w:r>
      <w:r w:rsidR="006D4ECF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>Children in Northern Ireland</w:t>
      </w:r>
      <w:r w:rsidR="00F34416"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r w:rsidR="00A5568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Our mission statement states that </w:t>
      </w:r>
      <w:r w:rsidR="002F6F52">
        <w:rPr>
          <w:rFonts w:ascii="Arial" w:hAnsi="Arial" w:cs="Arial"/>
          <w:bCs/>
          <w:iCs/>
          <w:color w:val="000000" w:themeColor="text1"/>
          <w:sz w:val="24"/>
          <w:szCs w:val="24"/>
        </w:rPr>
        <w:t>“every parent will feel valued, respected and nurtured on every call a</w:t>
      </w:r>
      <w:r w:rsidR="009F15E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nd are encouraged to both spend time connecting with their children and </w:t>
      </w:r>
      <w:r w:rsidR="005B7050">
        <w:rPr>
          <w:rFonts w:ascii="Arial" w:hAnsi="Arial" w:cs="Arial"/>
          <w:bCs/>
          <w:iCs/>
          <w:color w:val="000000" w:themeColor="text1"/>
          <w:sz w:val="24"/>
          <w:szCs w:val="24"/>
        </w:rPr>
        <w:t>treating themselves with care and compassion.”</w:t>
      </w:r>
    </w:p>
    <w:p w14:paraId="4F195720" w14:textId="77777777" w:rsidR="00A55681" w:rsidRDefault="00A55681" w:rsidP="00000EF7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7629745E" w14:textId="0939ACD7" w:rsidR="001716F1" w:rsidRDefault="002D5E9B" w:rsidP="006F280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51675">
        <w:rPr>
          <w:rFonts w:ascii="Arial" w:hAnsi="Arial" w:cs="Arial"/>
          <w:bCs/>
          <w:iCs/>
          <w:color w:val="000000" w:themeColor="text1"/>
          <w:sz w:val="24"/>
          <w:szCs w:val="24"/>
        </w:rPr>
        <w:t>CiNI’s</w:t>
      </w:r>
      <w:proofErr w:type="spellEnd"/>
      <w:r w:rsidR="001716F1" w:rsidRPr="00F51675">
        <w:rPr>
          <w:rFonts w:ascii="Arial" w:hAnsi="Arial" w:cs="Arial"/>
          <w:color w:val="000000" w:themeColor="text1"/>
          <w:spacing w:val="6"/>
          <w:sz w:val="24"/>
          <w:szCs w:val="24"/>
          <w:shd w:val="clear" w:color="auto" w:fill="FFFFFF"/>
        </w:rPr>
        <w:t xml:space="preserve"> vision is to make Northern Ireland a society where all children are valued, treated fairly and </w:t>
      </w:r>
      <w:proofErr w:type="gramStart"/>
      <w:r w:rsidR="001716F1" w:rsidRPr="00F51675">
        <w:rPr>
          <w:rFonts w:ascii="Arial" w:hAnsi="Arial" w:cs="Arial"/>
          <w:color w:val="000000" w:themeColor="text1"/>
          <w:spacing w:val="6"/>
          <w:sz w:val="24"/>
          <w:szCs w:val="24"/>
          <w:shd w:val="clear" w:color="auto" w:fill="FFFFFF"/>
        </w:rPr>
        <w:t>are able to</w:t>
      </w:r>
      <w:proofErr w:type="gramEnd"/>
      <w:r w:rsidR="001716F1" w:rsidRPr="00F51675">
        <w:rPr>
          <w:rFonts w:ascii="Arial" w:hAnsi="Arial" w:cs="Arial"/>
          <w:color w:val="000000" w:themeColor="text1"/>
          <w:spacing w:val="6"/>
          <w:sz w:val="24"/>
          <w:szCs w:val="24"/>
          <w:shd w:val="clear" w:color="auto" w:fill="FFFFFF"/>
        </w:rPr>
        <w:t xml:space="preserve"> flourish.</w:t>
      </w:r>
      <w:r w:rsidR="006F280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 </w:t>
      </w:r>
      <w:r w:rsidR="001716F1" w:rsidRPr="00F34416">
        <w:rPr>
          <w:rFonts w:ascii="Arial" w:hAnsi="Arial" w:cs="Arial"/>
          <w:bCs/>
          <w:iCs/>
          <w:sz w:val="24"/>
          <w:szCs w:val="24"/>
        </w:rPr>
        <w:t xml:space="preserve">CINI </w:t>
      </w:r>
      <w:r w:rsidR="001716F1">
        <w:rPr>
          <w:rFonts w:ascii="Arial" w:hAnsi="Arial" w:cs="Arial"/>
          <w:sz w:val="24"/>
          <w:szCs w:val="24"/>
        </w:rPr>
        <w:t>is a regional membership organisation which has been delivering information, advice and support services including training to individuals, voluntary and community groups involving faith sector, parents/carers, government, independent and public sectors for over 30 years.</w:t>
      </w:r>
      <w:r w:rsidR="00FA0965">
        <w:rPr>
          <w:rFonts w:ascii="Arial" w:hAnsi="Arial" w:cs="Arial"/>
          <w:sz w:val="24"/>
          <w:szCs w:val="24"/>
        </w:rPr>
        <w:t xml:space="preserve"> </w:t>
      </w:r>
      <w:r w:rsidR="001716F1">
        <w:rPr>
          <w:rFonts w:ascii="Arial" w:hAnsi="Arial" w:cs="Arial"/>
          <w:color w:val="333333"/>
          <w:spacing w:val="6"/>
          <w:sz w:val="24"/>
          <w:szCs w:val="24"/>
          <w:shd w:val="clear" w:color="auto" w:fill="FFFFFF"/>
        </w:rPr>
        <w:t>It represents</w:t>
      </w:r>
      <w:r w:rsidR="001716F1">
        <w:rPr>
          <w:rFonts w:ascii="Arial" w:hAnsi="Arial" w:cs="Arial"/>
          <w:sz w:val="24"/>
          <w:szCs w:val="24"/>
        </w:rPr>
        <w:t xml:space="preserve"> the voices of children, young people, and their parents/carers/service users and through this work has provided information and support service</w:t>
      </w:r>
      <w:r w:rsidR="007F4691">
        <w:rPr>
          <w:rFonts w:ascii="Arial" w:hAnsi="Arial" w:cs="Arial"/>
          <w:sz w:val="24"/>
          <w:szCs w:val="24"/>
        </w:rPr>
        <w:t xml:space="preserve">s. </w:t>
      </w:r>
    </w:p>
    <w:p w14:paraId="2921B075" w14:textId="77777777" w:rsidR="00A66A8F" w:rsidRDefault="00A66A8F" w:rsidP="006F2805">
      <w:pPr>
        <w:spacing w:after="0"/>
        <w:rPr>
          <w:rFonts w:ascii="Arial" w:hAnsi="Arial" w:cs="Arial"/>
          <w:sz w:val="24"/>
          <w:szCs w:val="24"/>
        </w:rPr>
      </w:pPr>
    </w:p>
    <w:p w14:paraId="6DBD3D8F" w14:textId="77777777" w:rsidR="00A66A8F" w:rsidRPr="006F2805" w:rsidRDefault="00A66A8F" w:rsidP="006F280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6750A184" w14:textId="77777777" w:rsidR="000244B2" w:rsidRDefault="000244B2" w:rsidP="00171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B5DCC2" w14:textId="77777777" w:rsidR="005C2B04" w:rsidRDefault="005C2B04" w:rsidP="006F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F7B07A" w14:textId="77777777" w:rsidR="005C2B04" w:rsidRDefault="005C2B04" w:rsidP="006F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D3218D8" w14:textId="77777777" w:rsidR="00583F45" w:rsidRPr="005C2B04" w:rsidRDefault="00583F45" w:rsidP="006F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553CE0" w14:textId="13003826" w:rsidR="00F34416" w:rsidRDefault="00F34416">
      <w:r>
        <w:br w:type="page"/>
      </w:r>
    </w:p>
    <w:p w14:paraId="5A242303" w14:textId="77777777" w:rsidR="0021196C" w:rsidRPr="00FA0965" w:rsidRDefault="0021196C" w:rsidP="0021196C">
      <w:pPr>
        <w:rPr>
          <w:rFonts w:ascii="Arial" w:hAnsi="Arial" w:cs="Arial"/>
          <w:b/>
          <w:bCs/>
          <w:sz w:val="28"/>
          <w:szCs w:val="28"/>
        </w:rPr>
      </w:pPr>
      <w:r w:rsidRPr="00FA0965">
        <w:rPr>
          <w:rFonts w:ascii="Arial" w:hAnsi="Arial" w:cs="Arial"/>
          <w:b/>
          <w:bCs/>
          <w:sz w:val="28"/>
          <w:szCs w:val="28"/>
        </w:rPr>
        <w:lastRenderedPageBreak/>
        <w:t xml:space="preserve">JOB DESCRIPTION </w:t>
      </w:r>
    </w:p>
    <w:p w14:paraId="37602233" w14:textId="77777777" w:rsidR="0021196C" w:rsidRPr="0021196C" w:rsidRDefault="0021196C" w:rsidP="0021196C">
      <w:pPr>
        <w:rPr>
          <w:rFonts w:ascii="Arial" w:hAnsi="Arial" w:cs="Arial"/>
          <w:sz w:val="28"/>
          <w:szCs w:val="28"/>
        </w:rPr>
      </w:pPr>
      <w:r w:rsidRPr="0021196C">
        <w:rPr>
          <w:rFonts w:ascii="Arial" w:hAnsi="Arial" w:cs="Arial"/>
          <w:sz w:val="28"/>
          <w:szCs w:val="28"/>
        </w:rPr>
        <w:t xml:space="preserve"> </w:t>
      </w:r>
    </w:p>
    <w:p w14:paraId="4ECF7491" w14:textId="3E9813A9" w:rsidR="0021196C" w:rsidRPr="0021196C" w:rsidRDefault="0021196C" w:rsidP="0021196C">
      <w:pPr>
        <w:rPr>
          <w:rFonts w:ascii="Arial" w:hAnsi="Arial" w:cs="Arial"/>
          <w:sz w:val="28"/>
          <w:szCs w:val="28"/>
        </w:rPr>
      </w:pPr>
      <w:r w:rsidRPr="00FA0965">
        <w:rPr>
          <w:rFonts w:ascii="Arial" w:hAnsi="Arial" w:cs="Arial"/>
          <w:b/>
          <w:bCs/>
          <w:sz w:val="28"/>
          <w:szCs w:val="28"/>
        </w:rPr>
        <w:t>Job Title</w:t>
      </w:r>
      <w:r w:rsidR="00FA0965">
        <w:rPr>
          <w:rFonts w:ascii="Arial" w:hAnsi="Arial" w:cs="Arial"/>
          <w:b/>
          <w:bCs/>
          <w:sz w:val="28"/>
          <w:szCs w:val="28"/>
        </w:rPr>
        <w:t>:</w:t>
      </w:r>
      <w:r w:rsidRPr="0021196C">
        <w:rPr>
          <w:rFonts w:ascii="Arial" w:hAnsi="Arial" w:cs="Arial"/>
          <w:sz w:val="28"/>
          <w:szCs w:val="28"/>
        </w:rPr>
        <w:t xml:space="preserve"> </w:t>
      </w:r>
      <w:r w:rsidRPr="00B65E62">
        <w:rPr>
          <w:rFonts w:ascii="Arial" w:hAnsi="Arial" w:cs="Arial"/>
          <w:sz w:val="26"/>
          <w:szCs w:val="26"/>
        </w:rPr>
        <w:t>Parent Support Officer</w:t>
      </w:r>
      <w:r w:rsidRPr="0021196C">
        <w:rPr>
          <w:rFonts w:ascii="Arial" w:hAnsi="Arial" w:cs="Arial"/>
          <w:sz w:val="28"/>
          <w:szCs w:val="28"/>
        </w:rPr>
        <w:t xml:space="preserve"> </w:t>
      </w:r>
      <w:r w:rsidR="00152C9B">
        <w:rPr>
          <w:rFonts w:ascii="Arial" w:hAnsi="Arial" w:cs="Arial"/>
          <w:sz w:val="28"/>
          <w:szCs w:val="28"/>
        </w:rPr>
        <w:t>Associate</w:t>
      </w:r>
    </w:p>
    <w:p w14:paraId="31E306F3" w14:textId="20982076" w:rsidR="0021196C" w:rsidRPr="00B65E62" w:rsidRDefault="0021196C" w:rsidP="0021196C">
      <w:pPr>
        <w:rPr>
          <w:rFonts w:ascii="Arial" w:hAnsi="Arial" w:cs="Arial"/>
          <w:sz w:val="26"/>
          <w:szCs w:val="26"/>
        </w:rPr>
      </w:pPr>
      <w:r w:rsidRPr="00FA0965">
        <w:rPr>
          <w:rFonts w:ascii="Arial" w:hAnsi="Arial" w:cs="Arial"/>
          <w:b/>
          <w:bCs/>
          <w:sz w:val="28"/>
          <w:szCs w:val="28"/>
        </w:rPr>
        <w:t>Responsible to</w:t>
      </w:r>
      <w:r w:rsidR="00FA0965">
        <w:rPr>
          <w:rFonts w:ascii="Arial" w:hAnsi="Arial" w:cs="Arial"/>
          <w:sz w:val="28"/>
          <w:szCs w:val="28"/>
        </w:rPr>
        <w:t xml:space="preserve">: </w:t>
      </w:r>
      <w:r w:rsidR="003A7C10">
        <w:rPr>
          <w:rFonts w:ascii="Arial" w:hAnsi="Arial" w:cs="Arial"/>
          <w:sz w:val="26"/>
          <w:szCs w:val="26"/>
        </w:rPr>
        <w:t>Service Manager</w:t>
      </w:r>
    </w:p>
    <w:p w14:paraId="0BF28AE8" w14:textId="6E68ED47" w:rsidR="00FA0965" w:rsidRPr="00B65E62" w:rsidRDefault="0021196C" w:rsidP="00B65E62">
      <w:pPr>
        <w:rPr>
          <w:rFonts w:ascii="Arial" w:hAnsi="Arial" w:cs="Arial"/>
          <w:sz w:val="26"/>
          <w:szCs w:val="26"/>
        </w:rPr>
      </w:pPr>
      <w:r w:rsidRPr="00FA0965">
        <w:rPr>
          <w:rFonts w:ascii="Arial" w:hAnsi="Arial" w:cs="Arial"/>
          <w:b/>
          <w:bCs/>
          <w:sz w:val="28"/>
          <w:szCs w:val="28"/>
        </w:rPr>
        <w:t>Location</w:t>
      </w:r>
      <w:r w:rsidR="00FA0965">
        <w:rPr>
          <w:rFonts w:ascii="Arial" w:hAnsi="Arial" w:cs="Arial"/>
          <w:sz w:val="28"/>
          <w:szCs w:val="28"/>
        </w:rPr>
        <w:t xml:space="preserve">: </w:t>
      </w:r>
      <w:r w:rsidR="00152C9B" w:rsidRPr="00152C9B">
        <w:rPr>
          <w:rFonts w:ascii="Arial" w:hAnsi="Arial" w:cs="Arial"/>
          <w:sz w:val="28"/>
          <w:szCs w:val="28"/>
        </w:rPr>
        <w:t>Belfast for induction then home working</w:t>
      </w:r>
    </w:p>
    <w:p w14:paraId="59C8C321" w14:textId="56F903BD" w:rsidR="000E7D88" w:rsidRPr="000E7D88" w:rsidRDefault="00B65E62" w:rsidP="000E7D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en-GB"/>
        </w:rPr>
      </w:pPr>
      <w:r w:rsidRPr="000E7D88">
        <w:rPr>
          <w:rFonts w:ascii="Arial" w:hAnsi="Arial" w:cs="Arial"/>
          <w:b/>
          <w:bCs/>
          <w:sz w:val="28"/>
          <w:szCs w:val="28"/>
        </w:rPr>
        <w:t xml:space="preserve">Hours: </w:t>
      </w:r>
      <w:r w:rsidR="00DC39E5">
        <w:rPr>
          <w:rFonts w:ascii="Arial" w:hAnsi="Arial" w:cs="Arial"/>
          <w:sz w:val="26"/>
          <w:szCs w:val="26"/>
        </w:rPr>
        <w:t>as and when</w:t>
      </w:r>
    </w:p>
    <w:p w14:paraId="2F82B613" w14:textId="517B8794" w:rsidR="0021196C" w:rsidRPr="0021196C" w:rsidRDefault="00D733C7" w:rsidP="00211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Salary</w:t>
      </w:r>
      <w:r w:rsidR="00B65E62" w:rsidRPr="00B65E62">
        <w:rPr>
          <w:rFonts w:ascii="Arial" w:hAnsi="Arial" w:cs="Arial"/>
          <w:b/>
          <w:bCs/>
          <w:sz w:val="28"/>
          <w:szCs w:val="28"/>
        </w:rPr>
        <w:t>:</w:t>
      </w:r>
      <w:r w:rsidR="00B65E62">
        <w:rPr>
          <w:rFonts w:ascii="Arial" w:hAnsi="Arial" w:cs="Arial"/>
          <w:sz w:val="28"/>
          <w:szCs w:val="28"/>
        </w:rPr>
        <w:t xml:space="preserve"> </w:t>
      </w:r>
      <w:r w:rsidR="007250B6" w:rsidRPr="007250B6">
        <w:rPr>
          <w:rFonts w:ascii="Arial" w:hAnsi="Arial" w:cs="Arial"/>
          <w:sz w:val="26"/>
          <w:szCs w:val="26"/>
        </w:rPr>
        <w:t>£</w:t>
      </w:r>
      <w:r w:rsidR="00DC39E5">
        <w:rPr>
          <w:rFonts w:ascii="Arial" w:hAnsi="Arial" w:cs="Arial"/>
          <w:sz w:val="26"/>
          <w:szCs w:val="26"/>
        </w:rPr>
        <w:t xml:space="preserve">16.50 per hour </w:t>
      </w:r>
    </w:p>
    <w:p w14:paraId="73B6B6F9" w14:textId="5016DB7A" w:rsidR="0021196C" w:rsidRPr="0021196C" w:rsidRDefault="0021196C" w:rsidP="0021196C">
      <w:pPr>
        <w:rPr>
          <w:rFonts w:ascii="Arial" w:hAnsi="Arial" w:cs="Arial"/>
          <w:sz w:val="28"/>
          <w:szCs w:val="28"/>
        </w:rPr>
      </w:pPr>
    </w:p>
    <w:p w14:paraId="112DF8E0" w14:textId="77777777" w:rsidR="00B65E62" w:rsidRDefault="0021196C" w:rsidP="0021196C">
      <w:pPr>
        <w:rPr>
          <w:rFonts w:ascii="Arial" w:hAnsi="Arial" w:cs="Arial"/>
          <w:sz w:val="28"/>
          <w:szCs w:val="28"/>
        </w:rPr>
      </w:pPr>
      <w:bookmarkStart w:id="0" w:name="_Hlk23848318"/>
      <w:r w:rsidRPr="00B65E62">
        <w:rPr>
          <w:rFonts w:ascii="Arial" w:hAnsi="Arial" w:cs="Arial"/>
          <w:b/>
          <w:bCs/>
          <w:sz w:val="28"/>
          <w:szCs w:val="28"/>
        </w:rPr>
        <w:t>Job Purpose:</w:t>
      </w:r>
      <w:r w:rsidRPr="0021196C">
        <w:rPr>
          <w:rFonts w:ascii="Arial" w:hAnsi="Arial" w:cs="Arial"/>
          <w:sz w:val="28"/>
          <w:szCs w:val="28"/>
        </w:rPr>
        <w:t xml:space="preserve"> </w:t>
      </w:r>
    </w:p>
    <w:p w14:paraId="3E021576" w14:textId="082FDC22" w:rsidR="0021196C" w:rsidRPr="00B65E62" w:rsidRDefault="0021196C" w:rsidP="0021196C">
      <w:p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Parent Support Officers are employed to deliver confidential support</w:t>
      </w:r>
      <w:r w:rsidR="008D5C4C">
        <w:rPr>
          <w:rFonts w:ascii="Arial" w:hAnsi="Arial" w:cs="Arial"/>
          <w:sz w:val="26"/>
          <w:szCs w:val="26"/>
        </w:rPr>
        <w:t>, advice</w:t>
      </w:r>
      <w:r w:rsidRPr="00B65E62">
        <w:rPr>
          <w:rFonts w:ascii="Arial" w:hAnsi="Arial" w:cs="Arial"/>
          <w:sz w:val="26"/>
          <w:szCs w:val="26"/>
        </w:rPr>
        <w:t xml:space="preserve"> and guidance to parents and other family members on any issue relating to parenting via the telephone, email, web chat / instant messenger / </w:t>
      </w:r>
      <w:r w:rsidR="00C62F42">
        <w:rPr>
          <w:rFonts w:ascii="Arial" w:hAnsi="Arial" w:cs="Arial"/>
          <w:sz w:val="26"/>
          <w:szCs w:val="26"/>
        </w:rPr>
        <w:t>zoom</w:t>
      </w:r>
      <w:r w:rsidRPr="00B65E62">
        <w:rPr>
          <w:rFonts w:ascii="Arial" w:hAnsi="Arial" w:cs="Arial"/>
          <w:sz w:val="26"/>
          <w:szCs w:val="26"/>
        </w:rPr>
        <w:t xml:space="preserve"> and face to face support as part of </w:t>
      </w:r>
      <w:r w:rsidR="00F34416">
        <w:rPr>
          <w:rFonts w:ascii="Arial" w:hAnsi="Arial" w:cs="Arial"/>
          <w:sz w:val="26"/>
          <w:szCs w:val="26"/>
        </w:rPr>
        <w:t>Parentline NI</w:t>
      </w:r>
      <w:r w:rsidRPr="00B65E62">
        <w:rPr>
          <w:rFonts w:ascii="Arial" w:hAnsi="Arial" w:cs="Arial"/>
          <w:sz w:val="26"/>
          <w:szCs w:val="26"/>
        </w:rPr>
        <w:t xml:space="preserve">.  The post holder will have responsibility for assessing </w:t>
      </w:r>
      <w:r w:rsidR="00054FFB">
        <w:rPr>
          <w:rFonts w:ascii="Arial" w:hAnsi="Arial" w:cs="Arial"/>
          <w:sz w:val="26"/>
          <w:szCs w:val="26"/>
        </w:rPr>
        <w:t>parent</w:t>
      </w:r>
      <w:r w:rsidRPr="00B65E62">
        <w:rPr>
          <w:rFonts w:ascii="Arial" w:hAnsi="Arial" w:cs="Arial"/>
          <w:sz w:val="26"/>
          <w:szCs w:val="26"/>
        </w:rPr>
        <w:t xml:space="preserve"> need, providing ongoing support as required or </w:t>
      </w:r>
      <w:r w:rsidR="00F34416">
        <w:rPr>
          <w:rFonts w:ascii="Arial" w:hAnsi="Arial" w:cs="Arial"/>
          <w:sz w:val="26"/>
          <w:szCs w:val="26"/>
        </w:rPr>
        <w:t>s</w:t>
      </w:r>
      <w:r w:rsidR="000F5DD5">
        <w:rPr>
          <w:rFonts w:ascii="Arial" w:hAnsi="Arial" w:cs="Arial"/>
          <w:sz w:val="26"/>
          <w:szCs w:val="26"/>
        </w:rPr>
        <w:t>ign posting</w:t>
      </w:r>
      <w:r w:rsidR="00F34416">
        <w:rPr>
          <w:rFonts w:ascii="Arial" w:hAnsi="Arial" w:cs="Arial"/>
          <w:sz w:val="26"/>
          <w:szCs w:val="26"/>
        </w:rPr>
        <w:t xml:space="preserve"> </w:t>
      </w:r>
      <w:r w:rsidR="00C81436">
        <w:rPr>
          <w:rFonts w:ascii="Arial" w:hAnsi="Arial" w:cs="Arial"/>
          <w:sz w:val="26"/>
          <w:szCs w:val="26"/>
        </w:rPr>
        <w:t>parents/carers</w:t>
      </w:r>
      <w:r w:rsidRPr="00B65E62">
        <w:rPr>
          <w:rFonts w:ascii="Arial" w:hAnsi="Arial" w:cs="Arial"/>
          <w:sz w:val="26"/>
          <w:szCs w:val="26"/>
        </w:rPr>
        <w:t xml:space="preserve"> </w:t>
      </w:r>
      <w:r w:rsidR="00F34416">
        <w:rPr>
          <w:rFonts w:ascii="Arial" w:hAnsi="Arial" w:cs="Arial"/>
          <w:sz w:val="26"/>
          <w:szCs w:val="26"/>
        </w:rPr>
        <w:t>to the most appropriate agencies to meet their needs.</w:t>
      </w:r>
      <w:r w:rsidRPr="00B65E62">
        <w:rPr>
          <w:rFonts w:ascii="Arial" w:hAnsi="Arial" w:cs="Arial"/>
          <w:sz w:val="26"/>
          <w:szCs w:val="26"/>
        </w:rPr>
        <w:t xml:space="preserve"> </w:t>
      </w:r>
      <w:r w:rsidR="00B65E62" w:rsidRPr="00B65E62">
        <w:rPr>
          <w:rFonts w:ascii="Arial" w:hAnsi="Arial" w:cs="Arial"/>
          <w:sz w:val="26"/>
          <w:szCs w:val="26"/>
        </w:rPr>
        <w:t>Outreach and promotion of the service is also a key component of this role.</w:t>
      </w:r>
    </w:p>
    <w:p w14:paraId="70FE1F70" w14:textId="77777777" w:rsidR="0021196C" w:rsidRPr="0021196C" w:rsidRDefault="0021196C" w:rsidP="0021196C">
      <w:pPr>
        <w:rPr>
          <w:rFonts w:ascii="Arial" w:hAnsi="Arial" w:cs="Arial"/>
          <w:sz w:val="28"/>
          <w:szCs w:val="28"/>
        </w:rPr>
      </w:pPr>
      <w:r w:rsidRPr="0021196C">
        <w:rPr>
          <w:rFonts w:ascii="Arial" w:hAnsi="Arial" w:cs="Arial"/>
          <w:sz w:val="28"/>
          <w:szCs w:val="28"/>
        </w:rPr>
        <w:t xml:space="preserve"> </w:t>
      </w:r>
    </w:p>
    <w:p w14:paraId="340C2A52" w14:textId="77777777" w:rsidR="00B65E62" w:rsidRDefault="0021196C" w:rsidP="0021196C">
      <w:pPr>
        <w:rPr>
          <w:rFonts w:ascii="Arial" w:hAnsi="Arial" w:cs="Arial"/>
          <w:sz w:val="28"/>
          <w:szCs w:val="28"/>
        </w:rPr>
      </w:pPr>
      <w:r w:rsidRPr="00B65E62">
        <w:rPr>
          <w:rFonts w:ascii="Arial" w:hAnsi="Arial" w:cs="Arial"/>
          <w:b/>
          <w:bCs/>
          <w:sz w:val="28"/>
          <w:szCs w:val="28"/>
        </w:rPr>
        <w:t>Main Tasks:</w:t>
      </w:r>
      <w:r w:rsidRPr="0021196C">
        <w:rPr>
          <w:rFonts w:ascii="Arial" w:hAnsi="Arial" w:cs="Arial"/>
          <w:sz w:val="28"/>
          <w:szCs w:val="28"/>
        </w:rPr>
        <w:t xml:space="preserve"> </w:t>
      </w:r>
    </w:p>
    <w:p w14:paraId="5D18E262" w14:textId="1215E356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To provide support to parents</w:t>
      </w:r>
      <w:r w:rsidR="008D5C4C">
        <w:rPr>
          <w:rFonts w:ascii="Arial" w:hAnsi="Arial" w:cs="Arial"/>
          <w:sz w:val="26"/>
          <w:szCs w:val="26"/>
        </w:rPr>
        <w:t>/carers</w:t>
      </w:r>
      <w:r w:rsidRPr="00B65E62">
        <w:rPr>
          <w:rFonts w:ascii="Arial" w:hAnsi="Arial" w:cs="Arial"/>
          <w:sz w:val="26"/>
          <w:szCs w:val="26"/>
        </w:rPr>
        <w:t xml:space="preserve"> and other family members accessing the Helpline and Face to Face service. </w:t>
      </w:r>
    </w:p>
    <w:p w14:paraId="21D1E0F7" w14:textId="175671F6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To work with parents</w:t>
      </w:r>
      <w:r w:rsidR="008D5C4C">
        <w:rPr>
          <w:rFonts w:ascii="Arial" w:hAnsi="Arial" w:cs="Arial"/>
          <w:sz w:val="26"/>
          <w:szCs w:val="26"/>
        </w:rPr>
        <w:t>/carers</w:t>
      </w:r>
      <w:r w:rsidRPr="00B65E62">
        <w:rPr>
          <w:rFonts w:ascii="Arial" w:hAnsi="Arial" w:cs="Arial"/>
          <w:sz w:val="26"/>
          <w:szCs w:val="26"/>
        </w:rPr>
        <w:t xml:space="preserve"> assessing need, developing a support plan and review progress of same</w:t>
      </w:r>
      <w:r w:rsidR="00A75495">
        <w:rPr>
          <w:rFonts w:ascii="Arial" w:hAnsi="Arial" w:cs="Arial"/>
          <w:sz w:val="26"/>
          <w:szCs w:val="26"/>
        </w:rPr>
        <w:t>.</w:t>
      </w:r>
      <w:r w:rsidRPr="00B65E62">
        <w:rPr>
          <w:rFonts w:ascii="Arial" w:hAnsi="Arial" w:cs="Arial"/>
          <w:sz w:val="26"/>
          <w:szCs w:val="26"/>
        </w:rPr>
        <w:t xml:space="preserve"> </w:t>
      </w:r>
    </w:p>
    <w:p w14:paraId="7DEFD87E" w14:textId="6A5EA82E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 xml:space="preserve">To work in collaboration with the </w:t>
      </w:r>
      <w:r w:rsidR="00C81436">
        <w:rPr>
          <w:rFonts w:ascii="Arial" w:hAnsi="Arial" w:cs="Arial"/>
          <w:sz w:val="26"/>
          <w:szCs w:val="26"/>
        </w:rPr>
        <w:t>Service Manager</w:t>
      </w:r>
      <w:r w:rsidRPr="00B65E62">
        <w:rPr>
          <w:rFonts w:ascii="Arial" w:hAnsi="Arial" w:cs="Arial"/>
          <w:sz w:val="26"/>
          <w:szCs w:val="26"/>
        </w:rPr>
        <w:t xml:space="preserve"> in determining the support work for these</w:t>
      </w:r>
      <w:r w:rsidR="00F91E32">
        <w:rPr>
          <w:rFonts w:ascii="Arial" w:hAnsi="Arial" w:cs="Arial"/>
          <w:sz w:val="26"/>
          <w:szCs w:val="26"/>
        </w:rPr>
        <w:t xml:space="preserve"> </w:t>
      </w:r>
      <w:r w:rsidRPr="00B65E62">
        <w:rPr>
          <w:rFonts w:ascii="Arial" w:hAnsi="Arial" w:cs="Arial"/>
          <w:sz w:val="26"/>
          <w:szCs w:val="26"/>
        </w:rPr>
        <w:t>parents</w:t>
      </w:r>
      <w:r w:rsidR="00F91E32">
        <w:rPr>
          <w:rFonts w:ascii="Arial" w:hAnsi="Arial" w:cs="Arial"/>
          <w:sz w:val="26"/>
          <w:szCs w:val="26"/>
        </w:rPr>
        <w:t>/carers</w:t>
      </w:r>
      <w:r w:rsidRPr="00B65E62">
        <w:rPr>
          <w:rFonts w:ascii="Arial" w:hAnsi="Arial" w:cs="Arial"/>
          <w:sz w:val="26"/>
          <w:szCs w:val="26"/>
        </w:rPr>
        <w:t xml:space="preserve"> and families and identify any safeguarding issues that may arise</w:t>
      </w:r>
      <w:r w:rsidR="00A75495">
        <w:rPr>
          <w:rFonts w:ascii="Arial" w:hAnsi="Arial" w:cs="Arial"/>
          <w:sz w:val="26"/>
          <w:szCs w:val="26"/>
        </w:rPr>
        <w:t>.</w:t>
      </w:r>
      <w:r w:rsidRPr="00B65E62">
        <w:rPr>
          <w:rFonts w:ascii="Arial" w:hAnsi="Arial" w:cs="Arial"/>
          <w:sz w:val="26"/>
          <w:szCs w:val="26"/>
        </w:rPr>
        <w:t xml:space="preserve"> </w:t>
      </w:r>
    </w:p>
    <w:p w14:paraId="49F3403A" w14:textId="22C40862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 xml:space="preserve">To maintain up to date knowledge and awareness of </w:t>
      </w:r>
      <w:r w:rsidR="00F34416">
        <w:rPr>
          <w:rFonts w:ascii="Arial" w:hAnsi="Arial" w:cs="Arial"/>
          <w:sz w:val="26"/>
          <w:szCs w:val="26"/>
        </w:rPr>
        <w:t>the range of service</w:t>
      </w:r>
      <w:r w:rsidRPr="00B65E62">
        <w:rPr>
          <w:rFonts w:ascii="Arial" w:hAnsi="Arial" w:cs="Arial"/>
          <w:sz w:val="26"/>
          <w:szCs w:val="26"/>
        </w:rPr>
        <w:t xml:space="preserve"> </w:t>
      </w:r>
      <w:r w:rsidR="00F34416">
        <w:rPr>
          <w:rFonts w:ascii="Arial" w:hAnsi="Arial" w:cs="Arial"/>
          <w:sz w:val="26"/>
          <w:szCs w:val="26"/>
        </w:rPr>
        <w:t xml:space="preserve">agencies </w:t>
      </w:r>
      <w:r w:rsidRPr="00B65E62">
        <w:rPr>
          <w:rFonts w:ascii="Arial" w:hAnsi="Arial" w:cs="Arial"/>
          <w:sz w:val="26"/>
          <w:szCs w:val="26"/>
        </w:rPr>
        <w:t xml:space="preserve">to which </w:t>
      </w:r>
      <w:r w:rsidR="00B65AB8">
        <w:rPr>
          <w:rFonts w:ascii="Arial" w:hAnsi="Arial" w:cs="Arial"/>
          <w:sz w:val="26"/>
          <w:szCs w:val="26"/>
        </w:rPr>
        <w:t>parents/carers</w:t>
      </w:r>
      <w:r w:rsidRPr="00B65E62">
        <w:rPr>
          <w:rFonts w:ascii="Arial" w:hAnsi="Arial" w:cs="Arial"/>
          <w:sz w:val="26"/>
          <w:szCs w:val="26"/>
        </w:rPr>
        <w:t xml:space="preserve"> can be referred</w:t>
      </w:r>
      <w:r w:rsidR="00A75495">
        <w:rPr>
          <w:rFonts w:ascii="Arial" w:hAnsi="Arial" w:cs="Arial"/>
          <w:sz w:val="26"/>
          <w:szCs w:val="26"/>
        </w:rPr>
        <w:t>.</w:t>
      </w:r>
    </w:p>
    <w:p w14:paraId="0A82A0E8" w14:textId="3A1F5494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To engage with key professionals and agencies who contact the helpline</w:t>
      </w:r>
      <w:r w:rsidR="0075310E">
        <w:rPr>
          <w:rFonts w:ascii="Arial" w:hAnsi="Arial" w:cs="Arial"/>
          <w:sz w:val="26"/>
          <w:szCs w:val="26"/>
        </w:rPr>
        <w:t>.</w:t>
      </w:r>
    </w:p>
    <w:p w14:paraId="188AF619" w14:textId="127E49B8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To attend and contribute t</w:t>
      </w:r>
      <w:r w:rsidR="0075310E">
        <w:rPr>
          <w:rFonts w:ascii="Arial" w:hAnsi="Arial" w:cs="Arial"/>
          <w:sz w:val="26"/>
          <w:szCs w:val="26"/>
        </w:rPr>
        <w:t xml:space="preserve">o </w:t>
      </w:r>
      <w:r w:rsidRPr="00B65E62">
        <w:rPr>
          <w:rFonts w:ascii="Arial" w:hAnsi="Arial" w:cs="Arial"/>
          <w:sz w:val="26"/>
          <w:szCs w:val="26"/>
        </w:rPr>
        <w:t xml:space="preserve">supervision </w:t>
      </w:r>
      <w:r w:rsidR="0075310E">
        <w:rPr>
          <w:rFonts w:ascii="Arial" w:hAnsi="Arial" w:cs="Arial"/>
          <w:sz w:val="26"/>
          <w:szCs w:val="26"/>
        </w:rPr>
        <w:t xml:space="preserve">as agreed. </w:t>
      </w:r>
    </w:p>
    <w:p w14:paraId="4A72B095" w14:textId="25DF9561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To ensure all work is delivered to a high standard and quality assurance measures are adhered to</w:t>
      </w:r>
      <w:r w:rsidR="00587D9A">
        <w:rPr>
          <w:rFonts w:ascii="Arial" w:hAnsi="Arial" w:cs="Arial"/>
          <w:sz w:val="26"/>
          <w:szCs w:val="26"/>
        </w:rPr>
        <w:t>.</w:t>
      </w:r>
    </w:p>
    <w:p w14:paraId="20D4370F" w14:textId="78FE9F5E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To ensure the consistent implementation of all policies and procedures, particularly around confidentiality, child protection and record keeping</w:t>
      </w:r>
      <w:r w:rsidR="00587D9A">
        <w:rPr>
          <w:rFonts w:ascii="Arial" w:hAnsi="Arial" w:cs="Arial"/>
          <w:sz w:val="26"/>
          <w:szCs w:val="26"/>
        </w:rPr>
        <w:t xml:space="preserve">. </w:t>
      </w:r>
    </w:p>
    <w:p w14:paraId="2739C6F0" w14:textId="55FF9566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lastRenderedPageBreak/>
        <w:t xml:space="preserve">To undertake administrative duties to support the project including maintaining records of work and providing written and verbal reports to the </w:t>
      </w:r>
      <w:r w:rsidR="00E4328B">
        <w:rPr>
          <w:rFonts w:ascii="Arial" w:hAnsi="Arial" w:cs="Arial"/>
          <w:sz w:val="26"/>
          <w:szCs w:val="26"/>
        </w:rPr>
        <w:t xml:space="preserve">Service Manager </w:t>
      </w:r>
      <w:r w:rsidR="0047118C">
        <w:rPr>
          <w:rFonts w:ascii="Arial" w:hAnsi="Arial" w:cs="Arial"/>
          <w:sz w:val="26"/>
          <w:szCs w:val="26"/>
        </w:rPr>
        <w:t>as r</w:t>
      </w:r>
      <w:r w:rsidRPr="00B65E62">
        <w:rPr>
          <w:rFonts w:ascii="Arial" w:hAnsi="Arial" w:cs="Arial"/>
          <w:sz w:val="26"/>
          <w:szCs w:val="26"/>
        </w:rPr>
        <w:t xml:space="preserve">equired </w:t>
      </w:r>
    </w:p>
    <w:p w14:paraId="67CA87AE" w14:textId="1E184BA9" w:rsidR="00B65E62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 xml:space="preserve">To ensure </w:t>
      </w:r>
      <w:r w:rsidR="003E3AF3">
        <w:rPr>
          <w:rFonts w:ascii="Arial" w:hAnsi="Arial" w:cs="Arial"/>
          <w:sz w:val="26"/>
          <w:szCs w:val="26"/>
        </w:rPr>
        <w:t>caller</w:t>
      </w:r>
      <w:r w:rsidRPr="00B65E62">
        <w:rPr>
          <w:rFonts w:ascii="Arial" w:hAnsi="Arial" w:cs="Arial"/>
          <w:sz w:val="26"/>
          <w:szCs w:val="26"/>
        </w:rPr>
        <w:t xml:space="preserve"> details are recorded on </w:t>
      </w:r>
      <w:r w:rsidR="006D7056">
        <w:rPr>
          <w:rFonts w:ascii="Arial" w:hAnsi="Arial" w:cs="Arial"/>
          <w:sz w:val="26"/>
          <w:szCs w:val="26"/>
        </w:rPr>
        <w:t>the Parentline NI</w:t>
      </w:r>
      <w:r w:rsidRPr="00B65E62">
        <w:rPr>
          <w:rFonts w:ascii="Arial" w:hAnsi="Arial" w:cs="Arial"/>
          <w:sz w:val="26"/>
          <w:szCs w:val="26"/>
        </w:rPr>
        <w:t xml:space="preserve"> data system following standards required </w:t>
      </w:r>
    </w:p>
    <w:p w14:paraId="528F5D82" w14:textId="360EE230" w:rsidR="0021196C" w:rsidRPr="00B65E62" w:rsidRDefault="0021196C" w:rsidP="00C559EC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B65E62">
        <w:rPr>
          <w:rFonts w:ascii="Arial" w:hAnsi="Arial" w:cs="Arial"/>
          <w:sz w:val="26"/>
          <w:szCs w:val="26"/>
        </w:rPr>
        <w:t>To undertake any other relevant duties within the overall scope of the post as may be required</w:t>
      </w:r>
      <w:r w:rsidR="006D7056">
        <w:rPr>
          <w:rFonts w:ascii="Arial" w:hAnsi="Arial" w:cs="Arial"/>
          <w:sz w:val="26"/>
          <w:szCs w:val="26"/>
        </w:rPr>
        <w:t>.</w:t>
      </w:r>
    </w:p>
    <w:p w14:paraId="4FA543D9" w14:textId="1228B539" w:rsidR="0021196C" w:rsidRPr="00B65E62" w:rsidRDefault="0021196C" w:rsidP="0021196C">
      <w:pPr>
        <w:rPr>
          <w:rFonts w:ascii="Arial" w:hAnsi="Arial" w:cs="Arial"/>
          <w:sz w:val="26"/>
          <w:szCs w:val="26"/>
        </w:rPr>
      </w:pPr>
    </w:p>
    <w:p w14:paraId="4D2C489B" w14:textId="00975312" w:rsidR="00577D80" w:rsidRDefault="00974BBA" w:rsidP="00577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Additional</w:t>
      </w:r>
      <w:r w:rsidR="00577D80" w:rsidRPr="005C2B04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36EA3627" w14:textId="77777777" w:rsidR="00577D80" w:rsidRDefault="00577D80" w:rsidP="00577D8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C1C1C"/>
        </w:rPr>
      </w:pPr>
    </w:p>
    <w:p w14:paraId="78FD6F60" w14:textId="77777777" w:rsidR="004854C9" w:rsidRDefault="00577D80" w:rsidP="00577D80">
      <w:pPr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</w:pPr>
      <w:proofErr w:type="spellStart"/>
      <w:r w:rsidRPr="006D4BBB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Parentline</w:t>
      </w:r>
      <w:r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’</w:t>
      </w:r>
      <w:r w:rsidRPr="006D4BBB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s</w:t>
      </w:r>
      <w:proofErr w:type="spellEnd"/>
      <w:r w:rsidRPr="006D4BBB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office is based in Belfast and travel to Belfast for induction and training days will be required.</w:t>
      </w:r>
      <w:r w:rsidR="00516FA2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 </w:t>
      </w:r>
    </w:p>
    <w:p w14:paraId="57D0CCAC" w14:textId="64ECF0D9" w:rsidR="00577D80" w:rsidRDefault="00516FA2" w:rsidP="00577D80">
      <w:pPr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Successful candidates will be required to attend an Induction and Competency </w:t>
      </w:r>
      <w:r w:rsidR="00CE0EE2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Programme</w:t>
      </w:r>
      <w:r w:rsidR="006419D0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, usually</w:t>
      </w:r>
      <w:r w:rsidR="00A17F60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</w:t>
      </w:r>
      <w:r w:rsidR="005B1DDC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four 4-hour</w:t>
      </w:r>
      <w:r w:rsidR="00A17F60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sessions</w:t>
      </w:r>
      <w:r w:rsidR="00477C95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(flexible as required)</w:t>
      </w:r>
      <w:r w:rsidR="00A17F60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</w:t>
      </w:r>
      <w:r w:rsidR="00C26E36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in person at the Parentline office.</w:t>
      </w:r>
      <w:r w:rsidR="0000718B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 Following </w:t>
      </w:r>
      <w:r w:rsidR="00100531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completion o</w:t>
      </w:r>
      <w:r w:rsidR="00E42739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>f</w:t>
      </w:r>
      <w:r w:rsidR="00100531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 Induction </w:t>
      </w:r>
      <w:r w:rsidR="005B1DDC"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  <w:t xml:space="preserve">home working is optional.  </w:t>
      </w:r>
    </w:p>
    <w:p w14:paraId="546509B0" w14:textId="77777777" w:rsidR="00974BBA" w:rsidRDefault="00974BBA" w:rsidP="00577D80">
      <w:pPr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</w:pPr>
    </w:p>
    <w:p w14:paraId="452B4D79" w14:textId="4DA5845B" w:rsidR="00C14B67" w:rsidRPr="00C14B67" w:rsidRDefault="00C14B67" w:rsidP="00C14B67">
      <w:pPr>
        <w:rPr>
          <w:rFonts w:ascii="Arial" w:hAnsi="Arial" w:cs="Arial"/>
          <w:color w:val="1C1C1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C1C"/>
          <w:sz w:val="24"/>
          <w:szCs w:val="24"/>
          <w:shd w:val="clear" w:color="auto" w:fill="FFFFFF"/>
        </w:rPr>
        <w:t>T</w:t>
      </w:r>
      <w:r w:rsidRPr="00C14B67">
        <w:rPr>
          <w:rFonts w:ascii="Arial" w:hAnsi="Arial" w:cs="Arial"/>
          <w:color w:val="1C1C1C"/>
          <w:sz w:val="24"/>
          <w:szCs w:val="24"/>
          <w:shd w:val="clear" w:color="auto" w:fill="FFFFFF"/>
        </w:rPr>
        <w:t>his is a self-employed role therefore responsibility for tax and NI lies with the associate.</w:t>
      </w:r>
    </w:p>
    <w:p w14:paraId="2947E882" w14:textId="77777777" w:rsidR="00C14B67" w:rsidRPr="00C14B67" w:rsidRDefault="00C14B67" w:rsidP="00C14B67">
      <w:pPr>
        <w:rPr>
          <w:rFonts w:ascii="Arial" w:hAnsi="Arial" w:cs="Arial"/>
          <w:color w:val="1C1C1C"/>
          <w:sz w:val="24"/>
          <w:szCs w:val="24"/>
          <w:shd w:val="clear" w:color="auto" w:fill="FFFFFF"/>
        </w:rPr>
      </w:pPr>
      <w:r w:rsidRPr="00C14B67">
        <w:rPr>
          <w:rFonts w:ascii="Arial" w:hAnsi="Arial" w:cs="Arial"/>
          <w:color w:val="1C1C1C"/>
          <w:sz w:val="24"/>
          <w:szCs w:val="24"/>
          <w:shd w:val="clear" w:color="auto" w:fill="FFFFFF"/>
        </w:rPr>
        <w:t>Renumeration at £16.50 per hours worked is made via invoice to the service manager for approval.</w:t>
      </w:r>
    </w:p>
    <w:p w14:paraId="5C4F702C" w14:textId="77777777" w:rsidR="00974BBA" w:rsidRPr="006D4BBB" w:rsidRDefault="00974BBA" w:rsidP="00577D80">
      <w:pPr>
        <w:rPr>
          <w:rStyle w:val="Emphasis"/>
          <w:rFonts w:ascii="Arial" w:hAnsi="Arial" w:cs="Arial"/>
          <w:i w:val="0"/>
          <w:iCs w:val="0"/>
          <w:color w:val="1C1C1C"/>
          <w:sz w:val="24"/>
          <w:szCs w:val="24"/>
          <w:shd w:val="clear" w:color="auto" w:fill="FFFFFF"/>
        </w:rPr>
      </w:pPr>
    </w:p>
    <w:p w14:paraId="0048D880" w14:textId="77777777" w:rsidR="00577D80" w:rsidRPr="006D4BBB" w:rsidRDefault="00577D80" w:rsidP="00577D80">
      <w:pPr>
        <w:rPr>
          <w:rStyle w:val="Emphasis"/>
          <w:rFonts w:ascii="Arial" w:hAnsi="Arial" w:cs="Arial"/>
          <w:color w:val="1C1C1C"/>
          <w:sz w:val="24"/>
          <w:szCs w:val="24"/>
          <w:shd w:val="clear" w:color="auto" w:fill="FFFFFF"/>
        </w:rPr>
      </w:pPr>
    </w:p>
    <w:p w14:paraId="05A65D34" w14:textId="77777777" w:rsidR="00577D80" w:rsidRPr="007D1C5A" w:rsidRDefault="00577D80" w:rsidP="00577D80">
      <w:pPr>
        <w:rPr>
          <w:rStyle w:val="Strong"/>
          <w:rFonts w:ascii="Arial" w:hAnsi="Arial" w:cs="Arial"/>
          <w:i/>
          <w:iCs/>
          <w:color w:val="1C1C1C"/>
          <w:sz w:val="24"/>
          <w:szCs w:val="24"/>
          <w:shd w:val="clear" w:color="auto" w:fill="FFFFFF"/>
        </w:rPr>
      </w:pPr>
      <w:r w:rsidRPr="007D1C5A">
        <w:rPr>
          <w:rStyle w:val="Strong"/>
          <w:rFonts w:ascii="Arial" w:hAnsi="Arial" w:cs="Arial"/>
          <w:i/>
          <w:iCs/>
          <w:color w:val="1C1C1C"/>
          <w:sz w:val="24"/>
          <w:szCs w:val="24"/>
          <w:shd w:val="clear" w:color="auto" w:fill="FFFFFF"/>
        </w:rPr>
        <w:t xml:space="preserve">As an equal </w:t>
      </w:r>
      <w:proofErr w:type="gramStart"/>
      <w:r w:rsidRPr="007D1C5A">
        <w:rPr>
          <w:rStyle w:val="Strong"/>
          <w:rFonts w:ascii="Arial" w:hAnsi="Arial" w:cs="Arial"/>
          <w:i/>
          <w:iCs/>
          <w:color w:val="1C1C1C"/>
          <w:sz w:val="24"/>
          <w:szCs w:val="24"/>
          <w:shd w:val="clear" w:color="auto" w:fill="FFFFFF"/>
        </w:rPr>
        <w:t>opportunities</w:t>
      </w:r>
      <w:proofErr w:type="gramEnd"/>
      <w:r w:rsidRPr="007D1C5A">
        <w:rPr>
          <w:rStyle w:val="Strong"/>
          <w:rFonts w:ascii="Arial" w:hAnsi="Arial" w:cs="Arial"/>
          <w:i/>
          <w:iCs/>
          <w:color w:val="1C1C1C"/>
          <w:sz w:val="24"/>
          <w:szCs w:val="24"/>
          <w:shd w:val="clear" w:color="auto" w:fill="FFFFFF"/>
        </w:rPr>
        <w:t xml:space="preserve"> employer, we particularly encourage applications from</w:t>
      </w:r>
      <w:r>
        <w:rPr>
          <w:rStyle w:val="Strong"/>
          <w:rFonts w:ascii="Arial" w:hAnsi="Arial" w:cs="Arial"/>
          <w:i/>
          <w:iCs/>
          <w:color w:val="1C1C1C"/>
          <w:sz w:val="24"/>
          <w:szCs w:val="24"/>
          <w:shd w:val="clear" w:color="auto" w:fill="FFFFFF"/>
        </w:rPr>
        <w:t xml:space="preserve"> </w:t>
      </w:r>
      <w:r w:rsidRPr="00FC3318">
        <w:rPr>
          <w:rFonts w:ascii="Arial" w:hAnsi="Arial" w:cs="Arial"/>
          <w:b/>
          <w:bCs/>
          <w:i/>
          <w:iCs/>
          <w:sz w:val="24"/>
          <w:szCs w:val="24"/>
        </w:rPr>
        <w:t>Male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and/or </w:t>
      </w:r>
      <w:r w:rsidRPr="00FC3318">
        <w:rPr>
          <w:rFonts w:ascii="Arial" w:hAnsi="Arial" w:cs="Arial"/>
          <w:b/>
          <w:bCs/>
          <w:i/>
          <w:iCs/>
          <w:sz w:val="24"/>
          <w:szCs w:val="24"/>
        </w:rPr>
        <w:t>Minority Ethnic individuals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D1C5A">
        <w:rPr>
          <w:rStyle w:val="Strong"/>
          <w:rFonts w:ascii="Arial" w:hAnsi="Arial" w:cs="Arial"/>
          <w:i/>
          <w:iCs/>
          <w:color w:val="1C1C1C"/>
          <w:sz w:val="24"/>
          <w:szCs w:val="24"/>
          <w:shd w:val="clear" w:color="auto" w:fill="FFFFFF"/>
        </w:rPr>
        <w:t>as they are currently underrepresented at this level in this area. All appointments will be made on merit of skill and experience relative to the role.</w:t>
      </w:r>
    </w:p>
    <w:p w14:paraId="3EBD19EF" w14:textId="7798B193" w:rsidR="0021196C" w:rsidRPr="00B65E62" w:rsidRDefault="0021196C" w:rsidP="0021196C">
      <w:pPr>
        <w:rPr>
          <w:rFonts w:ascii="Arial" w:hAnsi="Arial" w:cs="Arial"/>
          <w:sz w:val="26"/>
          <w:szCs w:val="26"/>
        </w:rPr>
      </w:pPr>
    </w:p>
    <w:p w14:paraId="37E146BE" w14:textId="7C6E228B" w:rsidR="009C7B38" w:rsidRDefault="009C7B3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bookmarkEnd w:id="0"/>
    <w:p w14:paraId="0B9D0B48" w14:textId="0BA35816" w:rsidR="002A180F" w:rsidRDefault="009C7B38" w:rsidP="00806157">
      <w:pPr>
        <w:rPr>
          <w:rFonts w:ascii="Arial" w:hAnsi="Arial" w:cs="Arial"/>
          <w:b/>
          <w:bCs/>
          <w:sz w:val="26"/>
          <w:szCs w:val="26"/>
        </w:rPr>
      </w:pPr>
      <w:r w:rsidRPr="005022F4">
        <w:rPr>
          <w:rFonts w:ascii="Arial" w:hAnsi="Arial" w:cs="Arial"/>
          <w:b/>
          <w:bCs/>
          <w:sz w:val="26"/>
          <w:szCs w:val="26"/>
        </w:rPr>
        <w:lastRenderedPageBreak/>
        <w:t xml:space="preserve">Personnel Specification </w:t>
      </w:r>
    </w:p>
    <w:p w14:paraId="14770974" w14:textId="35B2693A" w:rsidR="001029AD" w:rsidRDefault="001029AD" w:rsidP="00806157">
      <w:pPr>
        <w:rPr>
          <w:rFonts w:ascii="Arial" w:hAnsi="Arial" w:cs="Arial"/>
          <w:b/>
          <w:bCs/>
          <w:sz w:val="26"/>
          <w:szCs w:val="26"/>
        </w:rPr>
      </w:pPr>
    </w:p>
    <w:p w14:paraId="187BB7DB" w14:textId="77777777" w:rsidR="001029AD" w:rsidRPr="009C7B38" w:rsidRDefault="001029AD" w:rsidP="00806157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4571"/>
        <w:gridCol w:w="2642"/>
      </w:tblGrid>
      <w:tr w:rsidR="009C7B38" w14:paraId="6852DDE6" w14:textId="77777777" w:rsidTr="00634C76">
        <w:tc>
          <w:tcPr>
            <w:tcW w:w="1803" w:type="dxa"/>
          </w:tcPr>
          <w:p w14:paraId="242A70E5" w14:textId="77777777" w:rsidR="009C7B38" w:rsidRPr="00A7524A" w:rsidRDefault="009C7B38" w:rsidP="004C47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1" w:type="dxa"/>
          </w:tcPr>
          <w:p w14:paraId="0B39D03F" w14:textId="77777777" w:rsidR="009C7B38" w:rsidRPr="005022F4" w:rsidRDefault="009C7B38" w:rsidP="004C47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2F4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642" w:type="dxa"/>
          </w:tcPr>
          <w:p w14:paraId="43F6A633" w14:textId="77777777" w:rsidR="009C7B38" w:rsidRPr="005022F4" w:rsidRDefault="009C7B38" w:rsidP="004C47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2F4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9C7B38" w14:paraId="337B17F4" w14:textId="77777777" w:rsidTr="00634C76">
        <w:tc>
          <w:tcPr>
            <w:tcW w:w="1803" w:type="dxa"/>
          </w:tcPr>
          <w:p w14:paraId="4E17A58F" w14:textId="0CF1586F" w:rsidR="009C7B38" w:rsidRPr="00A7524A" w:rsidRDefault="009C7B38" w:rsidP="004C4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24A">
              <w:rPr>
                <w:rFonts w:ascii="Arial" w:hAnsi="Arial" w:cs="Arial"/>
                <w:b/>
                <w:bCs/>
                <w:sz w:val="24"/>
                <w:szCs w:val="24"/>
              </w:rPr>
              <w:t>Qualification</w:t>
            </w:r>
            <w:r w:rsidR="00C71746">
              <w:rPr>
                <w:rFonts w:ascii="Arial" w:hAnsi="Arial" w:cs="Arial"/>
                <w:b/>
                <w:bCs/>
                <w:sz w:val="24"/>
                <w:szCs w:val="24"/>
              </w:rPr>
              <w:t>s and Experience</w:t>
            </w:r>
          </w:p>
        </w:tc>
        <w:tc>
          <w:tcPr>
            <w:tcW w:w="4571" w:type="dxa"/>
          </w:tcPr>
          <w:p w14:paraId="25BBC74B" w14:textId="4E611A98" w:rsidR="00583B41" w:rsidRPr="00583B41" w:rsidRDefault="00583B41" w:rsidP="00583B41">
            <w:pPr>
              <w:numPr>
                <w:ilvl w:val="0"/>
                <w:numId w:val="4"/>
              </w:numPr>
              <w:spacing w:after="160" w:line="252" w:lineRule="auto"/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583B41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Minimum of Level 3 qualification (or equivalent) in a care related subject</w:t>
            </w:r>
            <w:r w:rsidR="00634C76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634C76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AND</w:t>
            </w:r>
            <w:r w:rsidR="00634C76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83B41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1 years’ experience in a caring rol</w:t>
            </w:r>
            <w:r w:rsidR="00634C76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e</w:t>
            </w:r>
            <w:r w:rsidRPr="00583B41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within a health / social care related environment</w:t>
            </w:r>
          </w:p>
          <w:p w14:paraId="2FD955E0" w14:textId="4B99C043" w:rsidR="00583B41" w:rsidRPr="00583B41" w:rsidRDefault="00583B41" w:rsidP="00583B41">
            <w:pPr>
              <w:numPr>
                <w:ilvl w:val="0"/>
                <w:numId w:val="4"/>
              </w:numPr>
              <w:spacing w:after="160" w:line="252" w:lineRule="auto"/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583B41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OR</w:t>
            </w:r>
            <w:r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83B41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Level 2 qualification in a Care related subject AND 2 years’ experience in a caring role within a health / social care related environment</w:t>
            </w:r>
          </w:p>
          <w:p w14:paraId="7C373317" w14:textId="6793DE0C" w:rsidR="00C71746" w:rsidRPr="00583B41" w:rsidRDefault="00583B41" w:rsidP="00583B41">
            <w:pPr>
              <w:numPr>
                <w:ilvl w:val="0"/>
                <w:numId w:val="4"/>
              </w:numPr>
              <w:spacing w:after="160" w:line="252" w:lineRule="auto"/>
              <w:rPr>
                <w:rFonts w:ascii="Calibri Light" w:eastAsia="Times New Roman" w:hAnsi="Calibri Light" w:cs="Calibri Light"/>
                <w:color w:val="202124"/>
                <w:shd w:val="clear" w:color="auto" w:fill="FFFFFF"/>
              </w:rPr>
            </w:pPr>
            <w:r w:rsidRPr="00583B41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OR</w:t>
            </w:r>
            <w:r w:rsidR="00634C76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83B41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3 years’ experience in a caring role within a health / social care related role</w:t>
            </w:r>
          </w:p>
        </w:tc>
        <w:tc>
          <w:tcPr>
            <w:tcW w:w="2642" w:type="dxa"/>
          </w:tcPr>
          <w:p w14:paraId="1244976A" w14:textId="77777777" w:rsidR="009C7B38" w:rsidRDefault="009C7B38" w:rsidP="004C47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>Safeguarding Training</w:t>
            </w:r>
          </w:p>
          <w:p w14:paraId="0273D8E7" w14:textId="77777777" w:rsidR="0040442F" w:rsidRDefault="0040442F" w:rsidP="004C47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Helpline Experience </w:t>
            </w:r>
          </w:p>
          <w:p w14:paraId="35EBD5F0" w14:textId="08D1C584" w:rsidR="00B31B07" w:rsidRPr="00A7524A" w:rsidRDefault="00B31B07" w:rsidP="004C47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early intervention work with families</w:t>
            </w:r>
          </w:p>
        </w:tc>
      </w:tr>
      <w:tr w:rsidR="009C7B38" w14:paraId="017A8128" w14:textId="77777777" w:rsidTr="00634C76">
        <w:tc>
          <w:tcPr>
            <w:tcW w:w="1803" w:type="dxa"/>
          </w:tcPr>
          <w:p w14:paraId="5BE5760B" w14:textId="77777777" w:rsidR="009C7B38" w:rsidRPr="005022F4" w:rsidRDefault="009C7B38" w:rsidP="004C4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2F4">
              <w:rPr>
                <w:rFonts w:ascii="Arial" w:hAnsi="Arial" w:cs="Arial"/>
                <w:b/>
                <w:bCs/>
                <w:sz w:val="24"/>
                <w:szCs w:val="24"/>
              </w:rPr>
              <w:t>Abilities</w:t>
            </w:r>
          </w:p>
        </w:tc>
        <w:tc>
          <w:tcPr>
            <w:tcW w:w="4571" w:type="dxa"/>
          </w:tcPr>
          <w:p w14:paraId="0CEE652E" w14:textId="77777777" w:rsidR="009C7B38" w:rsidRPr="00A7524A" w:rsidRDefault="009C7B38" w:rsidP="004C47F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>Excellent communication skills both written and oral</w:t>
            </w:r>
          </w:p>
          <w:p w14:paraId="72BCF4A6" w14:textId="77777777" w:rsidR="009C7B38" w:rsidRPr="00A7524A" w:rsidRDefault="009C7B38" w:rsidP="004C47F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>Computer literate</w:t>
            </w:r>
          </w:p>
          <w:p w14:paraId="56027692" w14:textId="59DF3BD1" w:rsidR="009C7B38" w:rsidRPr="00A7524A" w:rsidRDefault="009C7B38" w:rsidP="004C47F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>Ability to work confidentially from home</w:t>
            </w:r>
          </w:p>
        </w:tc>
        <w:tc>
          <w:tcPr>
            <w:tcW w:w="2642" w:type="dxa"/>
          </w:tcPr>
          <w:p w14:paraId="378B9907" w14:textId="31A7C75D" w:rsidR="009C7B38" w:rsidRPr="00A7524A" w:rsidRDefault="009C7B38" w:rsidP="0040442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38" w14:paraId="31E744FB" w14:textId="77777777" w:rsidTr="00634C76">
        <w:tc>
          <w:tcPr>
            <w:tcW w:w="1803" w:type="dxa"/>
          </w:tcPr>
          <w:p w14:paraId="53B98650" w14:textId="77777777" w:rsidR="009C7B38" w:rsidRPr="005022F4" w:rsidRDefault="009C7B38" w:rsidP="004C4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2F4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4571" w:type="dxa"/>
          </w:tcPr>
          <w:p w14:paraId="0F62A068" w14:textId="77777777" w:rsidR="009C7B38" w:rsidRDefault="009C7B38" w:rsidP="004C47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 xml:space="preserve">In depth understanding of the needs of parents and families </w:t>
            </w:r>
          </w:p>
          <w:p w14:paraId="20EA4D48" w14:textId="2FAC3FD0" w:rsidR="00FD64D4" w:rsidRPr="00B96739" w:rsidRDefault="00E9566B" w:rsidP="00B9673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Sound working </w:t>
            </w:r>
            <w:r w:rsidR="00C751B0">
              <w:rPr>
                <w:rFonts w:ascii="Arial" w:hAnsi="Arial" w:cs="Arial"/>
                <w:sz w:val="24"/>
                <w:szCs w:val="24"/>
              </w:rPr>
              <w:t xml:space="preserve">knowledge </w:t>
            </w:r>
            <w:r w:rsidR="00EA4E67">
              <w:rPr>
                <w:rFonts w:ascii="Arial" w:hAnsi="Arial" w:cs="Arial"/>
                <w:sz w:val="24"/>
                <w:szCs w:val="24"/>
              </w:rPr>
              <w:t>of child protection and safeguarding</w:t>
            </w:r>
          </w:p>
          <w:p w14:paraId="1BCF8FCD" w14:textId="6B097D7B" w:rsidR="009C7B38" w:rsidRPr="00DF6891" w:rsidRDefault="009C7B38" w:rsidP="00DF68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 xml:space="preserve">Knowledge on child development and children’s behaviour </w:t>
            </w:r>
          </w:p>
        </w:tc>
        <w:tc>
          <w:tcPr>
            <w:tcW w:w="2642" w:type="dxa"/>
          </w:tcPr>
          <w:p w14:paraId="04CC6FBC" w14:textId="115FDB3E" w:rsidR="009C7B38" w:rsidRPr="00A7524A" w:rsidRDefault="00E95A48" w:rsidP="00FC3F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statutory and</w:t>
            </w:r>
            <w:r w:rsidR="00FC3FEB">
              <w:rPr>
                <w:rFonts w:ascii="Arial" w:hAnsi="Arial" w:cs="Arial"/>
                <w:sz w:val="24"/>
                <w:szCs w:val="24"/>
              </w:rPr>
              <w:t xml:space="preserve"> voluntary sectors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7B38" w14:paraId="237675D6" w14:textId="77777777" w:rsidTr="00634C76">
        <w:tc>
          <w:tcPr>
            <w:tcW w:w="1803" w:type="dxa"/>
          </w:tcPr>
          <w:p w14:paraId="104E282E" w14:textId="77777777" w:rsidR="009C7B38" w:rsidRPr="005022F4" w:rsidRDefault="009C7B38" w:rsidP="004C4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2F4">
              <w:rPr>
                <w:rFonts w:ascii="Arial" w:hAnsi="Arial" w:cs="Arial"/>
                <w:b/>
                <w:bCs/>
                <w:sz w:val="24"/>
                <w:szCs w:val="24"/>
              </w:rPr>
              <w:t>Qualities</w:t>
            </w:r>
          </w:p>
        </w:tc>
        <w:tc>
          <w:tcPr>
            <w:tcW w:w="4571" w:type="dxa"/>
          </w:tcPr>
          <w:p w14:paraId="21681BC5" w14:textId="77777777" w:rsidR="009C7B38" w:rsidRPr="00A7524A" w:rsidRDefault="009C7B38" w:rsidP="004C47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>Ability to work flexibly</w:t>
            </w:r>
          </w:p>
          <w:p w14:paraId="5B54E093" w14:textId="1EC0F2F2" w:rsidR="009C7B38" w:rsidRPr="00F47B69" w:rsidRDefault="009C7B38" w:rsidP="00F47B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7524A">
              <w:rPr>
                <w:rFonts w:ascii="Arial" w:hAnsi="Arial" w:cs="Arial"/>
                <w:sz w:val="24"/>
                <w:szCs w:val="24"/>
              </w:rPr>
              <w:t xml:space="preserve">Ability to work as part of a team </w:t>
            </w:r>
          </w:p>
        </w:tc>
        <w:tc>
          <w:tcPr>
            <w:tcW w:w="2642" w:type="dxa"/>
          </w:tcPr>
          <w:p w14:paraId="62384330" w14:textId="77777777" w:rsidR="009C7B38" w:rsidRPr="00A7524A" w:rsidRDefault="009C7B38" w:rsidP="004C47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F6D3DB" w14:textId="22ADAE6E" w:rsidR="009C7B38" w:rsidRDefault="009C7B38" w:rsidP="00806157">
      <w:pPr>
        <w:rPr>
          <w:rFonts w:ascii="Arial" w:hAnsi="Arial" w:cs="Arial"/>
          <w:sz w:val="26"/>
          <w:szCs w:val="26"/>
        </w:rPr>
      </w:pPr>
    </w:p>
    <w:sectPr w:rsidR="009C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BEE9" w14:textId="77777777" w:rsidR="008F7DC9" w:rsidRDefault="008F7DC9" w:rsidP="0021196C">
      <w:pPr>
        <w:spacing w:after="0" w:line="240" w:lineRule="auto"/>
      </w:pPr>
      <w:r>
        <w:separator/>
      </w:r>
    </w:p>
  </w:endnote>
  <w:endnote w:type="continuationSeparator" w:id="0">
    <w:p w14:paraId="112DAAB8" w14:textId="77777777" w:rsidR="008F7DC9" w:rsidRDefault="008F7DC9" w:rsidP="0021196C">
      <w:pPr>
        <w:spacing w:after="0" w:line="240" w:lineRule="auto"/>
      </w:pPr>
      <w:r>
        <w:continuationSeparator/>
      </w:r>
    </w:p>
  </w:endnote>
  <w:endnote w:type="continuationNotice" w:id="1">
    <w:p w14:paraId="7CDCBF0F" w14:textId="77777777" w:rsidR="008F7DC9" w:rsidRDefault="008F7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3A2C" w14:textId="77777777" w:rsidR="008F7DC9" w:rsidRDefault="008F7DC9" w:rsidP="0021196C">
      <w:pPr>
        <w:spacing w:after="0" w:line="240" w:lineRule="auto"/>
      </w:pPr>
      <w:r>
        <w:separator/>
      </w:r>
    </w:p>
  </w:footnote>
  <w:footnote w:type="continuationSeparator" w:id="0">
    <w:p w14:paraId="268DC3F7" w14:textId="77777777" w:rsidR="008F7DC9" w:rsidRDefault="008F7DC9" w:rsidP="0021196C">
      <w:pPr>
        <w:spacing w:after="0" w:line="240" w:lineRule="auto"/>
      </w:pPr>
      <w:r>
        <w:continuationSeparator/>
      </w:r>
    </w:p>
  </w:footnote>
  <w:footnote w:type="continuationNotice" w:id="1">
    <w:p w14:paraId="49B2CBFE" w14:textId="77777777" w:rsidR="008F7DC9" w:rsidRDefault="008F7D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DE65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77180562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5FC43141" wp14:editId="04A2753D">
            <wp:extent cx="146050" cy="146050"/>
            <wp:effectExtent l="0" t="0" r="0" b="0"/>
            <wp:docPr id="1677180562" name="Picture 167718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A017AE"/>
    <w:multiLevelType w:val="hybridMultilevel"/>
    <w:tmpl w:val="4E8A63D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5466"/>
    <w:multiLevelType w:val="hybridMultilevel"/>
    <w:tmpl w:val="0886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E59"/>
    <w:multiLevelType w:val="hybridMultilevel"/>
    <w:tmpl w:val="6EC6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79CF"/>
    <w:multiLevelType w:val="multilevel"/>
    <w:tmpl w:val="85EE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A46AE"/>
    <w:multiLevelType w:val="hybridMultilevel"/>
    <w:tmpl w:val="7E38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0970"/>
    <w:multiLevelType w:val="hybridMultilevel"/>
    <w:tmpl w:val="6C8A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33E8"/>
    <w:multiLevelType w:val="hybridMultilevel"/>
    <w:tmpl w:val="FE20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06118"/>
    <w:multiLevelType w:val="hybridMultilevel"/>
    <w:tmpl w:val="1ED8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C2DEF"/>
    <w:multiLevelType w:val="hybridMultilevel"/>
    <w:tmpl w:val="8D64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71160"/>
    <w:multiLevelType w:val="hybridMultilevel"/>
    <w:tmpl w:val="8284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352A3"/>
    <w:multiLevelType w:val="hybridMultilevel"/>
    <w:tmpl w:val="5940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20F6"/>
    <w:multiLevelType w:val="hybridMultilevel"/>
    <w:tmpl w:val="0316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04735">
    <w:abstractNumId w:val="11"/>
  </w:num>
  <w:num w:numId="2" w16cid:durableId="911936594">
    <w:abstractNumId w:val="4"/>
  </w:num>
  <w:num w:numId="3" w16cid:durableId="681202895">
    <w:abstractNumId w:val="0"/>
  </w:num>
  <w:num w:numId="4" w16cid:durableId="1328247046">
    <w:abstractNumId w:val="1"/>
  </w:num>
  <w:num w:numId="5" w16cid:durableId="754128546">
    <w:abstractNumId w:val="5"/>
  </w:num>
  <w:num w:numId="6" w16cid:durableId="2065791087">
    <w:abstractNumId w:val="8"/>
  </w:num>
  <w:num w:numId="7" w16cid:durableId="207646448">
    <w:abstractNumId w:val="10"/>
  </w:num>
  <w:num w:numId="8" w16cid:durableId="1980529672">
    <w:abstractNumId w:val="2"/>
  </w:num>
  <w:num w:numId="9" w16cid:durableId="1158155041">
    <w:abstractNumId w:val="6"/>
  </w:num>
  <w:num w:numId="10" w16cid:durableId="1709328997">
    <w:abstractNumId w:val="7"/>
  </w:num>
  <w:num w:numId="11" w16cid:durableId="73279204">
    <w:abstractNumId w:val="3"/>
  </w:num>
  <w:num w:numId="12" w16cid:durableId="737754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C"/>
    <w:rsid w:val="00000EF7"/>
    <w:rsid w:val="0000167E"/>
    <w:rsid w:val="0000718B"/>
    <w:rsid w:val="00017AF1"/>
    <w:rsid w:val="000244B2"/>
    <w:rsid w:val="000366FB"/>
    <w:rsid w:val="00043E73"/>
    <w:rsid w:val="00046DF2"/>
    <w:rsid w:val="000514CD"/>
    <w:rsid w:val="00054FFB"/>
    <w:rsid w:val="000E7D88"/>
    <w:rsid w:val="000F5DD5"/>
    <w:rsid w:val="00100531"/>
    <w:rsid w:val="001029AD"/>
    <w:rsid w:val="0012547C"/>
    <w:rsid w:val="00135624"/>
    <w:rsid w:val="00142A54"/>
    <w:rsid w:val="00152C9B"/>
    <w:rsid w:val="00157D23"/>
    <w:rsid w:val="0016711A"/>
    <w:rsid w:val="001716F1"/>
    <w:rsid w:val="00181723"/>
    <w:rsid w:val="0019025A"/>
    <w:rsid w:val="001E31E0"/>
    <w:rsid w:val="001F2EA7"/>
    <w:rsid w:val="002079E1"/>
    <w:rsid w:val="0021196C"/>
    <w:rsid w:val="002553C2"/>
    <w:rsid w:val="002A180F"/>
    <w:rsid w:val="002D131D"/>
    <w:rsid w:val="002D5E9B"/>
    <w:rsid w:val="002E3886"/>
    <w:rsid w:val="002F6F52"/>
    <w:rsid w:val="003137B6"/>
    <w:rsid w:val="003552CD"/>
    <w:rsid w:val="0037720A"/>
    <w:rsid w:val="003776F2"/>
    <w:rsid w:val="00380ADA"/>
    <w:rsid w:val="00382515"/>
    <w:rsid w:val="003A11ED"/>
    <w:rsid w:val="003A76FE"/>
    <w:rsid w:val="003A7C10"/>
    <w:rsid w:val="003D081D"/>
    <w:rsid w:val="003D3F5F"/>
    <w:rsid w:val="003E3AF3"/>
    <w:rsid w:val="003F1752"/>
    <w:rsid w:val="003F4F9D"/>
    <w:rsid w:val="0040442F"/>
    <w:rsid w:val="0041082F"/>
    <w:rsid w:val="0042443E"/>
    <w:rsid w:val="004322E7"/>
    <w:rsid w:val="00442163"/>
    <w:rsid w:val="00447BA9"/>
    <w:rsid w:val="00470733"/>
    <w:rsid w:val="0047118C"/>
    <w:rsid w:val="00477C95"/>
    <w:rsid w:val="004854C9"/>
    <w:rsid w:val="00491B07"/>
    <w:rsid w:val="004C47FB"/>
    <w:rsid w:val="00516FA2"/>
    <w:rsid w:val="00532409"/>
    <w:rsid w:val="0054565E"/>
    <w:rsid w:val="005662A4"/>
    <w:rsid w:val="00577D80"/>
    <w:rsid w:val="00583B41"/>
    <w:rsid w:val="00583F45"/>
    <w:rsid w:val="00587D9A"/>
    <w:rsid w:val="005B0692"/>
    <w:rsid w:val="005B1DDC"/>
    <w:rsid w:val="005B25B8"/>
    <w:rsid w:val="005B7050"/>
    <w:rsid w:val="005C2B04"/>
    <w:rsid w:val="005E1E18"/>
    <w:rsid w:val="00613EEB"/>
    <w:rsid w:val="00620077"/>
    <w:rsid w:val="00634C76"/>
    <w:rsid w:val="006419D0"/>
    <w:rsid w:val="00644567"/>
    <w:rsid w:val="006B6B57"/>
    <w:rsid w:val="006D4ECF"/>
    <w:rsid w:val="006D7056"/>
    <w:rsid w:val="006F18AE"/>
    <w:rsid w:val="006F1CD6"/>
    <w:rsid w:val="006F2805"/>
    <w:rsid w:val="00707F8D"/>
    <w:rsid w:val="00715431"/>
    <w:rsid w:val="007250B6"/>
    <w:rsid w:val="0073588A"/>
    <w:rsid w:val="007361EC"/>
    <w:rsid w:val="00750577"/>
    <w:rsid w:val="0075310E"/>
    <w:rsid w:val="00775795"/>
    <w:rsid w:val="007858C0"/>
    <w:rsid w:val="007D1C5A"/>
    <w:rsid w:val="007F35E2"/>
    <w:rsid w:val="007F4691"/>
    <w:rsid w:val="00806157"/>
    <w:rsid w:val="008064B6"/>
    <w:rsid w:val="0081756C"/>
    <w:rsid w:val="00832035"/>
    <w:rsid w:val="00842BAC"/>
    <w:rsid w:val="00847874"/>
    <w:rsid w:val="00857A78"/>
    <w:rsid w:val="008A41AD"/>
    <w:rsid w:val="008D5C4C"/>
    <w:rsid w:val="008F7DC9"/>
    <w:rsid w:val="00903EB6"/>
    <w:rsid w:val="009074DB"/>
    <w:rsid w:val="00912697"/>
    <w:rsid w:val="009141CA"/>
    <w:rsid w:val="00921FFA"/>
    <w:rsid w:val="009534A8"/>
    <w:rsid w:val="00974BBA"/>
    <w:rsid w:val="009A0D9F"/>
    <w:rsid w:val="009A216A"/>
    <w:rsid w:val="009C7B38"/>
    <w:rsid w:val="009F15E0"/>
    <w:rsid w:val="00A17F60"/>
    <w:rsid w:val="00A37572"/>
    <w:rsid w:val="00A439DB"/>
    <w:rsid w:val="00A55681"/>
    <w:rsid w:val="00A66A8F"/>
    <w:rsid w:val="00A75495"/>
    <w:rsid w:val="00A7659D"/>
    <w:rsid w:val="00A91342"/>
    <w:rsid w:val="00AB12C2"/>
    <w:rsid w:val="00AD6704"/>
    <w:rsid w:val="00AF1016"/>
    <w:rsid w:val="00B31B07"/>
    <w:rsid w:val="00B65AB8"/>
    <w:rsid w:val="00B65E62"/>
    <w:rsid w:val="00B742BB"/>
    <w:rsid w:val="00B840F6"/>
    <w:rsid w:val="00B96739"/>
    <w:rsid w:val="00BC4FF5"/>
    <w:rsid w:val="00BD254C"/>
    <w:rsid w:val="00BD7A46"/>
    <w:rsid w:val="00BE3FA7"/>
    <w:rsid w:val="00BF6A48"/>
    <w:rsid w:val="00C10987"/>
    <w:rsid w:val="00C14B67"/>
    <w:rsid w:val="00C26E36"/>
    <w:rsid w:val="00C559EC"/>
    <w:rsid w:val="00C561B0"/>
    <w:rsid w:val="00C62F42"/>
    <w:rsid w:val="00C71746"/>
    <w:rsid w:val="00C751B0"/>
    <w:rsid w:val="00C81436"/>
    <w:rsid w:val="00CA553B"/>
    <w:rsid w:val="00CA62CC"/>
    <w:rsid w:val="00CC4070"/>
    <w:rsid w:val="00CE0EE2"/>
    <w:rsid w:val="00CF042B"/>
    <w:rsid w:val="00CF60C0"/>
    <w:rsid w:val="00D12298"/>
    <w:rsid w:val="00D4380B"/>
    <w:rsid w:val="00D733C7"/>
    <w:rsid w:val="00D96CE9"/>
    <w:rsid w:val="00DC39E5"/>
    <w:rsid w:val="00DF6891"/>
    <w:rsid w:val="00E42739"/>
    <w:rsid w:val="00E4328B"/>
    <w:rsid w:val="00E85BA2"/>
    <w:rsid w:val="00E9566B"/>
    <w:rsid w:val="00E95A48"/>
    <w:rsid w:val="00EA4E67"/>
    <w:rsid w:val="00EB7B09"/>
    <w:rsid w:val="00EE4D78"/>
    <w:rsid w:val="00F118ED"/>
    <w:rsid w:val="00F34416"/>
    <w:rsid w:val="00F47B69"/>
    <w:rsid w:val="00F51675"/>
    <w:rsid w:val="00F626EB"/>
    <w:rsid w:val="00F72EA1"/>
    <w:rsid w:val="00F85E38"/>
    <w:rsid w:val="00F91E32"/>
    <w:rsid w:val="00FA0965"/>
    <w:rsid w:val="00FA58D3"/>
    <w:rsid w:val="00FC1643"/>
    <w:rsid w:val="00FC3318"/>
    <w:rsid w:val="00FC3FEB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7038"/>
  <w15:chartTrackingRefBased/>
  <w15:docId w15:val="{DD5D84AB-EE75-4911-B92F-709F8B9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6C"/>
  </w:style>
  <w:style w:type="paragraph" w:styleId="Footer">
    <w:name w:val="footer"/>
    <w:basedOn w:val="Normal"/>
    <w:link w:val="FooterChar"/>
    <w:uiPriority w:val="99"/>
    <w:unhideWhenUsed/>
    <w:rsid w:val="00211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6C"/>
  </w:style>
  <w:style w:type="paragraph" w:styleId="ListParagraph">
    <w:name w:val="List Paragraph"/>
    <w:basedOn w:val="Normal"/>
    <w:uiPriority w:val="34"/>
    <w:qFormat/>
    <w:rsid w:val="001716F1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A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C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5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E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D1C5A"/>
    <w:rPr>
      <w:i/>
      <w:iCs/>
    </w:rPr>
  </w:style>
  <w:style w:type="character" w:styleId="Strong">
    <w:name w:val="Strong"/>
    <w:basedOn w:val="DefaultParagraphFont"/>
    <w:uiPriority w:val="22"/>
    <w:qFormat/>
    <w:rsid w:val="007D1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mma@ci-ni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c8f15d-e14f-4aaa-b013-33d77edb9f90" xsi:nil="true"/>
    <lcf76f155ced4ddcb4097134ff3c332f xmlns="5bca70e9-f61d-46bb-bbc4-8b868f32a4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D630ED2B7FB4095DFE641BAFE390D" ma:contentTypeVersion="18" ma:contentTypeDescription="Create a new document." ma:contentTypeScope="" ma:versionID="65890668a425cdbb9a1a20c0e23ebab4">
  <xsd:schema xmlns:xsd="http://www.w3.org/2001/XMLSchema" xmlns:xs="http://www.w3.org/2001/XMLSchema" xmlns:p="http://schemas.microsoft.com/office/2006/metadata/properties" xmlns:ns2="5bca70e9-f61d-46bb-bbc4-8b868f32a468" xmlns:ns3="7cc8f15d-e14f-4aaa-b013-33d77edb9f90" targetNamespace="http://schemas.microsoft.com/office/2006/metadata/properties" ma:root="true" ma:fieldsID="e1c33180cd9a7ab7759929f19f993c47" ns2:_="" ns3:_="">
    <xsd:import namespace="5bca70e9-f61d-46bb-bbc4-8b868f32a468"/>
    <xsd:import namespace="7cc8f15d-e14f-4aaa-b013-33d77edb9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70e9-f61d-46bb-bbc4-8b868f32a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8d99f4-3bda-43c9-8192-11b302c12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f15d-e14f-4aaa-b013-33d77edb9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b3715f-3675-4ad8-8b1a-5e211a3ba602}" ma:internalName="TaxCatchAll" ma:showField="CatchAllData" ma:web="7cc8f15d-e14f-4aaa-b013-33d77edb9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19EDC-AF88-4BDA-B850-D668B1117118}">
  <ds:schemaRefs>
    <ds:schemaRef ds:uri="http://schemas.microsoft.com/office/2006/metadata/properties"/>
    <ds:schemaRef ds:uri="http://schemas.microsoft.com/office/infopath/2007/PartnerControls"/>
    <ds:schemaRef ds:uri="7cc8f15d-e14f-4aaa-b013-33d77edb9f90"/>
    <ds:schemaRef ds:uri="5bca70e9-f61d-46bb-bbc4-8b868f32a468"/>
  </ds:schemaRefs>
</ds:datastoreItem>
</file>

<file path=customXml/itemProps2.xml><?xml version="1.0" encoding="utf-8"?>
<ds:datastoreItem xmlns:ds="http://schemas.openxmlformats.org/officeDocument/2006/customXml" ds:itemID="{981EE899-77DB-4EA8-A1E7-2FB91ABC0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B9935-7CE6-4790-8BB1-B09B47F8A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70e9-f61d-46bb-bbc4-8b868f32a468"/>
    <ds:schemaRef ds:uri="7cc8f15d-e14f-4aaa-b013-33d77edb9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Links>
    <vt:vector size="6" baseType="variant">
      <vt:variant>
        <vt:i4>5439607</vt:i4>
      </vt:variant>
      <vt:variant>
        <vt:i4>0</vt:i4>
      </vt:variant>
      <vt:variant>
        <vt:i4>0</vt:i4>
      </vt:variant>
      <vt:variant>
        <vt:i4>5</vt:i4>
      </vt:variant>
      <vt:variant>
        <vt:lpwstr>mailto:gemma@ci-ni.org.uk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Broder</dc:creator>
  <cp:keywords/>
  <dc:description/>
  <cp:lastModifiedBy>Gemma Robinson</cp:lastModifiedBy>
  <cp:revision>44</cp:revision>
  <cp:lastPrinted>2025-05-06T13:11:00Z</cp:lastPrinted>
  <dcterms:created xsi:type="dcterms:W3CDTF">2025-05-06T11:28:00Z</dcterms:created>
  <dcterms:modified xsi:type="dcterms:W3CDTF">2025-05-07T11:37:00Z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0x010100E04D630ED2B7FB4095DFE641BAFE390D</vt:lpwstr>
  </property>
  <property fmtid="{D5CDD505-2E9C-101B-9397-08002B2CF9AE}" pid="3" name="MediaServiceImageTags">
    <vt:lpwstr/>
  </property>
</Properties>
</file>