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AA076" w14:textId="0E9F7FEB" w:rsidR="002F6D1B" w:rsidRPr="00DD4BE7" w:rsidRDefault="002F6D1B" w:rsidP="00CF15CA">
      <w:pPr>
        <w:ind w:right="8244"/>
        <w:rPr>
          <w:rFonts w:ascii="Gill Sans MT" w:hAnsi="Gill Sans MT"/>
        </w:rPr>
      </w:pPr>
      <w:r>
        <w:rPr>
          <w:noProof/>
        </w:rPr>
        <w:drawing>
          <wp:anchor distT="0" distB="0" distL="114300" distR="114300" simplePos="0" relativeHeight="251658240" behindDoc="1" locked="0" layoutInCell="1" allowOverlap="1" wp14:anchorId="3D133908" wp14:editId="5B544E38">
            <wp:simplePos x="0" y="0"/>
            <wp:positionH relativeFrom="column">
              <wp:posOffset>768985</wp:posOffset>
            </wp:positionH>
            <wp:positionV relativeFrom="page">
              <wp:posOffset>492125</wp:posOffset>
            </wp:positionV>
            <wp:extent cx="4492625" cy="1497330"/>
            <wp:effectExtent l="0" t="0" r="3175" b="7620"/>
            <wp:wrapTight wrapText="bothSides">
              <wp:wrapPolygon edited="0">
                <wp:start x="0" y="0"/>
                <wp:lineTo x="0" y="21435"/>
                <wp:lineTo x="21524" y="21435"/>
                <wp:lineTo x="215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2625" cy="1497330"/>
                    </a:xfrm>
                    <a:prstGeom prst="rect">
                      <a:avLst/>
                    </a:prstGeom>
                    <a:noFill/>
                  </pic:spPr>
                </pic:pic>
              </a:graphicData>
            </a:graphic>
            <wp14:sizeRelH relativeFrom="margin">
              <wp14:pctWidth>0</wp14:pctWidth>
            </wp14:sizeRelH>
            <wp14:sizeRelV relativeFrom="margin">
              <wp14:pctHeight>0</wp14:pctHeight>
            </wp14:sizeRelV>
          </wp:anchor>
        </w:drawing>
      </w:r>
    </w:p>
    <w:p w14:paraId="4E8153FF" w14:textId="77777777" w:rsidR="002F6D1B" w:rsidRPr="00DD4BE7" w:rsidRDefault="002F6D1B" w:rsidP="002F6D1B">
      <w:pPr>
        <w:tabs>
          <w:tab w:val="left" w:pos="1620"/>
        </w:tabs>
        <w:jc w:val="center"/>
        <w:rPr>
          <w:rFonts w:ascii="Gill Sans MT" w:hAnsi="Gill Sans MT"/>
          <w:sz w:val="72"/>
          <w:szCs w:val="72"/>
        </w:rPr>
        <w:sectPr w:rsidR="002F6D1B" w:rsidRPr="00DD4BE7" w:rsidSect="00F802EF">
          <w:headerReference w:type="default" r:id="rId12"/>
          <w:footerReference w:type="default" r:id="rId13"/>
          <w:pgSz w:w="11906" w:h="16838"/>
          <w:pgMar w:top="1440" w:right="1440" w:bottom="1440" w:left="1440" w:header="708" w:footer="708" w:gutter="0"/>
          <w:pgBorders w:offsetFrom="page">
            <w:top w:val="single" w:sz="4" w:space="24" w:color="D60093"/>
            <w:left w:val="single" w:sz="4" w:space="24" w:color="D60093"/>
            <w:bottom w:val="single" w:sz="4" w:space="24" w:color="D60093"/>
            <w:right w:val="single" w:sz="4" w:space="24" w:color="D60093"/>
          </w:pgBorders>
          <w:cols w:space="708"/>
          <w:docGrid w:linePitch="360"/>
        </w:sectPr>
      </w:pPr>
    </w:p>
    <w:p w14:paraId="4B2ED364" w14:textId="631D283B" w:rsidR="005A23CF" w:rsidRDefault="005A23CF" w:rsidP="002F6D1B">
      <w:pPr>
        <w:tabs>
          <w:tab w:val="left" w:pos="1620"/>
        </w:tabs>
        <w:jc w:val="center"/>
        <w:rPr>
          <w:rFonts w:ascii="Gill Sans MT" w:hAnsi="Gill Sans MT"/>
          <w:sz w:val="56"/>
          <w:szCs w:val="56"/>
        </w:rPr>
      </w:pPr>
      <w:r w:rsidRPr="005A23CF">
        <w:rPr>
          <w:rFonts w:ascii="Gill Sans MT" w:hAnsi="Gill Sans MT"/>
          <w:sz w:val="56"/>
          <w:szCs w:val="56"/>
        </w:rPr>
        <w:t xml:space="preserve">Witness Service Coordinator </w:t>
      </w:r>
      <w:r w:rsidR="0045760F">
        <w:rPr>
          <w:rFonts w:ascii="Gill Sans MT" w:hAnsi="Gill Sans MT"/>
          <w:sz w:val="56"/>
          <w:szCs w:val="56"/>
        </w:rPr>
        <w:t>FTC</w:t>
      </w:r>
    </w:p>
    <w:p w14:paraId="69D4E076" w14:textId="0180F475" w:rsidR="002F6D1B" w:rsidRPr="00DD4BE7" w:rsidRDefault="0004324A" w:rsidP="002F6D1B">
      <w:pPr>
        <w:tabs>
          <w:tab w:val="left" w:pos="1620"/>
        </w:tabs>
        <w:jc w:val="center"/>
        <w:rPr>
          <w:rFonts w:ascii="Gill Sans MT" w:hAnsi="Gill Sans MT"/>
          <w:sz w:val="72"/>
          <w:szCs w:val="72"/>
        </w:rPr>
      </w:pPr>
      <w:r>
        <w:rPr>
          <w:rFonts w:ascii="Gill Sans MT" w:hAnsi="Gill Sans MT"/>
          <w:sz w:val="72"/>
          <w:szCs w:val="72"/>
        </w:rPr>
        <w:t xml:space="preserve">Candidate </w:t>
      </w:r>
      <w:r w:rsidR="002F6D1B" w:rsidRPr="00DD4BE7">
        <w:rPr>
          <w:rFonts w:ascii="Gill Sans MT" w:hAnsi="Gill Sans MT"/>
          <w:sz w:val="72"/>
          <w:szCs w:val="72"/>
        </w:rPr>
        <w:t xml:space="preserve">Information </w:t>
      </w:r>
      <w:r>
        <w:rPr>
          <w:rFonts w:ascii="Gill Sans MT" w:hAnsi="Gill Sans MT"/>
          <w:sz w:val="72"/>
          <w:szCs w:val="72"/>
        </w:rPr>
        <w:t>Pack</w:t>
      </w:r>
    </w:p>
    <w:p w14:paraId="1C7E0DC1" w14:textId="77777777" w:rsidR="002F6D1B" w:rsidRPr="00DD4BE7" w:rsidRDefault="002F6D1B" w:rsidP="002F6D1B">
      <w:pPr>
        <w:tabs>
          <w:tab w:val="left" w:pos="3135"/>
        </w:tabs>
        <w:rPr>
          <w:rFonts w:ascii="Gill Sans MT" w:hAnsi="Gill Sans MT"/>
          <w:sz w:val="72"/>
          <w:szCs w:val="72"/>
        </w:rPr>
        <w:sectPr w:rsidR="002F6D1B" w:rsidRPr="00DD4BE7" w:rsidSect="00BF1929">
          <w:type w:val="continuous"/>
          <w:pgSz w:w="11906" w:h="16838"/>
          <w:pgMar w:top="1440" w:right="1440" w:bottom="1440" w:left="1440" w:header="708" w:footer="708" w:gutter="0"/>
          <w:pgBorders w:offsetFrom="page">
            <w:top w:val="single" w:sz="4" w:space="24" w:color="D60093"/>
            <w:left w:val="single" w:sz="4" w:space="24" w:color="D60093"/>
            <w:bottom w:val="single" w:sz="4" w:space="24" w:color="D60093"/>
            <w:right w:val="single" w:sz="4" w:space="24" w:color="D60093"/>
          </w:pgBorders>
          <w:cols w:space="708"/>
          <w:docGrid w:linePitch="360"/>
        </w:sectPr>
      </w:pPr>
    </w:p>
    <w:p w14:paraId="5130AF3B" w14:textId="0EE35F0B" w:rsidR="002F6D1B" w:rsidRPr="00DD4BE7" w:rsidRDefault="0049424C" w:rsidP="002F6D1B">
      <w:pPr>
        <w:tabs>
          <w:tab w:val="left" w:pos="3135"/>
        </w:tabs>
        <w:rPr>
          <w:rFonts w:ascii="Gill Sans MT" w:hAnsi="Gill Sans MT"/>
          <w:sz w:val="72"/>
          <w:szCs w:val="72"/>
        </w:rPr>
      </w:pPr>
      <w:r>
        <w:rPr>
          <w:rFonts w:ascii="Gill Sans MT" w:hAnsi="Gill Sans MT"/>
          <w:noProof/>
        </w:rPr>
        <w:drawing>
          <wp:anchor distT="0" distB="0" distL="114300" distR="114300" simplePos="0" relativeHeight="251658248" behindDoc="1" locked="0" layoutInCell="1" allowOverlap="1" wp14:anchorId="6EDE8A6F" wp14:editId="6830D005">
            <wp:simplePos x="0" y="0"/>
            <wp:positionH relativeFrom="column">
              <wp:posOffset>3276600</wp:posOffset>
            </wp:positionH>
            <wp:positionV relativeFrom="paragraph">
              <wp:posOffset>46990</wp:posOffset>
            </wp:positionV>
            <wp:extent cx="3225165" cy="2780030"/>
            <wp:effectExtent l="0" t="0" r="0" b="1270"/>
            <wp:wrapTight wrapText="bothSides">
              <wp:wrapPolygon edited="0">
                <wp:start x="10207" y="148"/>
                <wp:lineTo x="9952" y="2368"/>
                <wp:lineTo x="3572" y="4736"/>
                <wp:lineTo x="3445" y="5328"/>
                <wp:lineTo x="0" y="11101"/>
                <wp:lineTo x="0" y="12285"/>
                <wp:lineTo x="766" y="14653"/>
                <wp:lineTo x="766" y="15985"/>
                <wp:lineTo x="4721" y="17021"/>
                <wp:lineTo x="9952" y="17021"/>
                <wp:lineTo x="9569" y="18650"/>
                <wp:lineTo x="9696" y="19390"/>
                <wp:lineTo x="7783" y="19390"/>
                <wp:lineTo x="7527" y="20574"/>
                <wp:lineTo x="8038" y="21462"/>
                <wp:lineTo x="13269" y="21462"/>
                <wp:lineTo x="13907" y="20278"/>
                <wp:lineTo x="13396" y="19390"/>
                <wp:lineTo x="11610" y="19390"/>
                <wp:lineTo x="11993" y="18502"/>
                <wp:lineTo x="11483" y="17021"/>
                <wp:lineTo x="16714" y="17021"/>
                <wp:lineTo x="20669" y="15985"/>
                <wp:lineTo x="20541" y="14653"/>
                <wp:lineTo x="21434" y="12285"/>
                <wp:lineTo x="21434" y="11249"/>
                <wp:lineTo x="19265" y="7549"/>
                <wp:lineTo x="18117" y="4884"/>
                <wp:lineTo x="16586" y="4292"/>
                <wp:lineTo x="11483" y="2812"/>
                <wp:lineTo x="11227" y="148"/>
                <wp:lineTo x="10207" y="148"/>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25165" cy="2780030"/>
                    </a:xfrm>
                    <a:prstGeom prst="rect">
                      <a:avLst/>
                    </a:prstGeom>
                    <a:noFill/>
                  </pic:spPr>
                </pic:pic>
              </a:graphicData>
            </a:graphic>
          </wp:anchor>
        </w:drawing>
      </w:r>
      <w:r>
        <w:rPr>
          <w:rFonts w:ascii="Gill Sans MT" w:hAnsi="Gill Sans MT"/>
          <w:noProof/>
        </w:rPr>
        <w:drawing>
          <wp:anchor distT="0" distB="0" distL="114300" distR="114300" simplePos="0" relativeHeight="251658247" behindDoc="1" locked="0" layoutInCell="1" allowOverlap="1" wp14:anchorId="74C6AF58" wp14:editId="3027AC72">
            <wp:simplePos x="0" y="0"/>
            <wp:positionH relativeFrom="column">
              <wp:posOffset>-96520</wp:posOffset>
            </wp:positionH>
            <wp:positionV relativeFrom="paragraph">
              <wp:posOffset>67310</wp:posOffset>
            </wp:positionV>
            <wp:extent cx="2932430" cy="2883535"/>
            <wp:effectExtent l="0" t="0" r="1270" b="0"/>
            <wp:wrapTight wrapText="bothSides">
              <wp:wrapPolygon edited="0">
                <wp:start x="12489" y="0"/>
                <wp:lineTo x="6314" y="1427"/>
                <wp:lineTo x="421" y="2426"/>
                <wp:lineTo x="140" y="2997"/>
                <wp:lineTo x="3368" y="4852"/>
                <wp:lineTo x="3227" y="5137"/>
                <wp:lineTo x="2806" y="8134"/>
                <wp:lineTo x="3929" y="9418"/>
                <wp:lineTo x="4911" y="9418"/>
                <wp:lineTo x="1824" y="11701"/>
                <wp:lineTo x="1123" y="12558"/>
                <wp:lineTo x="1263" y="14983"/>
                <wp:lineTo x="3227" y="15840"/>
                <wp:lineTo x="7577" y="16268"/>
                <wp:lineTo x="6735" y="16981"/>
                <wp:lineTo x="6174" y="17837"/>
                <wp:lineTo x="6314" y="18979"/>
                <wp:lineTo x="8700" y="20834"/>
                <wp:lineTo x="9261" y="21120"/>
                <wp:lineTo x="10945" y="21120"/>
                <wp:lineTo x="15014" y="18551"/>
                <wp:lineTo x="13471" y="15840"/>
                <wp:lineTo x="11506" y="14841"/>
                <wp:lineTo x="9121" y="13985"/>
                <wp:lineTo x="10664" y="11701"/>
                <wp:lineTo x="17540" y="10988"/>
                <wp:lineTo x="18242" y="10560"/>
                <wp:lineTo x="16979" y="9418"/>
                <wp:lineTo x="15716" y="7135"/>
                <wp:lineTo x="21469" y="6992"/>
                <wp:lineTo x="21469" y="6421"/>
                <wp:lineTo x="16277" y="4852"/>
                <wp:lineTo x="19645" y="2140"/>
                <wp:lineTo x="13471" y="0"/>
                <wp:lineTo x="1248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32430" cy="2883535"/>
                    </a:xfrm>
                    <a:prstGeom prst="rect">
                      <a:avLst/>
                    </a:prstGeom>
                    <a:noFill/>
                  </pic:spPr>
                </pic:pic>
              </a:graphicData>
            </a:graphic>
            <wp14:sizeRelH relativeFrom="page">
              <wp14:pctWidth>0</wp14:pctWidth>
            </wp14:sizeRelH>
            <wp14:sizeRelV relativeFrom="page">
              <wp14:pctHeight>0</wp14:pctHeight>
            </wp14:sizeRelV>
          </wp:anchor>
        </w:drawing>
      </w:r>
    </w:p>
    <w:p w14:paraId="6464BF13" w14:textId="08CA800F" w:rsidR="002F6D1B" w:rsidRPr="00DD4BE7" w:rsidRDefault="002F6D1B" w:rsidP="002F6D1B">
      <w:pPr>
        <w:tabs>
          <w:tab w:val="left" w:pos="3135"/>
        </w:tabs>
        <w:rPr>
          <w:rFonts w:ascii="Gill Sans MT" w:hAnsi="Gill Sans MT"/>
        </w:rPr>
      </w:pPr>
      <w:r w:rsidRPr="00DD4BE7">
        <w:rPr>
          <w:rFonts w:ascii="Gill Sans MT" w:hAnsi="Gill Sans MT"/>
        </w:rPr>
        <w:t xml:space="preserve"> </w:t>
      </w:r>
    </w:p>
    <w:p w14:paraId="795D4C15" w14:textId="547D38E0" w:rsidR="002F6D1B" w:rsidRPr="00DD4BE7" w:rsidRDefault="002F6D1B" w:rsidP="002F6D1B">
      <w:pPr>
        <w:tabs>
          <w:tab w:val="left" w:pos="3135"/>
        </w:tabs>
        <w:rPr>
          <w:rFonts w:ascii="Gill Sans MT" w:hAnsi="Gill Sans MT"/>
        </w:rPr>
      </w:pPr>
    </w:p>
    <w:p w14:paraId="30EE27DB" w14:textId="22256012" w:rsidR="002F6D1B" w:rsidRPr="00DD4BE7" w:rsidRDefault="002F6D1B" w:rsidP="002F6D1B">
      <w:pPr>
        <w:tabs>
          <w:tab w:val="left" w:pos="3135"/>
        </w:tabs>
        <w:rPr>
          <w:rFonts w:ascii="Gill Sans MT" w:hAnsi="Gill Sans MT"/>
        </w:rPr>
      </w:pPr>
    </w:p>
    <w:p w14:paraId="14ACA8F8" w14:textId="67B2097E" w:rsidR="002F6D1B" w:rsidRPr="00DD4BE7" w:rsidRDefault="002F6D1B" w:rsidP="002F6D1B">
      <w:pPr>
        <w:tabs>
          <w:tab w:val="left" w:pos="3135"/>
        </w:tabs>
        <w:rPr>
          <w:rFonts w:ascii="Gill Sans MT" w:hAnsi="Gill Sans MT"/>
        </w:rPr>
      </w:pPr>
    </w:p>
    <w:p w14:paraId="6EF93FF5" w14:textId="4CC24F0A" w:rsidR="002F6D1B" w:rsidRPr="00DD4BE7" w:rsidRDefault="002F6D1B" w:rsidP="002F6D1B">
      <w:pPr>
        <w:tabs>
          <w:tab w:val="left" w:pos="3135"/>
        </w:tabs>
        <w:rPr>
          <w:rFonts w:ascii="Gill Sans MT" w:hAnsi="Gill Sans MT"/>
        </w:rPr>
      </w:pPr>
    </w:p>
    <w:p w14:paraId="02C8DD7C" w14:textId="5ED12947" w:rsidR="002F6D1B" w:rsidRPr="00DD4BE7" w:rsidRDefault="002F6D1B" w:rsidP="002F6D1B">
      <w:pPr>
        <w:tabs>
          <w:tab w:val="left" w:pos="3135"/>
        </w:tabs>
        <w:rPr>
          <w:rFonts w:ascii="Gill Sans MT" w:hAnsi="Gill Sans MT"/>
        </w:rPr>
      </w:pPr>
    </w:p>
    <w:p w14:paraId="79FAFD1B" w14:textId="73AB6134" w:rsidR="002F6D1B" w:rsidRPr="00DD4BE7" w:rsidRDefault="002F6D1B" w:rsidP="002F6D1B">
      <w:pPr>
        <w:tabs>
          <w:tab w:val="left" w:pos="3135"/>
        </w:tabs>
        <w:rPr>
          <w:rFonts w:ascii="Gill Sans MT" w:hAnsi="Gill Sans MT"/>
        </w:rPr>
      </w:pPr>
    </w:p>
    <w:p w14:paraId="4E86FE56" w14:textId="488EEAA2" w:rsidR="002F6D1B" w:rsidRPr="00DD4BE7" w:rsidRDefault="002F6D1B" w:rsidP="002F6D1B">
      <w:pPr>
        <w:tabs>
          <w:tab w:val="left" w:pos="3135"/>
        </w:tabs>
        <w:rPr>
          <w:rFonts w:ascii="Gill Sans MT" w:hAnsi="Gill Sans MT"/>
        </w:rPr>
      </w:pPr>
    </w:p>
    <w:p w14:paraId="18A1F250" w14:textId="5BE1D8FD" w:rsidR="002F6D1B" w:rsidRPr="00DD4BE7" w:rsidRDefault="002F6D1B" w:rsidP="002F6D1B">
      <w:pPr>
        <w:tabs>
          <w:tab w:val="left" w:pos="3135"/>
        </w:tabs>
        <w:rPr>
          <w:rFonts w:ascii="Gill Sans MT" w:hAnsi="Gill Sans MT"/>
        </w:rPr>
      </w:pPr>
    </w:p>
    <w:p w14:paraId="13DEFCBA" w14:textId="77983BC5" w:rsidR="002F6D1B" w:rsidRPr="00BF1929" w:rsidRDefault="002F6D1B" w:rsidP="00EE7659">
      <w:pPr>
        <w:tabs>
          <w:tab w:val="left" w:pos="7395"/>
        </w:tabs>
        <w:rPr>
          <w:rFonts w:ascii="Gill Sans MT" w:hAnsi="Gill Sans MT"/>
          <w:color w:val="D60093"/>
          <w:sz w:val="44"/>
          <w:szCs w:val="44"/>
        </w:rPr>
      </w:pPr>
      <w:r w:rsidRPr="00DD4BE7">
        <w:rPr>
          <w:rFonts w:ascii="Gill Sans MT" w:hAnsi="Gill Sans MT"/>
          <w:color w:val="D60093"/>
          <w:sz w:val="44"/>
          <w:szCs w:val="44"/>
        </w:rPr>
        <w:t>Co</w:t>
      </w:r>
      <w:r w:rsidRPr="00BF1929">
        <w:rPr>
          <w:rFonts w:ascii="Gill Sans MT" w:hAnsi="Gill Sans MT"/>
          <w:color w:val="D60093"/>
          <w:sz w:val="44"/>
          <w:szCs w:val="44"/>
        </w:rPr>
        <w:t>ntents</w:t>
      </w:r>
    </w:p>
    <w:p w14:paraId="72E6E300" w14:textId="5F5533FD" w:rsidR="005653EA" w:rsidRDefault="006227AE" w:rsidP="006215EA">
      <w:pPr>
        <w:rPr>
          <w:rFonts w:ascii="Gill Sans MT" w:hAnsi="Gill Sans MT"/>
          <w:sz w:val="32"/>
          <w:szCs w:val="32"/>
        </w:rPr>
      </w:pPr>
      <w:r>
        <w:rPr>
          <w:rFonts w:ascii="Gill Sans MT" w:hAnsi="Gill Sans MT"/>
          <w:sz w:val="32"/>
          <w:szCs w:val="32"/>
        </w:rPr>
        <w:t>Overview of the role and what we can offer you</w:t>
      </w:r>
      <w:r w:rsidR="00C65EA1">
        <w:rPr>
          <w:rFonts w:ascii="Gill Sans MT" w:hAnsi="Gill Sans MT"/>
          <w:sz w:val="32"/>
          <w:szCs w:val="32"/>
        </w:rPr>
        <w:t>………..</w:t>
      </w:r>
      <w:r>
        <w:rPr>
          <w:rFonts w:ascii="Gill Sans MT" w:hAnsi="Gill Sans MT"/>
          <w:sz w:val="32"/>
          <w:szCs w:val="32"/>
        </w:rPr>
        <w:tab/>
        <w:t xml:space="preserve">Page </w:t>
      </w:r>
      <w:r w:rsidR="0049424C">
        <w:rPr>
          <w:rFonts w:ascii="Gill Sans MT" w:hAnsi="Gill Sans MT"/>
          <w:sz w:val="32"/>
          <w:szCs w:val="32"/>
        </w:rPr>
        <w:t>2</w:t>
      </w:r>
    </w:p>
    <w:p w14:paraId="00A4D213" w14:textId="492E0F17" w:rsidR="006215EA" w:rsidRPr="00A2486B" w:rsidRDefault="006215EA" w:rsidP="006215EA">
      <w:pPr>
        <w:rPr>
          <w:rFonts w:ascii="Gill Sans MT" w:hAnsi="Gill Sans MT"/>
          <w:sz w:val="32"/>
          <w:szCs w:val="32"/>
        </w:rPr>
      </w:pPr>
      <w:r w:rsidRPr="00A2486B">
        <w:rPr>
          <w:rFonts w:ascii="Gill Sans MT" w:hAnsi="Gill Sans MT"/>
          <w:sz w:val="32"/>
          <w:szCs w:val="32"/>
        </w:rPr>
        <w:t>The Role</w:t>
      </w:r>
      <w:r>
        <w:rPr>
          <w:rFonts w:ascii="Gill Sans MT" w:hAnsi="Gill Sans MT"/>
          <w:sz w:val="32"/>
          <w:szCs w:val="32"/>
        </w:rPr>
        <w:t xml:space="preserve"> ………………………………………………….</w:t>
      </w:r>
      <w:r>
        <w:rPr>
          <w:rFonts w:ascii="Gill Sans MT" w:hAnsi="Gill Sans MT"/>
          <w:sz w:val="32"/>
          <w:szCs w:val="32"/>
        </w:rPr>
        <w:tab/>
        <w:t xml:space="preserve">Page </w:t>
      </w:r>
      <w:r w:rsidR="0049424C">
        <w:rPr>
          <w:rFonts w:ascii="Gill Sans MT" w:hAnsi="Gill Sans MT"/>
          <w:sz w:val="32"/>
          <w:szCs w:val="32"/>
        </w:rPr>
        <w:t>3</w:t>
      </w:r>
      <w:r>
        <w:rPr>
          <w:rFonts w:ascii="Gill Sans MT" w:hAnsi="Gill Sans MT"/>
          <w:sz w:val="32"/>
          <w:szCs w:val="32"/>
        </w:rPr>
        <w:t xml:space="preserve"> -</w:t>
      </w:r>
      <w:r w:rsidR="0045760F">
        <w:rPr>
          <w:rFonts w:ascii="Gill Sans MT" w:hAnsi="Gill Sans MT"/>
          <w:sz w:val="32"/>
          <w:szCs w:val="32"/>
        </w:rPr>
        <w:t>5</w:t>
      </w:r>
    </w:p>
    <w:p w14:paraId="5479F54E" w14:textId="0D962478" w:rsidR="006215EA" w:rsidRDefault="00307A79" w:rsidP="006215EA">
      <w:pPr>
        <w:rPr>
          <w:rFonts w:ascii="Gill Sans MT" w:hAnsi="Gill Sans MT"/>
          <w:sz w:val="32"/>
          <w:szCs w:val="32"/>
        </w:rPr>
      </w:pPr>
      <w:r>
        <w:rPr>
          <w:rFonts w:ascii="Gill Sans MT" w:hAnsi="Gill Sans MT"/>
          <w:sz w:val="32"/>
          <w:szCs w:val="32"/>
        </w:rPr>
        <w:t xml:space="preserve">Employee </w:t>
      </w:r>
      <w:r w:rsidR="006215EA" w:rsidRPr="000F3E1B">
        <w:rPr>
          <w:rFonts w:ascii="Gill Sans MT" w:hAnsi="Gill Sans MT"/>
          <w:sz w:val="32"/>
          <w:szCs w:val="32"/>
        </w:rPr>
        <w:t>Benefits Pack</w:t>
      </w:r>
      <w:r w:rsidR="00EB216E">
        <w:rPr>
          <w:rFonts w:ascii="Gill Sans MT" w:hAnsi="Gill Sans MT"/>
          <w:sz w:val="32"/>
          <w:szCs w:val="32"/>
        </w:rPr>
        <w:t xml:space="preserve"> </w:t>
      </w:r>
      <w:r w:rsidR="006215EA" w:rsidRPr="000F3E1B">
        <w:rPr>
          <w:rFonts w:ascii="Gill Sans MT" w:hAnsi="Gill Sans MT"/>
          <w:sz w:val="32"/>
          <w:szCs w:val="32"/>
        </w:rPr>
        <w:t>………………………………….</w:t>
      </w:r>
      <w:r w:rsidR="006215EA" w:rsidRPr="000F3E1B">
        <w:rPr>
          <w:rFonts w:ascii="Gill Sans MT" w:hAnsi="Gill Sans MT"/>
          <w:sz w:val="32"/>
          <w:szCs w:val="32"/>
        </w:rPr>
        <w:tab/>
        <w:t xml:space="preserve">Page </w:t>
      </w:r>
      <w:r w:rsidR="0045760F">
        <w:rPr>
          <w:rFonts w:ascii="Gill Sans MT" w:hAnsi="Gill Sans MT"/>
          <w:sz w:val="32"/>
          <w:szCs w:val="32"/>
        </w:rPr>
        <w:t>6</w:t>
      </w:r>
    </w:p>
    <w:p w14:paraId="5FFF946E" w14:textId="310F6FCA" w:rsidR="0045760F" w:rsidRDefault="0045760F" w:rsidP="006215EA">
      <w:pPr>
        <w:rPr>
          <w:rFonts w:ascii="Gill Sans MT" w:hAnsi="Gill Sans MT"/>
          <w:sz w:val="32"/>
          <w:szCs w:val="32"/>
        </w:rPr>
      </w:pPr>
      <w:r w:rsidRPr="00A2486B">
        <w:rPr>
          <w:rFonts w:ascii="Gill Sans MT" w:hAnsi="Gill Sans MT"/>
          <w:sz w:val="32"/>
          <w:szCs w:val="32"/>
        </w:rPr>
        <w:t>Background Information</w:t>
      </w:r>
      <w:r>
        <w:rPr>
          <w:rFonts w:ascii="Gill Sans MT" w:hAnsi="Gill Sans MT"/>
          <w:sz w:val="32"/>
          <w:szCs w:val="32"/>
        </w:rPr>
        <w:t xml:space="preserve"> ………………………………….</w:t>
      </w:r>
      <w:r>
        <w:rPr>
          <w:rFonts w:ascii="Gill Sans MT" w:hAnsi="Gill Sans MT"/>
          <w:sz w:val="32"/>
          <w:szCs w:val="32"/>
        </w:rPr>
        <w:tab/>
        <w:t>Page 7</w:t>
      </w:r>
    </w:p>
    <w:p w14:paraId="1CD1C3D7" w14:textId="13798EB6" w:rsidR="0045760F" w:rsidRPr="000F3E1B" w:rsidRDefault="0045760F" w:rsidP="006215EA">
      <w:pPr>
        <w:rPr>
          <w:rFonts w:ascii="Gill Sans MT" w:hAnsi="Gill Sans MT"/>
          <w:sz w:val="32"/>
          <w:szCs w:val="32"/>
        </w:rPr>
      </w:pPr>
      <w:r w:rsidRPr="0045760F">
        <w:rPr>
          <w:rFonts w:ascii="Gill Sans MT" w:hAnsi="Gill Sans MT"/>
          <w:sz w:val="32"/>
          <w:szCs w:val="32"/>
        </w:rPr>
        <w:t>Our Visions and Values ……………………………………</w:t>
      </w:r>
      <w:r w:rsidRPr="0045760F">
        <w:rPr>
          <w:rFonts w:ascii="Gill Sans MT" w:hAnsi="Gill Sans MT"/>
          <w:sz w:val="32"/>
          <w:szCs w:val="32"/>
        </w:rPr>
        <w:tab/>
        <w:t>Page 8</w:t>
      </w:r>
    </w:p>
    <w:p w14:paraId="6318D5A7" w14:textId="2D2DA652" w:rsidR="006215EA" w:rsidRDefault="006215EA" w:rsidP="006215EA">
      <w:pPr>
        <w:rPr>
          <w:rFonts w:ascii="Gill Sans MT" w:hAnsi="Gill Sans MT"/>
          <w:sz w:val="32"/>
          <w:szCs w:val="32"/>
        </w:rPr>
      </w:pPr>
      <w:r>
        <w:rPr>
          <w:rFonts w:ascii="Gill Sans MT" w:hAnsi="Gill Sans MT"/>
          <w:sz w:val="32"/>
          <w:szCs w:val="32"/>
        </w:rPr>
        <w:t>How to Apply …………………………………………….</w:t>
      </w:r>
      <w:r>
        <w:rPr>
          <w:rFonts w:ascii="Gill Sans MT" w:hAnsi="Gill Sans MT"/>
          <w:sz w:val="32"/>
          <w:szCs w:val="32"/>
        </w:rPr>
        <w:tab/>
        <w:t xml:space="preserve">Page </w:t>
      </w:r>
      <w:r w:rsidR="0045760F">
        <w:rPr>
          <w:rFonts w:ascii="Gill Sans MT" w:hAnsi="Gill Sans MT"/>
          <w:sz w:val="32"/>
          <w:szCs w:val="32"/>
        </w:rPr>
        <w:t>9-10</w:t>
      </w:r>
    </w:p>
    <w:p w14:paraId="2A93BC20" w14:textId="311DEA5B" w:rsidR="006215EA" w:rsidRDefault="006215EA" w:rsidP="002F6D1B">
      <w:pPr>
        <w:rPr>
          <w:rFonts w:ascii="Gill Sans MT" w:hAnsi="Gill Sans MT"/>
          <w:sz w:val="32"/>
          <w:szCs w:val="32"/>
        </w:rPr>
      </w:pPr>
      <w:r>
        <w:rPr>
          <w:rFonts w:ascii="Gill Sans MT" w:hAnsi="Gill Sans MT"/>
          <w:sz w:val="32"/>
          <w:szCs w:val="32"/>
        </w:rPr>
        <w:t>Right to Work UK ……………………………………….</w:t>
      </w:r>
      <w:r>
        <w:rPr>
          <w:rFonts w:ascii="Gill Sans MT" w:hAnsi="Gill Sans MT"/>
          <w:sz w:val="32"/>
          <w:szCs w:val="32"/>
        </w:rPr>
        <w:tab/>
        <w:t>Page</w:t>
      </w:r>
      <w:r w:rsidR="00215248">
        <w:rPr>
          <w:rFonts w:ascii="Gill Sans MT" w:hAnsi="Gill Sans MT"/>
          <w:sz w:val="32"/>
          <w:szCs w:val="32"/>
        </w:rPr>
        <w:t xml:space="preserve"> </w:t>
      </w:r>
      <w:r w:rsidR="00307A79">
        <w:rPr>
          <w:rFonts w:ascii="Gill Sans MT" w:hAnsi="Gill Sans MT"/>
          <w:sz w:val="32"/>
          <w:szCs w:val="32"/>
        </w:rPr>
        <w:t>1</w:t>
      </w:r>
      <w:r w:rsidR="0045760F">
        <w:rPr>
          <w:rFonts w:ascii="Gill Sans MT" w:hAnsi="Gill Sans MT"/>
          <w:sz w:val="32"/>
          <w:szCs w:val="32"/>
        </w:rPr>
        <w:t>1</w:t>
      </w:r>
    </w:p>
    <w:p w14:paraId="5FC12984" w14:textId="77777777" w:rsidR="00C41449" w:rsidRDefault="00C41449" w:rsidP="008F3018">
      <w:pPr>
        <w:tabs>
          <w:tab w:val="left" w:pos="3135"/>
        </w:tabs>
        <w:jc w:val="center"/>
        <w:rPr>
          <w:rFonts w:ascii="Gill Sans MT" w:hAnsi="Gill Sans MT"/>
          <w:b/>
          <w:bCs/>
          <w:color w:val="FF33CC"/>
          <w:sz w:val="24"/>
          <w:szCs w:val="24"/>
        </w:rPr>
      </w:pPr>
    </w:p>
    <w:p w14:paraId="4072C393" w14:textId="709D5B36" w:rsidR="00805E80" w:rsidRPr="000473AE" w:rsidRDefault="00C36B68" w:rsidP="008F3018">
      <w:pPr>
        <w:tabs>
          <w:tab w:val="left" w:pos="3135"/>
        </w:tabs>
        <w:jc w:val="center"/>
        <w:rPr>
          <w:rFonts w:ascii="Gill Sans MT" w:hAnsi="Gill Sans MT"/>
          <w:b/>
          <w:bCs/>
          <w:color w:val="FF33CC"/>
          <w:sz w:val="24"/>
          <w:szCs w:val="24"/>
        </w:rPr>
      </w:pPr>
      <w:r w:rsidRPr="000473AE">
        <w:rPr>
          <w:rFonts w:ascii="Gill Sans MT" w:hAnsi="Gill Sans MT"/>
          <w:b/>
          <w:bCs/>
          <w:color w:val="FF33CC"/>
          <w:sz w:val="24"/>
          <w:szCs w:val="24"/>
        </w:rPr>
        <w:lastRenderedPageBreak/>
        <w:t xml:space="preserve">OVERVIEW OF </w:t>
      </w:r>
      <w:r w:rsidR="006227AE">
        <w:rPr>
          <w:rFonts w:ascii="Gill Sans MT" w:hAnsi="Gill Sans MT"/>
          <w:b/>
          <w:bCs/>
          <w:color w:val="FF33CC"/>
          <w:sz w:val="24"/>
          <w:szCs w:val="24"/>
        </w:rPr>
        <w:t xml:space="preserve">THE </w:t>
      </w:r>
      <w:r w:rsidRPr="000473AE">
        <w:rPr>
          <w:rFonts w:ascii="Gill Sans MT" w:hAnsi="Gill Sans MT"/>
          <w:b/>
          <w:bCs/>
          <w:color w:val="FF33CC"/>
          <w:sz w:val="24"/>
          <w:szCs w:val="24"/>
        </w:rPr>
        <w:t>ROLE AND WHAT WE OFFER</w:t>
      </w:r>
      <w:r w:rsidR="00215248">
        <w:rPr>
          <w:rFonts w:ascii="Gill Sans MT" w:hAnsi="Gill Sans MT"/>
          <w:b/>
          <w:bCs/>
          <w:color w:val="FF33CC"/>
          <w:sz w:val="24"/>
          <w:szCs w:val="24"/>
        </w:rPr>
        <w:t xml:space="preserve"> YOU</w:t>
      </w:r>
      <w:r w:rsidR="00C94E3E" w:rsidRPr="000473AE">
        <w:rPr>
          <w:rFonts w:ascii="Gill Sans MT" w:hAnsi="Gill Sans MT"/>
          <w:b/>
          <w:bCs/>
          <w:color w:val="FF33CC"/>
          <w:sz w:val="24"/>
          <w:szCs w:val="24"/>
        </w:rPr>
        <w:t>:</w:t>
      </w:r>
    </w:p>
    <w:p w14:paraId="4508C9F0" w14:textId="3B432A90" w:rsidR="00C65EA1" w:rsidRPr="000473AE" w:rsidRDefault="00C65EA1" w:rsidP="00C65EA1">
      <w:pPr>
        <w:rPr>
          <w:rFonts w:ascii="Gill Sans MT" w:hAnsi="Gill Sans MT"/>
          <w:b/>
          <w:bCs/>
          <w:sz w:val="24"/>
          <w:szCs w:val="24"/>
        </w:rPr>
      </w:pPr>
      <w:r w:rsidRPr="000473AE">
        <w:rPr>
          <w:rFonts w:ascii="Gill Sans MT" w:hAnsi="Gill Sans MT"/>
          <w:b/>
          <w:bCs/>
          <w:color w:val="FF33CC"/>
          <w:sz w:val="24"/>
          <w:szCs w:val="24"/>
        </w:rPr>
        <w:t>What we are looking for</w:t>
      </w:r>
      <w:r w:rsidR="004C0CB0" w:rsidRPr="000473AE">
        <w:rPr>
          <w:rFonts w:ascii="Gill Sans MT" w:hAnsi="Gill Sans MT"/>
          <w:b/>
          <w:bCs/>
          <w:sz w:val="24"/>
          <w:szCs w:val="24"/>
        </w:rPr>
        <w:t xml:space="preserve">: </w:t>
      </w:r>
    </w:p>
    <w:p w14:paraId="2414A800" w14:textId="1CB4B4BA" w:rsidR="000D5F86" w:rsidRPr="000473AE" w:rsidRDefault="00D803EB" w:rsidP="000473AE">
      <w:pPr>
        <w:tabs>
          <w:tab w:val="left" w:pos="3135"/>
        </w:tabs>
        <w:rPr>
          <w:rFonts w:ascii="Gill Sans MT" w:hAnsi="Gill Sans MT"/>
          <w:sz w:val="24"/>
          <w:szCs w:val="24"/>
        </w:rPr>
      </w:pPr>
      <w:r w:rsidRPr="000473AE">
        <w:rPr>
          <w:rFonts w:ascii="Gill Sans MT" w:hAnsi="Gill Sans MT"/>
          <w:sz w:val="24"/>
          <w:szCs w:val="24"/>
        </w:rPr>
        <w:t xml:space="preserve">This is an important role within the organisation and the successful candidate will </w:t>
      </w:r>
      <w:r w:rsidR="00FC13BA">
        <w:rPr>
          <w:rFonts w:ascii="Gill Sans MT" w:hAnsi="Gill Sans MT"/>
          <w:sz w:val="24"/>
          <w:szCs w:val="24"/>
        </w:rPr>
        <w:t xml:space="preserve">be responsible </w:t>
      </w:r>
      <w:r w:rsidR="00292143">
        <w:rPr>
          <w:rFonts w:ascii="Gill Sans MT" w:hAnsi="Gill Sans MT"/>
          <w:sz w:val="24"/>
          <w:szCs w:val="24"/>
        </w:rPr>
        <w:t>for</w:t>
      </w:r>
      <w:r w:rsidR="00292143" w:rsidRPr="00FC13BA">
        <w:rPr>
          <w:rFonts w:ascii="Gill Sans MT" w:eastAsia="Times New Roman" w:hAnsi="Gill Sans MT" w:cs="Times New Roman"/>
          <w:sz w:val="24"/>
          <w:szCs w:val="24"/>
        </w:rPr>
        <w:t xml:space="preserve"> supporting</w:t>
      </w:r>
      <w:r w:rsidR="00FC13BA" w:rsidRPr="00FC13BA">
        <w:rPr>
          <w:rFonts w:ascii="Gill Sans MT" w:eastAsia="Times New Roman" w:hAnsi="Gill Sans MT" w:cs="Times New Roman"/>
          <w:sz w:val="24"/>
          <w:szCs w:val="24"/>
        </w:rPr>
        <w:t xml:space="preserve"> the effective delivery of the Witness Service.</w:t>
      </w:r>
    </w:p>
    <w:p w14:paraId="234D34C2" w14:textId="69FF9CCA" w:rsidR="00D803EB" w:rsidRPr="000473AE" w:rsidRDefault="00D803EB" w:rsidP="000473AE">
      <w:pPr>
        <w:tabs>
          <w:tab w:val="left" w:pos="3135"/>
        </w:tabs>
        <w:rPr>
          <w:rFonts w:ascii="Gill Sans MT" w:hAnsi="Gill Sans MT"/>
          <w:b/>
          <w:bCs/>
          <w:sz w:val="24"/>
          <w:szCs w:val="24"/>
        </w:rPr>
      </w:pPr>
      <w:r w:rsidRPr="000473AE">
        <w:rPr>
          <w:rFonts w:ascii="Gill Sans MT" w:hAnsi="Gill Sans MT"/>
          <w:b/>
          <w:bCs/>
          <w:sz w:val="24"/>
          <w:szCs w:val="24"/>
        </w:rPr>
        <w:t>The main responsibilities of the role include:</w:t>
      </w:r>
    </w:p>
    <w:p w14:paraId="20F1124A" w14:textId="77777777" w:rsidR="00D854C4" w:rsidRDefault="0049673B" w:rsidP="00F457FA">
      <w:pPr>
        <w:numPr>
          <w:ilvl w:val="0"/>
          <w:numId w:val="41"/>
        </w:numPr>
        <w:spacing w:after="0" w:line="240" w:lineRule="auto"/>
        <w:rPr>
          <w:rFonts w:ascii="Gill Sans MT" w:eastAsia="Times New Roman" w:hAnsi="Gill Sans MT" w:cs="Times New Roman"/>
          <w:sz w:val="24"/>
          <w:szCs w:val="24"/>
        </w:rPr>
      </w:pPr>
      <w:r w:rsidRPr="0049673B">
        <w:rPr>
          <w:rFonts w:ascii="Gill Sans MT" w:eastAsia="Times New Roman" w:hAnsi="Gill Sans MT" w:cs="Times New Roman"/>
          <w:sz w:val="24"/>
          <w:szCs w:val="24"/>
        </w:rPr>
        <w:t xml:space="preserve">Provide a support role to the Witness Service Coordinators team to ensure a quality service to victims and witnesses as court business rises.     </w:t>
      </w:r>
    </w:p>
    <w:p w14:paraId="383842C5" w14:textId="77777777" w:rsidR="00D854C4" w:rsidRDefault="0049673B" w:rsidP="00B1089E">
      <w:pPr>
        <w:numPr>
          <w:ilvl w:val="0"/>
          <w:numId w:val="41"/>
        </w:numPr>
        <w:spacing w:after="0" w:line="240" w:lineRule="auto"/>
        <w:jc w:val="both"/>
        <w:rPr>
          <w:rFonts w:ascii="Gill Sans MT" w:eastAsia="Times New Roman" w:hAnsi="Gill Sans MT" w:cs="Times New Roman"/>
          <w:sz w:val="24"/>
          <w:szCs w:val="24"/>
        </w:rPr>
      </w:pPr>
      <w:r w:rsidRPr="0049673B">
        <w:rPr>
          <w:rFonts w:ascii="Gill Sans MT" w:eastAsia="Times New Roman" w:hAnsi="Gill Sans MT" w:cs="Times New Roman"/>
          <w:sz w:val="24"/>
          <w:szCs w:val="24"/>
        </w:rPr>
        <w:t xml:space="preserve">Deliver the Witness Service in locations across N Ireland as required according to demand and resource needs.     </w:t>
      </w:r>
    </w:p>
    <w:p w14:paraId="218AD7EF" w14:textId="30E40FA0" w:rsidR="0049673B" w:rsidRPr="0049673B" w:rsidRDefault="0049673B" w:rsidP="00B1089E">
      <w:pPr>
        <w:numPr>
          <w:ilvl w:val="0"/>
          <w:numId w:val="41"/>
        </w:numPr>
        <w:spacing w:after="0" w:line="240" w:lineRule="auto"/>
        <w:jc w:val="both"/>
        <w:rPr>
          <w:rFonts w:ascii="Gill Sans MT" w:eastAsia="Times New Roman" w:hAnsi="Gill Sans MT" w:cs="Times New Roman"/>
          <w:sz w:val="24"/>
          <w:szCs w:val="24"/>
        </w:rPr>
      </w:pPr>
      <w:r w:rsidRPr="0049673B">
        <w:rPr>
          <w:rFonts w:ascii="Gill Sans MT" w:eastAsia="Times New Roman" w:hAnsi="Gill Sans MT" w:cs="Times New Roman"/>
          <w:sz w:val="24"/>
          <w:szCs w:val="24"/>
        </w:rPr>
        <w:t xml:space="preserve">Coordinate the delivery of the Witness Service through volunteers within designated areas to the agreed standards </w:t>
      </w:r>
    </w:p>
    <w:p w14:paraId="2912A60F" w14:textId="77777777" w:rsidR="00D803EB" w:rsidRPr="00510E7A" w:rsidRDefault="00D803EB" w:rsidP="000473AE">
      <w:pPr>
        <w:tabs>
          <w:tab w:val="left" w:pos="3135"/>
        </w:tabs>
        <w:rPr>
          <w:rFonts w:ascii="Gill Sans MT" w:hAnsi="Gill Sans MT"/>
          <w:b/>
          <w:bCs/>
          <w:i/>
          <w:iCs/>
        </w:rPr>
      </w:pPr>
      <w:r w:rsidRPr="00510E7A">
        <w:rPr>
          <w:rFonts w:ascii="Gill Sans MT" w:hAnsi="Gill Sans MT"/>
          <w:b/>
          <w:bCs/>
          <w:i/>
          <w:iCs/>
        </w:rPr>
        <w:t>(Please see our Job Description and Person Specification for a detailed list of duties and requirements).</w:t>
      </w:r>
    </w:p>
    <w:p w14:paraId="159DF443" w14:textId="57C2C861" w:rsidR="00655B4A" w:rsidRPr="00655B4A" w:rsidRDefault="008F3018" w:rsidP="00655B4A">
      <w:pPr>
        <w:ind w:left="567" w:hanging="567"/>
        <w:rPr>
          <w:rFonts w:ascii="Gill Sans MT" w:eastAsia="Times New Roman" w:hAnsi="Gill Sans MT" w:cs="Times New Roman"/>
          <w:sz w:val="24"/>
          <w:szCs w:val="24"/>
          <w:lang w:val="en-US"/>
        </w:rPr>
      </w:pPr>
      <w:bookmarkStart w:id="0" w:name="_Hlk110255808"/>
      <w:r w:rsidRPr="000473AE">
        <w:rPr>
          <w:rFonts w:ascii="Gill Sans MT" w:hAnsi="Gill Sans MT"/>
          <w:sz w:val="24"/>
          <w:szCs w:val="24"/>
        </w:rPr>
        <w:t>W</w:t>
      </w:r>
      <w:r w:rsidR="00D803EB" w:rsidRPr="000473AE">
        <w:rPr>
          <w:rFonts w:ascii="Gill Sans MT" w:hAnsi="Gill Sans MT"/>
          <w:sz w:val="24"/>
          <w:szCs w:val="24"/>
        </w:rPr>
        <w:t xml:space="preserve">e are looking for candidates </w:t>
      </w:r>
      <w:bookmarkEnd w:id="0"/>
      <w:r w:rsidR="00655B4A">
        <w:rPr>
          <w:rFonts w:ascii="Gill Sans MT" w:hAnsi="Gill Sans MT"/>
          <w:sz w:val="24"/>
          <w:szCs w:val="24"/>
        </w:rPr>
        <w:t xml:space="preserve">with an </w:t>
      </w:r>
      <w:r w:rsidR="00E03CC2" w:rsidRPr="00655B4A">
        <w:rPr>
          <w:rFonts w:ascii="Gill Sans MT" w:eastAsia="Times New Roman" w:hAnsi="Gill Sans MT" w:cs="Times New Roman"/>
          <w:sz w:val="24"/>
          <w:szCs w:val="24"/>
          <w:lang w:val="en-US"/>
        </w:rPr>
        <w:t>achieved</w:t>
      </w:r>
      <w:r w:rsidR="00655B4A" w:rsidRPr="00655B4A">
        <w:rPr>
          <w:rFonts w:ascii="Gill Sans MT" w:eastAsia="Times New Roman" w:hAnsi="Gill Sans MT" w:cs="Times New Roman"/>
          <w:sz w:val="24"/>
          <w:szCs w:val="24"/>
          <w:lang w:val="en-US"/>
        </w:rPr>
        <w:t xml:space="preserve"> “A” level standard or above with a minimum 2 years’ experience of providing support to vulnerable service users OR</w:t>
      </w:r>
      <w:r w:rsidR="00655B4A">
        <w:rPr>
          <w:rFonts w:ascii="Gill Sans MT" w:eastAsia="Times New Roman" w:hAnsi="Gill Sans MT" w:cs="Times New Roman"/>
          <w:sz w:val="24"/>
          <w:szCs w:val="24"/>
          <w:lang w:val="en-US"/>
        </w:rPr>
        <w:t xml:space="preserve"> with a m</w:t>
      </w:r>
      <w:r w:rsidR="00655B4A" w:rsidRPr="00655B4A">
        <w:rPr>
          <w:rFonts w:ascii="Gill Sans MT" w:eastAsia="Times New Roman" w:hAnsi="Gill Sans MT" w:cs="Times New Roman"/>
          <w:sz w:val="24"/>
          <w:szCs w:val="24"/>
          <w:lang w:val="en-US"/>
        </w:rPr>
        <w:t>inimum of 3 years’ experience of providing support to vulnerable service users</w:t>
      </w:r>
    </w:p>
    <w:p w14:paraId="3205A45C" w14:textId="77777777" w:rsidR="00F74AB4" w:rsidRDefault="008003E3" w:rsidP="00F74AB4">
      <w:pPr>
        <w:tabs>
          <w:tab w:val="left" w:pos="3135"/>
        </w:tabs>
        <w:rPr>
          <w:rFonts w:ascii="Gill Sans MT" w:hAnsi="Gill Sans MT"/>
          <w:b/>
          <w:bCs/>
          <w:i/>
          <w:iCs/>
        </w:rPr>
      </w:pPr>
      <w:r w:rsidRPr="00F74AB4">
        <w:rPr>
          <w:rFonts w:ascii="Gill Sans MT" w:hAnsi="Gill Sans MT"/>
          <w:b/>
          <w:bCs/>
        </w:rPr>
        <w:t>(</w:t>
      </w:r>
      <w:r w:rsidRPr="00F74AB4">
        <w:rPr>
          <w:rFonts w:ascii="Gill Sans MT" w:hAnsi="Gill Sans MT"/>
          <w:b/>
          <w:bCs/>
          <w:i/>
          <w:iCs/>
        </w:rPr>
        <w:t xml:space="preserve">Please see full list of essential and desirable criteria below in the </w:t>
      </w:r>
      <w:r w:rsidR="00CA73CB" w:rsidRPr="00F74AB4">
        <w:rPr>
          <w:rFonts w:ascii="Gill Sans MT" w:hAnsi="Gill Sans MT"/>
          <w:b/>
          <w:bCs/>
          <w:i/>
          <w:iCs/>
        </w:rPr>
        <w:t xml:space="preserve">Job Specification contained within the Job Specification section of the </w:t>
      </w:r>
      <w:r w:rsidR="00F74AB4">
        <w:rPr>
          <w:rFonts w:ascii="Gill Sans MT" w:hAnsi="Gill Sans MT"/>
          <w:b/>
          <w:bCs/>
          <w:i/>
          <w:iCs/>
        </w:rPr>
        <w:t>Candidate Information P</w:t>
      </w:r>
      <w:r w:rsidR="00CA73CB" w:rsidRPr="00F74AB4">
        <w:rPr>
          <w:rFonts w:ascii="Gill Sans MT" w:hAnsi="Gill Sans MT"/>
          <w:b/>
          <w:bCs/>
          <w:i/>
          <w:iCs/>
        </w:rPr>
        <w:t>ack.</w:t>
      </w:r>
      <w:r w:rsidR="00075E6B" w:rsidRPr="00F74AB4">
        <w:rPr>
          <w:rFonts w:ascii="Gill Sans MT" w:hAnsi="Gill Sans MT"/>
          <w:b/>
          <w:bCs/>
          <w:i/>
          <w:iCs/>
        </w:rPr>
        <w:t>)</w:t>
      </w:r>
    </w:p>
    <w:p w14:paraId="30EE5FC0" w14:textId="77777777" w:rsidR="00F74AB4" w:rsidRDefault="00F74AB4" w:rsidP="00F74AB4">
      <w:pPr>
        <w:tabs>
          <w:tab w:val="left" w:pos="3135"/>
        </w:tabs>
        <w:rPr>
          <w:rFonts w:ascii="Gill Sans MT" w:hAnsi="Gill Sans MT"/>
          <w:b/>
          <w:bCs/>
          <w:i/>
          <w:iCs/>
        </w:rPr>
      </w:pPr>
    </w:p>
    <w:p w14:paraId="7D4E096C" w14:textId="1D7F1FA9" w:rsidR="00687618" w:rsidRPr="00F74AB4" w:rsidRDefault="00687618" w:rsidP="00F74AB4">
      <w:pPr>
        <w:tabs>
          <w:tab w:val="left" w:pos="3135"/>
        </w:tabs>
        <w:rPr>
          <w:rFonts w:ascii="Gill Sans MT" w:hAnsi="Gill Sans MT"/>
          <w:b/>
          <w:bCs/>
          <w:i/>
          <w:iCs/>
        </w:rPr>
      </w:pPr>
      <w:r w:rsidRPr="000473AE">
        <w:rPr>
          <w:rFonts w:ascii="Gill Sans MT" w:hAnsi="Gill Sans MT"/>
          <w:b/>
          <w:bCs/>
          <w:color w:val="FF33CC"/>
          <w:sz w:val="24"/>
          <w:szCs w:val="24"/>
        </w:rPr>
        <w:t>What we can offer you</w:t>
      </w:r>
      <w:r w:rsidRPr="000473AE">
        <w:rPr>
          <w:rFonts w:ascii="Gill Sans MT" w:hAnsi="Gill Sans MT"/>
          <w:b/>
          <w:bCs/>
          <w:sz w:val="24"/>
          <w:szCs w:val="24"/>
        </w:rPr>
        <w:t xml:space="preserve">: </w:t>
      </w:r>
    </w:p>
    <w:p w14:paraId="6B457C99" w14:textId="3A9B95A9" w:rsidR="00D803EB" w:rsidRPr="00731078" w:rsidRDefault="001F0257" w:rsidP="00182EBD">
      <w:pPr>
        <w:pStyle w:val="ListParagraph"/>
        <w:numPr>
          <w:ilvl w:val="0"/>
          <w:numId w:val="36"/>
        </w:numPr>
        <w:tabs>
          <w:tab w:val="left" w:pos="3135"/>
        </w:tabs>
        <w:rPr>
          <w:rFonts w:ascii="Gill Sans MT" w:hAnsi="Gill Sans MT"/>
          <w:sz w:val="24"/>
          <w:szCs w:val="24"/>
        </w:rPr>
      </w:pPr>
      <w:r w:rsidRPr="00731078">
        <w:rPr>
          <w:rFonts w:ascii="Gill Sans MT" w:hAnsi="Gill Sans MT"/>
          <w:b/>
          <w:bCs/>
          <w:sz w:val="24"/>
          <w:szCs w:val="24"/>
        </w:rPr>
        <w:t xml:space="preserve">Salary: </w:t>
      </w:r>
      <w:r w:rsidR="004A32D7" w:rsidRPr="00731078">
        <w:rPr>
          <w:rFonts w:ascii="Gill Sans MT" w:hAnsi="Gill Sans MT"/>
          <w:b/>
          <w:bCs/>
          <w:sz w:val="24"/>
          <w:szCs w:val="24"/>
        </w:rPr>
        <w:t>£</w:t>
      </w:r>
      <w:r w:rsidR="00C41449">
        <w:rPr>
          <w:rFonts w:ascii="Gill Sans MT" w:hAnsi="Gill Sans MT"/>
          <w:b/>
          <w:bCs/>
          <w:sz w:val="24"/>
          <w:szCs w:val="24"/>
        </w:rPr>
        <w:t>28,220</w:t>
      </w:r>
      <w:r w:rsidR="003B72BC">
        <w:rPr>
          <w:rFonts w:ascii="Gill Sans MT" w:hAnsi="Gill Sans MT"/>
          <w:b/>
          <w:bCs/>
          <w:sz w:val="24"/>
          <w:szCs w:val="24"/>
        </w:rPr>
        <w:t xml:space="preserve"> per annum pro rata </w:t>
      </w:r>
    </w:p>
    <w:p w14:paraId="179C414D" w14:textId="13E4D9C6" w:rsidR="00692711" w:rsidRPr="000473AE" w:rsidRDefault="003B72BC" w:rsidP="00782E2D">
      <w:pPr>
        <w:pStyle w:val="ListParagraph"/>
        <w:numPr>
          <w:ilvl w:val="0"/>
          <w:numId w:val="36"/>
        </w:numPr>
        <w:tabs>
          <w:tab w:val="left" w:pos="3135"/>
        </w:tabs>
        <w:rPr>
          <w:rFonts w:ascii="Gill Sans MT" w:hAnsi="Gill Sans MT"/>
          <w:sz w:val="24"/>
          <w:szCs w:val="24"/>
        </w:rPr>
      </w:pPr>
      <w:r>
        <w:rPr>
          <w:rFonts w:ascii="Gill Sans MT" w:hAnsi="Gill Sans MT"/>
          <w:b/>
          <w:bCs/>
          <w:sz w:val="24"/>
          <w:szCs w:val="24"/>
        </w:rPr>
        <w:t>14</w:t>
      </w:r>
      <w:r w:rsidR="006365B4" w:rsidRPr="000473AE">
        <w:rPr>
          <w:rFonts w:ascii="Gill Sans MT" w:hAnsi="Gill Sans MT"/>
          <w:b/>
          <w:bCs/>
          <w:sz w:val="24"/>
          <w:szCs w:val="24"/>
        </w:rPr>
        <w:t xml:space="preserve"> hours per week</w:t>
      </w:r>
      <w:r w:rsidR="006365B4" w:rsidRPr="000473AE">
        <w:rPr>
          <w:rFonts w:ascii="Gill Sans MT" w:hAnsi="Gill Sans MT"/>
          <w:sz w:val="24"/>
          <w:szCs w:val="24"/>
        </w:rPr>
        <w:t xml:space="preserve"> </w:t>
      </w:r>
      <w:r w:rsidR="005E318D">
        <w:rPr>
          <w:rFonts w:ascii="Gill Sans MT" w:hAnsi="Gill Sans MT"/>
          <w:sz w:val="24"/>
          <w:szCs w:val="24"/>
        </w:rPr>
        <w:t>working</w:t>
      </w:r>
      <w:r>
        <w:rPr>
          <w:rFonts w:ascii="Gill Sans MT" w:hAnsi="Gill Sans MT"/>
          <w:sz w:val="24"/>
          <w:szCs w:val="24"/>
        </w:rPr>
        <w:t xml:space="preserve"> pattern</w:t>
      </w:r>
      <w:r w:rsidR="005E318D">
        <w:rPr>
          <w:rFonts w:ascii="Gill Sans MT" w:hAnsi="Gill Sans MT"/>
          <w:sz w:val="24"/>
          <w:szCs w:val="24"/>
        </w:rPr>
        <w:t xml:space="preserve"> Monday </w:t>
      </w:r>
      <w:r>
        <w:rPr>
          <w:rFonts w:ascii="Gill Sans MT" w:hAnsi="Gill Sans MT"/>
          <w:sz w:val="24"/>
          <w:szCs w:val="24"/>
        </w:rPr>
        <w:t>and</w:t>
      </w:r>
      <w:r w:rsidR="005E318D">
        <w:rPr>
          <w:rFonts w:ascii="Gill Sans MT" w:hAnsi="Gill Sans MT"/>
          <w:sz w:val="24"/>
          <w:szCs w:val="24"/>
        </w:rPr>
        <w:t xml:space="preserve"> Friday 9am to 5pm</w:t>
      </w:r>
      <w:r w:rsidR="00C6535F" w:rsidRPr="000473AE">
        <w:rPr>
          <w:rFonts w:ascii="Gill Sans MT" w:hAnsi="Gill Sans MT"/>
          <w:sz w:val="24"/>
          <w:szCs w:val="24"/>
        </w:rPr>
        <w:t xml:space="preserve"> </w:t>
      </w:r>
    </w:p>
    <w:p w14:paraId="41FEA614" w14:textId="22D067AD" w:rsidR="0024652F" w:rsidRPr="000473AE" w:rsidRDefault="0024652F" w:rsidP="00782E2D">
      <w:pPr>
        <w:pStyle w:val="ListParagraph"/>
        <w:numPr>
          <w:ilvl w:val="0"/>
          <w:numId w:val="36"/>
        </w:numPr>
        <w:tabs>
          <w:tab w:val="left" w:pos="3135"/>
        </w:tabs>
        <w:rPr>
          <w:rFonts w:ascii="Gill Sans MT" w:hAnsi="Gill Sans MT"/>
          <w:sz w:val="24"/>
          <w:szCs w:val="24"/>
        </w:rPr>
      </w:pPr>
      <w:r w:rsidRPr="000473AE">
        <w:rPr>
          <w:rFonts w:ascii="Gill Sans MT" w:hAnsi="Gill Sans MT"/>
          <w:b/>
          <w:bCs/>
          <w:sz w:val="24"/>
          <w:szCs w:val="24"/>
        </w:rPr>
        <w:t xml:space="preserve">38 leave days </w:t>
      </w:r>
      <w:r w:rsidRPr="000473AE">
        <w:rPr>
          <w:rFonts w:ascii="Gill Sans MT" w:hAnsi="Gill Sans MT"/>
          <w:sz w:val="24"/>
          <w:szCs w:val="24"/>
        </w:rPr>
        <w:t>(The standard annual leave year</w:t>
      </w:r>
      <w:r w:rsidR="003D0091" w:rsidRPr="000473AE">
        <w:rPr>
          <w:rFonts w:ascii="Gill Sans MT" w:hAnsi="Gill Sans MT"/>
          <w:sz w:val="24"/>
          <w:szCs w:val="24"/>
        </w:rPr>
        <w:t xml:space="preserve"> is 25 days annual leave + 13 statutory holidays</w:t>
      </w:r>
      <w:r w:rsidR="00C30F6F">
        <w:rPr>
          <w:rFonts w:ascii="Gill Sans MT" w:hAnsi="Gill Sans MT"/>
          <w:sz w:val="24"/>
          <w:szCs w:val="24"/>
        </w:rPr>
        <w:t xml:space="preserve"> pro rata</w:t>
      </w:r>
      <w:r w:rsidR="003D0091" w:rsidRPr="000473AE">
        <w:rPr>
          <w:rFonts w:ascii="Gill Sans MT" w:hAnsi="Gill Sans MT"/>
          <w:sz w:val="24"/>
          <w:szCs w:val="24"/>
        </w:rPr>
        <w:t>)</w:t>
      </w:r>
    </w:p>
    <w:p w14:paraId="26336DCE" w14:textId="77777777" w:rsidR="00021B7C" w:rsidRPr="000473AE" w:rsidRDefault="00021B7C" w:rsidP="00A36AD3">
      <w:pPr>
        <w:pStyle w:val="ListParagraph"/>
        <w:numPr>
          <w:ilvl w:val="0"/>
          <w:numId w:val="36"/>
        </w:numPr>
        <w:tabs>
          <w:tab w:val="left" w:pos="3135"/>
        </w:tabs>
        <w:spacing w:after="0"/>
        <w:textAlignment w:val="baseline"/>
        <w:rPr>
          <w:rStyle w:val="normaltextrun"/>
          <w:rFonts w:ascii="Gill Sans MT" w:hAnsi="Gill Sans MT" w:cs="Segoe UI"/>
          <w:sz w:val="24"/>
          <w:szCs w:val="24"/>
        </w:rPr>
      </w:pPr>
      <w:r w:rsidRPr="000473AE">
        <w:rPr>
          <w:rStyle w:val="normaltextrun"/>
          <w:rFonts w:ascii="Gill Sans MT" w:hAnsi="Gill Sans MT" w:cs="Segoe UI"/>
          <w:b/>
          <w:bCs/>
          <w:sz w:val="24"/>
          <w:szCs w:val="24"/>
        </w:rPr>
        <w:t xml:space="preserve">Contributory Pension:  </w:t>
      </w:r>
      <w:r w:rsidRPr="000473AE">
        <w:rPr>
          <w:rStyle w:val="normaltextrun"/>
          <w:rFonts w:ascii="Gill Sans MT" w:hAnsi="Gill Sans MT" w:cs="Segoe UI"/>
          <w:sz w:val="24"/>
          <w:szCs w:val="24"/>
        </w:rPr>
        <w:t>Net Scheme: 11%, Salary Exchange Scheme: 12.43%</w:t>
      </w:r>
    </w:p>
    <w:p w14:paraId="13DFA511" w14:textId="412FE7A1" w:rsidR="00021B7C" w:rsidRPr="000473AE" w:rsidRDefault="00021B7C" w:rsidP="00021B7C">
      <w:pPr>
        <w:pStyle w:val="ListParagraph"/>
        <w:numPr>
          <w:ilvl w:val="0"/>
          <w:numId w:val="36"/>
        </w:numPr>
        <w:tabs>
          <w:tab w:val="left" w:pos="3135"/>
        </w:tabs>
        <w:spacing w:after="0"/>
        <w:textAlignment w:val="baseline"/>
        <w:rPr>
          <w:rStyle w:val="eop"/>
          <w:rFonts w:ascii="Gill Sans MT" w:hAnsi="Gill Sans MT" w:cs="Segoe UI"/>
          <w:sz w:val="24"/>
          <w:szCs w:val="24"/>
        </w:rPr>
      </w:pPr>
      <w:r w:rsidRPr="000473AE">
        <w:rPr>
          <w:rStyle w:val="normaltextrun"/>
          <w:rFonts w:ascii="Gill Sans MT" w:hAnsi="Gill Sans MT" w:cs="Segoe UI"/>
          <w:b/>
          <w:bCs/>
          <w:sz w:val="24"/>
          <w:szCs w:val="24"/>
        </w:rPr>
        <w:t>Life Assurance Benefit:</w:t>
      </w:r>
      <w:r w:rsidRPr="000473AE">
        <w:rPr>
          <w:rStyle w:val="tabchar"/>
          <w:rFonts w:ascii="Calibri" w:hAnsi="Calibri" w:cs="Calibri"/>
          <w:sz w:val="24"/>
          <w:szCs w:val="24"/>
        </w:rPr>
        <w:tab/>
        <w:t xml:space="preserve"> </w:t>
      </w:r>
      <w:r w:rsidRPr="000473AE">
        <w:rPr>
          <w:rStyle w:val="normaltextrun"/>
          <w:rFonts w:ascii="Gill Sans MT" w:hAnsi="Gill Sans MT" w:cs="Segoe UI"/>
          <w:sz w:val="24"/>
          <w:szCs w:val="24"/>
        </w:rPr>
        <w:t>2 Times annual salary</w:t>
      </w:r>
      <w:r w:rsidRPr="000473AE">
        <w:rPr>
          <w:rStyle w:val="tabchar"/>
          <w:rFonts w:ascii="Calibri" w:hAnsi="Calibri" w:cs="Calibri"/>
          <w:sz w:val="24"/>
          <w:szCs w:val="24"/>
        </w:rPr>
        <w:tab/>
      </w:r>
      <w:r w:rsidRPr="000473AE">
        <w:rPr>
          <w:rStyle w:val="tabchar"/>
          <w:rFonts w:ascii="Calibri" w:hAnsi="Calibri" w:cs="Calibri"/>
          <w:sz w:val="24"/>
          <w:szCs w:val="24"/>
        </w:rPr>
        <w:tab/>
      </w:r>
      <w:r w:rsidRPr="000473AE">
        <w:rPr>
          <w:rStyle w:val="eop"/>
          <w:rFonts w:ascii="Gill Sans MT" w:hAnsi="Gill Sans MT" w:cs="Segoe UI"/>
          <w:sz w:val="24"/>
          <w:szCs w:val="24"/>
        </w:rPr>
        <w:t> </w:t>
      </w:r>
    </w:p>
    <w:p w14:paraId="5FF2B220" w14:textId="344571EB" w:rsidR="00262D8F" w:rsidRPr="000473AE" w:rsidRDefault="00021B7C" w:rsidP="00B76457">
      <w:pPr>
        <w:pStyle w:val="ListParagraph"/>
        <w:numPr>
          <w:ilvl w:val="0"/>
          <w:numId w:val="36"/>
        </w:numPr>
        <w:tabs>
          <w:tab w:val="left" w:pos="3135"/>
        </w:tabs>
        <w:rPr>
          <w:rStyle w:val="eop"/>
          <w:rFonts w:ascii="Gill Sans MT" w:hAnsi="Gill Sans MT"/>
          <w:sz w:val="24"/>
          <w:szCs w:val="24"/>
        </w:rPr>
      </w:pPr>
      <w:r w:rsidRPr="000473AE">
        <w:rPr>
          <w:rStyle w:val="eop"/>
          <w:rFonts w:ascii="Gill Sans MT" w:hAnsi="Gill Sans MT" w:cs="Segoe UI"/>
          <w:b/>
          <w:bCs/>
          <w:sz w:val="24"/>
          <w:szCs w:val="24"/>
        </w:rPr>
        <w:t>Health Cash Plan:</w:t>
      </w:r>
      <w:r w:rsidRPr="000473AE">
        <w:rPr>
          <w:rStyle w:val="eop"/>
          <w:rFonts w:ascii="Gill Sans MT" w:hAnsi="Gill Sans MT" w:cs="Segoe UI"/>
          <w:sz w:val="24"/>
          <w:szCs w:val="24"/>
        </w:rPr>
        <w:t xml:space="preserve"> We currently provide cover under the Bupa level one health scheme (where applicable) </w:t>
      </w:r>
      <w:r w:rsidRPr="000473AE">
        <w:rPr>
          <w:rStyle w:val="eop"/>
          <w:rFonts w:ascii="Gill Sans MT" w:hAnsi="Gill Sans MT" w:cs="Segoe UI"/>
          <w:sz w:val="24"/>
          <w:szCs w:val="24"/>
        </w:rPr>
        <w:tab/>
      </w:r>
    </w:p>
    <w:p w14:paraId="38777828" w14:textId="77777777" w:rsidR="00B76457" w:rsidRPr="000473AE" w:rsidRDefault="00B76457" w:rsidP="00B76457">
      <w:pPr>
        <w:pStyle w:val="ListParagraph"/>
        <w:tabs>
          <w:tab w:val="left" w:pos="3135"/>
        </w:tabs>
        <w:rPr>
          <w:rStyle w:val="eop"/>
          <w:rFonts w:ascii="Gill Sans MT" w:hAnsi="Gill Sans MT" w:cs="Segoe UI"/>
          <w:b/>
          <w:bCs/>
          <w:sz w:val="24"/>
          <w:szCs w:val="24"/>
        </w:rPr>
      </w:pPr>
    </w:p>
    <w:p w14:paraId="5707F907" w14:textId="0D6312D0" w:rsidR="000473AE" w:rsidRPr="00EB216E" w:rsidRDefault="0075018A" w:rsidP="000473AE">
      <w:pPr>
        <w:tabs>
          <w:tab w:val="left" w:pos="3135"/>
        </w:tabs>
        <w:rPr>
          <w:rFonts w:ascii="Gill Sans MT" w:hAnsi="Gill Sans MT"/>
          <w:b/>
          <w:bCs/>
          <w:color w:val="FF33CC"/>
          <w:sz w:val="24"/>
          <w:szCs w:val="24"/>
        </w:rPr>
      </w:pPr>
      <w:r w:rsidRPr="00EB216E">
        <w:rPr>
          <w:rFonts w:ascii="Gill Sans MT" w:hAnsi="Gill Sans MT"/>
          <w:b/>
          <w:bCs/>
          <w:color w:val="FF33CC"/>
          <w:sz w:val="24"/>
          <w:szCs w:val="24"/>
        </w:rPr>
        <w:t>F</w:t>
      </w:r>
      <w:r w:rsidR="00B76457" w:rsidRPr="00EB216E">
        <w:rPr>
          <w:rFonts w:ascii="Gill Sans MT" w:hAnsi="Gill Sans MT"/>
          <w:b/>
          <w:bCs/>
          <w:color w:val="FF33CC"/>
          <w:sz w:val="24"/>
          <w:szCs w:val="24"/>
        </w:rPr>
        <w:t xml:space="preserve">or a full list of </w:t>
      </w:r>
      <w:r w:rsidR="00FC00DF" w:rsidRPr="00EB216E">
        <w:rPr>
          <w:rFonts w:ascii="Gill Sans MT" w:hAnsi="Gill Sans MT"/>
          <w:b/>
          <w:bCs/>
          <w:color w:val="FF33CC"/>
          <w:sz w:val="24"/>
          <w:szCs w:val="24"/>
        </w:rPr>
        <w:t xml:space="preserve">Employee Benefits please see further information on page </w:t>
      </w:r>
      <w:r w:rsidR="00986C7E">
        <w:rPr>
          <w:rFonts w:ascii="Gill Sans MT" w:hAnsi="Gill Sans MT"/>
          <w:b/>
          <w:bCs/>
          <w:color w:val="FF33CC"/>
          <w:sz w:val="24"/>
          <w:szCs w:val="24"/>
        </w:rPr>
        <w:t>6</w:t>
      </w:r>
      <w:r w:rsidR="00FC00DF" w:rsidRPr="00EB216E">
        <w:rPr>
          <w:rFonts w:ascii="Gill Sans MT" w:hAnsi="Gill Sans MT"/>
          <w:b/>
          <w:bCs/>
          <w:color w:val="FF33CC"/>
          <w:sz w:val="24"/>
          <w:szCs w:val="24"/>
        </w:rPr>
        <w:t xml:space="preserve"> of the </w:t>
      </w:r>
      <w:r w:rsidR="0004324A" w:rsidRPr="00EB216E">
        <w:rPr>
          <w:rFonts w:ascii="Gill Sans MT" w:hAnsi="Gill Sans MT"/>
          <w:b/>
          <w:bCs/>
          <w:color w:val="FF33CC"/>
          <w:sz w:val="24"/>
          <w:szCs w:val="24"/>
        </w:rPr>
        <w:t>Candidate</w:t>
      </w:r>
      <w:r w:rsidR="00A93960" w:rsidRPr="00EB216E">
        <w:rPr>
          <w:rFonts w:ascii="Gill Sans MT" w:hAnsi="Gill Sans MT"/>
          <w:b/>
          <w:bCs/>
          <w:color w:val="FF33CC"/>
          <w:sz w:val="24"/>
          <w:szCs w:val="24"/>
        </w:rPr>
        <w:t xml:space="preserve"> </w:t>
      </w:r>
      <w:r w:rsidR="0004324A" w:rsidRPr="00EB216E">
        <w:rPr>
          <w:rFonts w:ascii="Gill Sans MT" w:hAnsi="Gill Sans MT"/>
          <w:b/>
          <w:bCs/>
          <w:color w:val="FF33CC"/>
          <w:sz w:val="24"/>
          <w:szCs w:val="24"/>
        </w:rPr>
        <w:t>I</w:t>
      </w:r>
      <w:r w:rsidR="00A93960" w:rsidRPr="00EB216E">
        <w:rPr>
          <w:rFonts w:ascii="Gill Sans MT" w:hAnsi="Gill Sans MT"/>
          <w:b/>
          <w:bCs/>
          <w:color w:val="FF33CC"/>
          <w:sz w:val="24"/>
          <w:szCs w:val="24"/>
        </w:rPr>
        <w:t xml:space="preserve">nformation </w:t>
      </w:r>
      <w:r w:rsidR="0004324A" w:rsidRPr="00EB216E">
        <w:rPr>
          <w:rFonts w:ascii="Gill Sans MT" w:hAnsi="Gill Sans MT"/>
          <w:b/>
          <w:bCs/>
          <w:color w:val="FF33CC"/>
          <w:sz w:val="24"/>
          <w:szCs w:val="24"/>
        </w:rPr>
        <w:t xml:space="preserve">Pack. </w:t>
      </w:r>
      <w:r w:rsidR="00A93960" w:rsidRPr="00EB216E">
        <w:rPr>
          <w:rFonts w:ascii="Gill Sans MT" w:hAnsi="Gill Sans MT"/>
          <w:b/>
          <w:bCs/>
          <w:color w:val="FF33CC"/>
          <w:sz w:val="24"/>
          <w:szCs w:val="24"/>
        </w:rPr>
        <w:t xml:space="preserve"> </w:t>
      </w:r>
    </w:p>
    <w:p w14:paraId="2D2C63D3" w14:textId="77777777" w:rsidR="0096703D" w:rsidRDefault="000473AE" w:rsidP="000473AE">
      <w:pPr>
        <w:tabs>
          <w:tab w:val="left" w:pos="3135"/>
        </w:tabs>
        <w:rPr>
          <w:rFonts w:ascii="Gill Sans MT" w:hAnsi="Gill Sans MT"/>
          <w:sz w:val="24"/>
          <w:szCs w:val="24"/>
        </w:rPr>
      </w:pPr>
      <w:r>
        <w:rPr>
          <w:rFonts w:ascii="Gill Sans MT" w:hAnsi="Gill Sans MT"/>
          <w:sz w:val="24"/>
          <w:szCs w:val="24"/>
        </w:rPr>
        <w:tab/>
      </w:r>
      <w:r>
        <w:rPr>
          <w:rFonts w:ascii="Gill Sans MT" w:hAnsi="Gill Sans MT"/>
          <w:sz w:val="24"/>
          <w:szCs w:val="24"/>
        </w:rPr>
        <w:tab/>
      </w:r>
      <w:r>
        <w:rPr>
          <w:rFonts w:ascii="Gill Sans MT" w:hAnsi="Gill Sans MT"/>
          <w:sz w:val="24"/>
          <w:szCs w:val="24"/>
        </w:rPr>
        <w:tab/>
      </w:r>
    </w:p>
    <w:p w14:paraId="2C673933" w14:textId="77777777" w:rsidR="0096703D" w:rsidRDefault="0096703D" w:rsidP="000473AE">
      <w:pPr>
        <w:tabs>
          <w:tab w:val="left" w:pos="3135"/>
        </w:tabs>
        <w:rPr>
          <w:rFonts w:ascii="Gill Sans MT" w:hAnsi="Gill Sans MT"/>
          <w:sz w:val="24"/>
          <w:szCs w:val="24"/>
        </w:rPr>
      </w:pPr>
    </w:p>
    <w:p w14:paraId="12E06BAA" w14:textId="77777777" w:rsidR="0096703D" w:rsidRDefault="0096703D" w:rsidP="000473AE">
      <w:pPr>
        <w:tabs>
          <w:tab w:val="left" w:pos="3135"/>
        </w:tabs>
        <w:rPr>
          <w:rFonts w:ascii="Gill Sans MT" w:hAnsi="Gill Sans MT"/>
          <w:sz w:val="24"/>
          <w:szCs w:val="24"/>
        </w:rPr>
      </w:pPr>
    </w:p>
    <w:p w14:paraId="2E1CA0A0" w14:textId="77777777" w:rsidR="0045760F" w:rsidRDefault="0045760F" w:rsidP="000473AE">
      <w:pPr>
        <w:tabs>
          <w:tab w:val="left" w:pos="3135"/>
        </w:tabs>
        <w:rPr>
          <w:rFonts w:ascii="Gill Sans MT" w:hAnsi="Gill Sans MT"/>
          <w:sz w:val="24"/>
          <w:szCs w:val="24"/>
        </w:rPr>
      </w:pPr>
    </w:p>
    <w:p w14:paraId="0554666A" w14:textId="77777777" w:rsidR="0045760F" w:rsidRDefault="0045760F" w:rsidP="000473AE">
      <w:pPr>
        <w:tabs>
          <w:tab w:val="left" w:pos="3135"/>
        </w:tabs>
        <w:rPr>
          <w:rFonts w:ascii="Gill Sans MT" w:hAnsi="Gill Sans MT"/>
          <w:sz w:val="24"/>
          <w:szCs w:val="24"/>
        </w:rPr>
      </w:pPr>
    </w:p>
    <w:p w14:paraId="4BCBE624" w14:textId="77777777" w:rsidR="0045760F" w:rsidRDefault="0045760F" w:rsidP="000473AE">
      <w:pPr>
        <w:tabs>
          <w:tab w:val="left" w:pos="3135"/>
        </w:tabs>
        <w:rPr>
          <w:rFonts w:ascii="Gill Sans MT" w:hAnsi="Gill Sans MT"/>
          <w:sz w:val="24"/>
          <w:szCs w:val="24"/>
        </w:rPr>
      </w:pPr>
    </w:p>
    <w:p w14:paraId="7881CF37" w14:textId="77777777" w:rsidR="0096703D" w:rsidRDefault="0096703D" w:rsidP="000473AE">
      <w:pPr>
        <w:tabs>
          <w:tab w:val="left" w:pos="3135"/>
        </w:tabs>
        <w:rPr>
          <w:rFonts w:ascii="Gill Sans MT" w:hAnsi="Gill Sans MT"/>
          <w:sz w:val="24"/>
          <w:szCs w:val="24"/>
        </w:rPr>
      </w:pPr>
    </w:p>
    <w:p w14:paraId="37CE5FCA" w14:textId="4E5109FB" w:rsidR="006215EA" w:rsidRPr="005B5FB2" w:rsidRDefault="0096703D" w:rsidP="000473AE">
      <w:pPr>
        <w:tabs>
          <w:tab w:val="left" w:pos="3135"/>
        </w:tabs>
        <w:rPr>
          <w:rFonts w:ascii="Calibri" w:eastAsia="Calibri" w:hAnsi="Calibri" w:cs="Times New Roman"/>
          <w:color w:val="D60093"/>
          <w:sz w:val="32"/>
          <w:szCs w:val="32"/>
        </w:rPr>
      </w:pPr>
      <w:r>
        <w:rPr>
          <w:rFonts w:ascii="Gill Sans MT" w:hAnsi="Gill Sans MT"/>
          <w:sz w:val="24"/>
          <w:szCs w:val="24"/>
        </w:rPr>
        <w:lastRenderedPageBreak/>
        <w:tab/>
      </w:r>
      <w:r>
        <w:rPr>
          <w:rFonts w:ascii="Gill Sans MT" w:hAnsi="Gill Sans MT"/>
          <w:sz w:val="24"/>
          <w:szCs w:val="24"/>
        </w:rPr>
        <w:tab/>
      </w:r>
      <w:r>
        <w:rPr>
          <w:rFonts w:ascii="Gill Sans MT" w:hAnsi="Gill Sans MT"/>
          <w:sz w:val="24"/>
          <w:szCs w:val="24"/>
        </w:rPr>
        <w:tab/>
      </w:r>
      <w:r w:rsidR="006215EA" w:rsidRPr="005B5FB2">
        <w:rPr>
          <w:rFonts w:ascii="Calibri" w:eastAsia="Calibri" w:hAnsi="Calibri" w:cs="Times New Roman"/>
          <w:color w:val="D60093"/>
          <w:sz w:val="32"/>
          <w:szCs w:val="32"/>
        </w:rPr>
        <w:t>The Role</w:t>
      </w:r>
    </w:p>
    <w:p w14:paraId="26EDD7EE" w14:textId="3382D3D1" w:rsidR="00BE27EF" w:rsidRPr="00BE27EF" w:rsidRDefault="00BE27EF" w:rsidP="00BE27EF">
      <w:pPr>
        <w:jc w:val="center"/>
        <w:rPr>
          <w:rFonts w:ascii="Gill Sans MT" w:eastAsia="Times New Roman" w:hAnsi="Gill Sans MT" w:cs="Times New Roman"/>
          <w:b/>
          <w:sz w:val="24"/>
          <w:szCs w:val="24"/>
        </w:rPr>
      </w:pPr>
      <w:r w:rsidRPr="00BE27EF">
        <w:rPr>
          <w:rFonts w:ascii="Gill Sans MT" w:eastAsia="Times New Roman" w:hAnsi="Gill Sans MT" w:cs="Times New Roman"/>
          <w:b/>
          <w:sz w:val="24"/>
          <w:szCs w:val="24"/>
        </w:rPr>
        <w:t>JOB DESCRIPTION</w:t>
      </w:r>
      <w:r w:rsidRPr="00BE27EF">
        <w:rPr>
          <w:rFonts w:ascii="Gill Sans MT" w:eastAsia="Times New Roman" w:hAnsi="Gill Sans MT" w:cs="Times New Roman"/>
          <w:b/>
          <w:sz w:val="24"/>
          <w:szCs w:val="24"/>
        </w:rPr>
        <w:br/>
      </w:r>
    </w:p>
    <w:p w14:paraId="0D818E25" w14:textId="35158B73" w:rsidR="00BE27EF" w:rsidRPr="00BE27EF" w:rsidRDefault="00BE27EF" w:rsidP="00BE27EF">
      <w:pPr>
        <w:spacing w:after="0" w:line="240" w:lineRule="auto"/>
        <w:jc w:val="both"/>
        <w:rPr>
          <w:rFonts w:ascii="Gill Sans MT" w:eastAsia="Times New Roman" w:hAnsi="Gill Sans MT" w:cs="Times New Roman"/>
          <w:b/>
          <w:sz w:val="24"/>
          <w:szCs w:val="24"/>
        </w:rPr>
      </w:pPr>
      <w:r w:rsidRPr="00BE27EF">
        <w:rPr>
          <w:rFonts w:ascii="Gill Sans MT" w:eastAsia="Times New Roman" w:hAnsi="Gill Sans MT" w:cs="Times New Roman"/>
          <w:b/>
          <w:sz w:val="24"/>
          <w:szCs w:val="24"/>
        </w:rPr>
        <w:t>Title</w:t>
      </w:r>
      <w:r w:rsidRPr="00BE27EF">
        <w:rPr>
          <w:rFonts w:ascii="Gill Sans MT" w:eastAsia="Times New Roman" w:hAnsi="Gill Sans MT" w:cs="Times New Roman"/>
          <w:b/>
          <w:sz w:val="24"/>
          <w:szCs w:val="24"/>
        </w:rPr>
        <w:tab/>
      </w:r>
      <w:r w:rsidRPr="00BE27EF">
        <w:rPr>
          <w:rFonts w:ascii="Gill Sans MT" w:eastAsia="Times New Roman" w:hAnsi="Gill Sans MT" w:cs="Times New Roman"/>
          <w:b/>
          <w:sz w:val="24"/>
          <w:szCs w:val="24"/>
        </w:rPr>
        <w:tab/>
      </w:r>
      <w:r w:rsidRPr="00BE27EF">
        <w:rPr>
          <w:rFonts w:ascii="Gill Sans MT" w:eastAsia="Times New Roman" w:hAnsi="Gill Sans MT" w:cs="Times New Roman"/>
          <w:b/>
          <w:sz w:val="24"/>
          <w:szCs w:val="24"/>
        </w:rPr>
        <w:tab/>
        <w:t xml:space="preserve">: </w:t>
      </w:r>
      <w:bookmarkStart w:id="1" w:name="_Hlk112918078"/>
      <w:r w:rsidRPr="00BE27EF">
        <w:rPr>
          <w:rFonts w:ascii="Gill Sans MT" w:eastAsia="Times New Roman" w:hAnsi="Gill Sans MT" w:cs="Times New Roman"/>
          <w:bCs/>
          <w:sz w:val="24"/>
          <w:szCs w:val="24"/>
        </w:rPr>
        <w:t xml:space="preserve">Witness Service Coordinator </w:t>
      </w:r>
      <w:r w:rsidR="0045760F">
        <w:rPr>
          <w:rFonts w:ascii="Gill Sans MT" w:eastAsia="Times New Roman" w:hAnsi="Gill Sans MT" w:cs="Times New Roman"/>
          <w:bCs/>
          <w:sz w:val="24"/>
          <w:szCs w:val="24"/>
        </w:rPr>
        <w:t>FTC</w:t>
      </w:r>
      <w:r w:rsidR="00C30F6F">
        <w:rPr>
          <w:rFonts w:ascii="Gill Sans MT" w:eastAsia="Times New Roman" w:hAnsi="Gill Sans MT" w:cs="Times New Roman"/>
          <w:bCs/>
          <w:sz w:val="24"/>
          <w:szCs w:val="24"/>
        </w:rPr>
        <w:t xml:space="preserve"> </w:t>
      </w:r>
    </w:p>
    <w:bookmarkEnd w:id="1"/>
    <w:p w14:paraId="3E36DC43" w14:textId="77777777" w:rsidR="00BE27EF" w:rsidRPr="00BE27EF" w:rsidRDefault="00BE27EF" w:rsidP="00BE27EF">
      <w:pPr>
        <w:spacing w:after="0" w:line="240" w:lineRule="auto"/>
        <w:jc w:val="both"/>
        <w:rPr>
          <w:rFonts w:ascii="Gill Sans MT" w:eastAsia="Times New Roman" w:hAnsi="Gill Sans MT" w:cs="Times New Roman"/>
          <w:b/>
          <w:sz w:val="24"/>
          <w:szCs w:val="24"/>
        </w:rPr>
      </w:pPr>
    </w:p>
    <w:p w14:paraId="59ACC05E" w14:textId="77777777" w:rsidR="00BE27EF" w:rsidRPr="00BE27EF" w:rsidRDefault="00BE27EF" w:rsidP="00BE27EF">
      <w:pPr>
        <w:spacing w:after="0" w:line="240" w:lineRule="auto"/>
        <w:jc w:val="both"/>
        <w:rPr>
          <w:rFonts w:ascii="Gill Sans MT" w:eastAsia="Times New Roman" w:hAnsi="Gill Sans MT" w:cs="Times New Roman"/>
          <w:bCs/>
          <w:sz w:val="24"/>
          <w:szCs w:val="24"/>
        </w:rPr>
      </w:pPr>
      <w:r w:rsidRPr="00BE27EF">
        <w:rPr>
          <w:rFonts w:ascii="Gill Sans MT" w:eastAsia="Times New Roman" w:hAnsi="Gill Sans MT" w:cs="Times New Roman"/>
          <w:b/>
          <w:sz w:val="24"/>
          <w:szCs w:val="24"/>
        </w:rPr>
        <w:t>Responsible To</w:t>
      </w:r>
      <w:r w:rsidRPr="00BE27EF">
        <w:rPr>
          <w:rFonts w:ascii="Gill Sans MT" w:eastAsia="Times New Roman" w:hAnsi="Gill Sans MT" w:cs="Times New Roman"/>
          <w:b/>
          <w:sz w:val="24"/>
          <w:szCs w:val="24"/>
        </w:rPr>
        <w:tab/>
        <w:t xml:space="preserve">: </w:t>
      </w:r>
      <w:r w:rsidRPr="00BE27EF">
        <w:rPr>
          <w:rFonts w:ascii="Gill Sans MT" w:eastAsia="Times New Roman" w:hAnsi="Gill Sans MT" w:cs="Times New Roman"/>
          <w:bCs/>
          <w:sz w:val="24"/>
          <w:szCs w:val="24"/>
        </w:rPr>
        <w:t>Head of Service Manager</w:t>
      </w:r>
    </w:p>
    <w:p w14:paraId="535CC1AB" w14:textId="77777777" w:rsidR="00BE27EF" w:rsidRPr="00BE27EF" w:rsidRDefault="00BE27EF" w:rsidP="00BE27EF">
      <w:pPr>
        <w:spacing w:after="0" w:line="240" w:lineRule="auto"/>
        <w:jc w:val="both"/>
        <w:rPr>
          <w:rFonts w:ascii="Gill Sans MT" w:eastAsia="Times New Roman" w:hAnsi="Gill Sans MT" w:cs="Times New Roman"/>
          <w:b/>
          <w:sz w:val="24"/>
          <w:szCs w:val="24"/>
        </w:rPr>
      </w:pPr>
    </w:p>
    <w:p w14:paraId="287EB010" w14:textId="3A81A0D9" w:rsidR="00BE27EF" w:rsidRPr="00BE27EF" w:rsidRDefault="00BE27EF" w:rsidP="000E5E4E">
      <w:pPr>
        <w:spacing w:after="0" w:line="240" w:lineRule="auto"/>
        <w:ind w:left="2127" w:hanging="2127"/>
        <w:jc w:val="both"/>
        <w:rPr>
          <w:rFonts w:ascii="Gill Sans MT" w:eastAsia="Calibri" w:hAnsi="Gill Sans MT" w:cs="Calibri"/>
          <w:bCs/>
          <w:sz w:val="24"/>
          <w:szCs w:val="24"/>
        </w:rPr>
      </w:pPr>
      <w:r w:rsidRPr="00BE27EF">
        <w:rPr>
          <w:rFonts w:ascii="Gill Sans MT" w:eastAsia="Times New Roman" w:hAnsi="Gill Sans MT" w:cs="Times New Roman"/>
          <w:b/>
          <w:sz w:val="24"/>
          <w:szCs w:val="24"/>
        </w:rPr>
        <w:t>Location</w:t>
      </w:r>
      <w:r w:rsidRPr="00BE27EF">
        <w:rPr>
          <w:rFonts w:ascii="Gill Sans MT" w:eastAsia="Times New Roman" w:hAnsi="Gill Sans MT" w:cs="Times New Roman"/>
          <w:b/>
          <w:sz w:val="24"/>
          <w:szCs w:val="24"/>
        </w:rPr>
        <w:tab/>
      </w:r>
      <w:r w:rsidRPr="00BE27EF">
        <w:rPr>
          <w:rFonts w:ascii="Gill Sans MT" w:eastAsia="Times New Roman" w:hAnsi="Gill Sans MT" w:cs="Times New Roman"/>
          <w:b/>
          <w:sz w:val="24"/>
          <w:szCs w:val="24"/>
        </w:rPr>
        <w:tab/>
        <w:t>:</w:t>
      </w:r>
      <w:r w:rsidR="000E5E4E">
        <w:rPr>
          <w:rFonts w:ascii="Gill Sans MT" w:eastAsia="Times New Roman" w:hAnsi="Gill Sans MT" w:cs="Times New Roman"/>
          <w:b/>
          <w:sz w:val="24"/>
          <w:szCs w:val="24"/>
        </w:rPr>
        <w:t xml:space="preserve"> </w:t>
      </w:r>
      <w:r w:rsidR="00807509">
        <w:rPr>
          <w:rFonts w:ascii="Gill Sans MT" w:eastAsia="Times New Roman" w:hAnsi="Gill Sans MT" w:cs="Times New Roman"/>
          <w:b/>
          <w:sz w:val="24"/>
          <w:szCs w:val="24"/>
        </w:rPr>
        <w:t>Downpatrick Court Office, 21 English Street, Downpatrick, BT30 6AB</w:t>
      </w:r>
      <w:r w:rsidR="000E5E4E">
        <w:rPr>
          <w:rFonts w:ascii="Gill Sans MT" w:eastAsia="Times New Roman" w:hAnsi="Gill Sans MT" w:cs="Times New Roman"/>
          <w:b/>
          <w:sz w:val="24"/>
          <w:szCs w:val="24"/>
        </w:rPr>
        <w:t xml:space="preserve"> </w:t>
      </w:r>
    </w:p>
    <w:p w14:paraId="34A45C26" w14:textId="77777777" w:rsidR="00BE27EF" w:rsidRPr="00BE27EF" w:rsidRDefault="00BE27EF" w:rsidP="00BE27EF">
      <w:pPr>
        <w:spacing w:after="0" w:line="240" w:lineRule="auto"/>
        <w:ind w:left="2127" w:hanging="2127"/>
        <w:rPr>
          <w:rFonts w:ascii="Gill Sans MT" w:eastAsia="Times New Roman" w:hAnsi="Gill Sans MT" w:cs="Times New Roman"/>
          <w:b/>
          <w:bCs/>
          <w:sz w:val="24"/>
          <w:szCs w:val="24"/>
        </w:rPr>
      </w:pPr>
    </w:p>
    <w:p w14:paraId="206FEC68" w14:textId="11C271D1" w:rsidR="00BE27EF" w:rsidRPr="00BE27EF" w:rsidRDefault="00BE27EF" w:rsidP="00BE27EF">
      <w:pPr>
        <w:spacing w:after="0" w:line="240" w:lineRule="auto"/>
        <w:ind w:left="2127" w:firstLine="33"/>
        <w:rPr>
          <w:rFonts w:ascii="Gill Sans MT" w:eastAsia="Times New Roman" w:hAnsi="Gill Sans MT" w:cs="Arial"/>
          <w:b/>
          <w:bCs/>
          <w:sz w:val="24"/>
          <w:szCs w:val="24"/>
          <w:lang w:eastAsia="en-GB"/>
        </w:rPr>
      </w:pPr>
      <w:bookmarkStart w:id="2" w:name="_Hlk80352264"/>
      <w:r w:rsidRPr="00BE27EF">
        <w:rPr>
          <w:rFonts w:ascii="Gill Sans MT" w:eastAsia="Times New Roman" w:hAnsi="Gill Sans MT" w:cs="Arial"/>
          <w:b/>
          <w:bCs/>
          <w:sz w:val="24"/>
          <w:szCs w:val="24"/>
          <w:lang w:eastAsia="en-GB"/>
        </w:rPr>
        <w:t>This role will involv</w:t>
      </w:r>
      <w:r w:rsidR="00FB60BF">
        <w:rPr>
          <w:rFonts w:ascii="Gill Sans MT" w:eastAsia="Times New Roman" w:hAnsi="Gill Sans MT" w:cs="Arial"/>
          <w:b/>
          <w:bCs/>
          <w:sz w:val="24"/>
          <w:szCs w:val="24"/>
          <w:lang w:eastAsia="en-GB"/>
        </w:rPr>
        <w:t>e covering Downpatrick, Newry &amp; Newtownard</w:t>
      </w:r>
      <w:r w:rsidR="00DA4F03">
        <w:rPr>
          <w:rFonts w:ascii="Gill Sans MT" w:eastAsia="Times New Roman" w:hAnsi="Gill Sans MT" w:cs="Arial"/>
          <w:b/>
          <w:bCs/>
          <w:sz w:val="24"/>
          <w:szCs w:val="24"/>
          <w:lang w:eastAsia="en-GB"/>
        </w:rPr>
        <w:t xml:space="preserve">s Courts </w:t>
      </w:r>
      <w:r w:rsidRPr="00BE27EF">
        <w:rPr>
          <w:rFonts w:ascii="Gill Sans MT" w:eastAsia="Times New Roman" w:hAnsi="Gill Sans MT" w:cs="Arial"/>
          <w:b/>
          <w:bCs/>
          <w:sz w:val="24"/>
          <w:szCs w:val="24"/>
          <w:lang w:eastAsia="en-GB"/>
        </w:rPr>
        <w:t>on a weekly basis, dependant on the needs of the business</w:t>
      </w:r>
      <w:bookmarkEnd w:id="2"/>
      <w:r w:rsidRPr="00BE27EF">
        <w:rPr>
          <w:rFonts w:ascii="Gill Sans MT" w:eastAsia="Times New Roman" w:hAnsi="Gill Sans MT" w:cs="Arial"/>
          <w:b/>
          <w:bCs/>
          <w:sz w:val="24"/>
          <w:szCs w:val="24"/>
          <w:lang w:eastAsia="en-GB"/>
        </w:rPr>
        <w:t>.</w:t>
      </w:r>
    </w:p>
    <w:p w14:paraId="00CD1A04" w14:textId="77777777" w:rsidR="00BE27EF" w:rsidRPr="00BE27EF" w:rsidRDefault="00BE27EF" w:rsidP="00BE27EF">
      <w:pPr>
        <w:spacing w:after="0" w:line="240" w:lineRule="auto"/>
        <w:ind w:left="2127" w:hanging="2127"/>
        <w:jc w:val="both"/>
        <w:rPr>
          <w:rFonts w:ascii="Gill Sans MT" w:eastAsia="Times New Roman" w:hAnsi="Gill Sans MT" w:cs="Calibri"/>
          <w:bCs/>
          <w:sz w:val="24"/>
          <w:szCs w:val="24"/>
          <w:lang w:val="en-US"/>
        </w:rPr>
      </w:pPr>
    </w:p>
    <w:p w14:paraId="576BC2D3" w14:textId="3DA35D38" w:rsidR="00BE27EF" w:rsidRDefault="00BE27EF" w:rsidP="00BE27EF">
      <w:pPr>
        <w:spacing w:after="0" w:line="240" w:lineRule="auto"/>
        <w:ind w:left="2127" w:hanging="2127"/>
        <w:rPr>
          <w:rFonts w:ascii="Gill Sans MT" w:eastAsia="Times New Roman" w:hAnsi="Gill Sans MT" w:cs="Times New Roman"/>
          <w:b/>
          <w:sz w:val="24"/>
          <w:szCs w:val="24"/>
        </w:rPr>
      </w:pPr>
      <w:r w:rsidRPr="00BE27EF">
        <w:rPr>
          <w:rFonts w:ascii="Gill Sans MT" w:eastAsia="Times New Roman" w:hAnsi="Gill Sans MT" w:cs="Times New Roman"/>
          <w:b/>
          <w:sz w:val="24"/>
          <w:szCs w:val="24"/>
        </w:rPr>
        <w:t>Hours of Work</w:t>
      </w:r>
      <w:r w:rsidRPr="00BE27EF">
        <w:rPr>
          <w:rFonts w:ascii="Gill Sans MT" w:eastAsia="Times New Roman" w:hAnsi="Gill Sans MT" w:cs="Times New Roman"/>
          <w:b/>
          <w:sz w:val="24"/>
          <w:szCs w:val="24"/>
        </w:rPr>
        <w:tab/>
        <w:t xml:space="preserve">: </w:t>
      </w:r>
      <w:r w:rsidR="008A0065" w:rsidRPr="001E4168">
        <w:rPr>
          <w:rFonts w:ascii="Gill Sans MT" w:eastAsia="Times New Roman" w:hAnsi="Gill Sans MT" w:cs="Times New Roman"/>
          <w:b/>
          <w:sz w:val="24"/>
          <w:szCs w:val="24"/>
        </w:rPr>
        <w:t>09:00am to 17:00pm working 2 days per week</w:t>
      </w:r>
      <w:r w:rsidR="008A0065">
        <w:rPr>
          <w:rFonts w:ascii="Gill Sans MT" w:eastAsia="Times New Roman" w:hAnsi="Gill Sans MT" w:cs="Times New Roman"/>
          <w:b/>
          <w:sz w:val="24"/>
          <w:szCs w:val="24"/>
        </w:rPr>
        <w:t xml:space="preserve"> </w:t>
      </w:r>
    </w:p>
    <w:p w14:paraId="7CC149AF" w14:textId="77777777" w:rsidR="008A0065" w:rsidRDefault="008A0065" w:rsidP="00BE27EF">
      <w:pPr>
        <w:spacing w:after="0" w:line="240" w:lineRule="auto"/>
        <w:ind w:left="2127" w:hanging="2127"/>
        <w:rPr>
          <w:rFonts w:ascii="Gill Sans MT" w:eastAsia="Times New Roman" w:hAnsi="Gill Sans MT" w:cs="Times New Roman"/>
          <w:b/>
          <w:sz w:val="24"/>
          <w:szCs w:val="24"/>
        </w:rPr>
      </w:pPr>
    </w:p>
    <w:p w14:paraId="663A64A0" w14:textId="323C819F" w:rsidR="008A0065" w:rsidRPr="00BE27EF" w:rsidRDefault="008A0065" w:rsidP="00BE27EF">
      <w:pPr>
        <w:spacing w:after="0" w:line="240" w:lineRule="auto"/>
        <w:ind w:left="2127" w:hanging="2127"/>
        <w:rPr>
          <w:rFonts w:ascii="Gill Sans MT" w:eastAsia="Times New Roman" w:hAnsi="Gill Sans MT" w:cs="Times New Roman"/>
          <w:bCs/>
          <w:sz w:val="24"/>
          <w:szCs w:val="24"/>
        </w:rPr>
      </w:pPr>
      <w:r>
        <w:rPr>
          <w:rFonts w:ascii="Gill Sans MT" w:eastAsia="Times New Roman" w:hAnsi="Gill Sans MT" w:cs="Times New Roman"/>
          <w:b/>
          <w:sz w:val="24"/>
          <w:szCs w:val="24"/>
        </w:rPr>
        <w:t>Days of Work:</w:t>
      </w:r>
      <w:r>
        <w:rPr>
          <w:rFonts w:ascii="Gill Sans MT" w:eastAsia="Times New Roman" w:hAnsi="Gill Sans MT" w:cs="Times New Roman"/>
          <w:b/>
          <w:sz w:val="24"/>
          <w:szCs w:val="24"/>
        </w:rPr>
        <w:tab/>
        <w:t xml:space="preserve">Monday &amp; Friday </w:t>
      </w:r>
    </w:p>
    <w:p w14:paraId="5C1DFB68" w14:textId="77777777" w:rsidR="00BE27EF" w:rsidRPr="00BE27EF" w:rsidRDefault="00BE27EF" w:rsidP="00BE27EF">
      <w:pPr>
        <w:spacing w:after="0" w:line="240" w:lineRule="auto"/>
        <w:ind w:left="2127" w:hanging="2127"/>
        <w:rPr>
          <w:rFonts w:ascii="Gill Sans MT" w:eastAsia="Times New Roman" w:hAnsi="Gill Sans MT" w:cs="Times New Roman"/>
          <w:b/>
          <w:sz w:val="24"/>
          <w:szCs w:val="24"/>
        </w:rPr>
      </w:pPr>
    </w:p>
    <w:p w14:paraId="0542B986" w14:textId="28D01B95" w:rsidR="00BE27EF" w:rsidRPr="00BE27EF" w:rsidRDefault="00BE27EF" w:rsidP="00BE27EF">
      <w:pPr>
        <w:spacing w:after="0" w:line="240" w:lineRule="auto"/>
        <w:ind w:left="2127" w:hanging="2127"/>
        <w:rPr>
          <w:rFonts w:ascii="Gill Sans MT" w:eastAsia="Times New Roman" w:hAnsi="Gill Sans MT" w:cs="Times New Roman"/>
          <w:b/>
          <w:sz w:val="24"/>
          <w:szCs w:val="24"/>
        </w:rPr>
      </w:pPr>
      <w:r w:rsidRPr="00BE27EF">
        <w:rPr>
          <w:rFonts w:ascii="Gill Sans MT" w:eastAsia="Times New Roman" w:hAnsi="Gill Sans MT" w:cs="Times New Roman"/>
          <w:b/>
          <w:sz w:val="24"/>
          <w:szCs w:val="24"/>
        </w:rPr>
        <w:t>Duration</w:t>
      </w:r>
      <w:r w:rsidRPr="00BE27EF">
        <w:rPr>
          <w:rFonts w:ascii="Gill Sans MT" w:eastAsia="Times New Roman" w:hAnsi="Gill Sans MT" w:cs="Times New Roman"/>
          <w:b/>
          <w:sz w:val="24"/>
          <w:szCs w:val="24"/>
        </w:rPr>
        <w:tab/>
      </w:r>
      <w:r w:rsidRPr="00BE27EF">
        <w:rPr>
          <w:rFonts w:ascii="Gill Sans MT" w:eastAsia="Times New Roman" w:hAnsi="Gill Sans MT" w:cs="Times New Roman"/>
          <w:b/>
          <w:sz w:val="24"/>
          <w:szCs w:val="24"/>
        </w:rPr>
        <w:tab/>
        <w:t xml:space="preserve">: </w:t>
      </w:r>
      <w:r w:rsidRPr="00BE27EF">
        <w:rPr>
          <w:rFonts w:ascii="Gill Sans MT" w:eastAsia="Times New Roman" w:hAnsi="Gill Sans MT" w:cs="Times New Roman"/>
          <w:bCs/>
          <w:sz w:val="24"/>
          <w:szCs w:val="24"/>
        </w:rPr>
        <w:t xml:space="preserve">Fixed term contract to </w:t>
      </w:r>
      <w:r w:rsidR="00C571FB">
        <w:rPr>
          <w:rFonts w:ascii="Gill Sans MT" w:eastAsia="Times New Roman" w:hAnsi="Gill Sans MT" w:cs="Times New Roman"/>
          <w:bCs/>
          <w:sz w:val="24"/>
          <w:szCs w:val="24"/>
        </w:rPr>
        <w:t>31/11/2025</w:t>
      </w:r>
      <w:r w:rsidRPr="00BE27EF">
        <w:rPr>
          <w:rFonts w:ascii="Gill Sans MT" w:eastAsia="Times New Roman" w:hAnsi="Gill Sans MT" w:cs="Times New Roman"/>
          <w:bCs/>
          <w:sz w:val="24"/>
          <w:szCs w:val="24"/>
        </w:rPr>
        <w:t xml:space="preserve"> (with possibility of </w:t>
      </w:r>
      <w:r w:rsidR="00B27A58">
        <w:rPr>
          <w:rFonts w:ascii="Gill Sans MT" w:eastAsia="Times New Roman" w:hAnsi="Gill Sans MT" w:cs="Times New Roman"/>
          <w:bCs/>
          <w:sz w:val="24"/>
          <w:szCs w:val="24"/>
        </w:rPr>
        <w:t xml:space="preserve">becoming </w:t>
      </w:r>
      <w:r w:rsidR="00AF45FD">
        <w:rPr>
          <w:rFonts w:ascii="Gill Sans MT" w:eastAsia="Times New Roman" w:hAnsi="Gill Sans MT" w:cs="Times New Roman"/>
          <w:bCs/>
          <w:sz w:val="24"/>
          <w:szCs w:val="24"/>
        </w:rPr>
        <w:t>permanent</w:t>
      </w:r>
      <w:r w:rsidRPr="00BE27EF">
        <w:rPr>
          <w:rFonts w:ascii="Gill Sans MT" w:eastAsia="Times New Roman" w:hAnsi="Gill Sans MT" w:cs="Times New Roman"/>
          <w:bCs/>
          <w:sz w:val="24"/>
          <w:szCs w:val="24"/>
        </w:rPr>
        <w:t>)</w:t>
      </w:r>
    </w:p>
    <w:p w14:paraId="6BD3FD01" w14:textId="77777777" w:rsidR="00BE27EF" w:rsidRPr="00BE27EF" w:rsidRDefault="00BE27EF" w:rsidP="00BE27EF">
      <w:pPr>
        <w:spacing w:after="0" w:line="240" w:lineRule="auto"/>
        <w:rPr>
          <w:rFonts w:ascii="Gill Sans MT" w:eastAsia="Times New Roman" w:hAnsi="Gill Sans MT" w:cs="Times New Roman"/>
          <w:b/>
          <w:sz w:val="24"/>
          <w:szCs w:val="24"/>
        </w:rPr>
      </w:pPr>
    </w:p>
    <w:p w14:paraId="3E9DF976" w14:textId="6C9DE30D" w:rsidR="00BE27EF" w:rsidRPr="00BE27EF" w:rsidRDefault="00BE27EF" w:rsidP="00BE27EF">
      <w:pPr>
        <w:spacing w:after="0" w:line="240" w:lineRule="auto"/>
        <w:rPr>
          <w:rFonts w:ascii="Gill Sans MT" w:eastAsia="Times New Roman" w:hAnsi="Gill Sans MT" w:cs="Times New Roman"/>
          <w:b/>
          <w:sz w:val="24"/>
          <w:szCs w:val="24"/>
        </w:rPr>
      </w:pPr>
      <w:r w:rsidRPr="00BE27EF">
        <w:rPr>
          <w:rFonts w:ascii="Gill Sans MT" w:eastAsia="Times New Roman" w:hAnsi="Gill Sans MT" w:cs="Times New Roman"/>
          <w:b/>
          <w:sz w:val="24"/>
          <w:szCs w:val="24"/>
        </w:rPr>
        <w:t>Salary</w:t>
      </w:r>
      <w:r w:rsidRPr="00BE27EF">
        <w:rPr>
          <w:rFonts w:ascii="Gill Sans MT" w:eastAsia="Times New Roman" w:hAnsi="Gill Sans MT" w:cs="Times New Roman"/>
          <w:b/>
          <w:sz w:val="24"/>
          <w:szCs w:val="24"/>
        </w:rPr>
        <w:tab/>
      </w:r>
      <w:r w:rsidRPr="00BE27EF">
        <w:rPr>
          <w:rFonts w:ascii="Gill Sans MT" w:eastAsia="Times New Roman" w:hAnsi="Gill Sans MT" w:cs="Times New Roman"/>
          <w:b/>
          <w:sz w:val="24"/>
          <w:szCs w:val="24"/>
        </w:rPr>
        <w:tab/>
      </w:r>
      <w:r w:rsidRPr="00BE27EF">
        <w:rPr>
          <w:rFonts w:ascii="Gill Sans MT" w:eastAsia="Times New Roman" w:hAnsi="Gill Sans MT" w:cs="Times New Roman"/>
          <w:b/>
          <w:sz w:val="24"/>
          <w:szCs w:val="24"/>
        </w:rPr>
        <w:tab/>
        <w:t>: £</w:t>
      </w:r>
      <w:r w:rsidR="00AF45FD">
        <w:rPr>
          <w:rFonts w:ascii="Gill Sans MT" w:eastAsia="Times New Roman" w:hAnsi="Gill Sans MT" w:cs="Times New Roman"/>
          <w:b/>
          <w:sz w:val="24"/>
          <w:szCs w:val="24"/>
        </w:rPr>
        <w:t>28,220.</w:t>
      </w:r>
      <w:r w:rsidR="00521357">
        <w:rPr>
          <w:rFonts w:ascii="Gill Sans MT" w:eastAsia="Times New Roman" w:hAnsi="Gill Sans MT" w:cs="Times New Roman"/>
          <w:b/>
          <w:sz w:val="24"/>
          <w:szCs w:val="24"/>
        </w:rPr>
        <w:t xml:space="preserve">85 </w:t>
      </w:r>
      <w:r w:rsidR="004B66C7">
        <w:rPr>
          <w:rFonts w:ascii="Gill Sans MT" w:eastAsia="Times New Roman" w:hAnsi="Gill Sans MT" w:cs="Times New Roman"/>
          <w:b/>
          <w:sz w:val="24"/>
          <w:szCs w:val="24"/>
        </w:rPr>
        <w:t xml:space="preserve">FTE </w:t>
      </w:r>
      <w:r w:rsidR="00521357">
        <w:rPr>
          <w:rFonts w:ascii="Gill Sans MT" w:eastAsia="Times New Roman" w:hAnsi="Gill Sans MT" w:cs="Times New Roman"/>
          <w:b/>
          <w:sz w:val="24"/>
          <w:szCs w:val="24"/>
        </w:rPr>
        <w:t>per annu</w:t>
      </w:r>
      <w:r w:rsidR="007D251D">
        <w:rPr>
          <w:rFonts w:ascii="Gill Sans MT" w:eastAsia="Times New Roman" w:hAnsi="Gill Sans MT" w:cs="Times New Roman"/>
          <w:b/>
          <w:sz w:val="24"/>
          <w:szCs w:val="24"/>
        </w:rPr>
        <w:t>m</w:t>
      </w:r>
      <w:r w:rsidR="00521357">
        <w:rPr>
          <w:rFonts w:ascii="Gill Sans MT" w:eastAsia="Times New Roman" w:hAnsi="Gill Sans MT" w:cs="Times New Roman"/>
          <w:b/>
          <w:sz w:val="24"/>
          <w:szCs w:val="24"/>
        </w:rPr>
        <w:t xml:space="preserve"> pro rata </w:t>
      </w:r>
      <w:r w:rsidRPr="00BE27EF">
        <w:rPr>
          <w:rFonts w:ascii="Gill Sans MT" w:eastAsia="Times New Roman" w:hAnsi="Gill Sans MT" w:cs="Times New Roman"/>
          <w:b/>
          <w:sz w:val="24"/>
          <w:szCs w:val="24"/>
        </w:rPr>
        <w:t xml:space="preserve"> </w:t>
      </w:r>
    </w:p>
    <w:p w14:paraId="4D780580" w14:textId="77777777" w:rsidR="00BE27EF" w:rsidRPr="00BE27EF" w:rsidRDefault="00BE27EF" w:rsidP="00BE27EF">
      <w:pPr>
        <w:spacing w:after="0" w:line="240" w:lineRule="auto"/>
        <w:rPr>
          <w:rFonts w:ascii="Gill Sans MT" w:eastAsia="Times New Roman" w:hAnsi="Gill Sans MT" w:cs="Times New Roman"/>
          <w:b/>
          <w:sz w:val="24"/>
          <w:szCs w:val="24"/>
        </w:rPr>
      </w:pPr>
    </w:p>
    <w:p w14:paraId="1077CCFB" w14:textId="77777777" w:rsidR="00BE27EF" w:rsidRPr="00BE27EF" w:rsidRDefault="00BE27EF" w:rsidP="00BE27EF">
      <w:pPr>
        <w:spacing w:after="0" w:line="240" w:lineRule="auto"/>
        <w:jc w:val="both"/>
        <w:rPr>
          <w:rFonts w:ascii="Gill Sans MT" w:eastAsia="Times New Roman" w:hAnsi="Gill Sans MT" w:cs="Times New Roman"/>
          <w:b/>
          <w:sz w:val="24"/>
          <w:szCs w:val="24"/>
        </w:rPr>
      </w:pPr>
    </w:p>
    <w:p w14:paraId="5EFF659D" w14:textId="77777777" w:rsidR="00BE27EF" w:rsidRPr="00BE27EF" w:rsidRDefault="00BE27EF" w:rsidP="00BE27EF">
      <w:pPr>
        <w:spacing w:after="0" w:line="240" w:lineRule="auto"/>
        <w:jc w:val="both"/>
        <w:rPr>
          <w:rFonts w:ascii="Gill Sans MT" w:eastAsia="Times New Roman" w:hAnsi="Gill Sans MT" w:cs="Times New Roman"/>
          <w:sz w:val="24"/>
          <w:szCs w:val="24"/>
        </w:rPr>
      </w:pPr>
      <w:r w:rsidRPr="00BE27EF">
        <w:rPr>
          <w:rFonts w:ascii="Gill Sans MT" w:eastAsia="Times New Roman" w:hAnsi="Gill Sans MT" w:cs="Times New Roman"/>
          <w:b/>
          <w:sz w:val="24"/>
          <w:szCs w:val="24"/>
        </w:rPr>
        <w:t>Purpose:</w:t>
      </w:r>
      <w:r w:rsidRPr="00BE27EF">
        <w:rPr>
          <w:rFonts w:ascii="Gill Sans MT" w:eastAsia="Times New Roman" w:hAnsi="Gill Sans MT" w:cs="Times New Roman"/>
          <w:sz w:val="24"/>
          <w:szCs w:val="24"/>
        </w:rPr>
        <w:t xml:space="preserve"> </w:t>
      </w:r>
    </w:p>
    <w:p w14:paraId="06EA2D3A" w14:textId="77777777" w:rsidR="00BE27EF" w:rsidRPr="00BE27EF" w:rsidRDefault="00BE27EF" w:rsidP="00BE27EF">
      <w:pPr>
        <w:spacing w:after="0" w:line="240" w:lineRule="auto"/>
        <w:jc w:val="both"/>
        <w:rPr>
          <w:rFonts w:ascii="Gill Sans MT" w:eastAsia="Times New Roman" w:hAnsi="Gill Sans MT" w:cs="Times New Roman"/>
          <w:sz w:val="24"/>
          <w:szCs w:val="24"/>
        </w:rPr>
      </w:pPr>
      <w:r w:rsidRPr="00BE27EF">
        <w:rPr>
          <w:rFonts w:ascii="Gill Sans MT" w:eastAsia="Times New Roman" w:hAnsi="Gill Sans MT" w:cs="Times New Roman"/>
          <w:sz w:val="24"/>
          <w:szCs w:val="24"/>
        </w:rPr>
        <w:t xml:space="preserve"> </w:t>
      </w:r>
    </w:p>
    <w:p w14:paraId="4624EEFC" w14:textId="4916C17E" w:rsidR="00BE27EF" w:rsidRPr="00BE27EF" w:rsidRDefault="00BE27EF" w:rsidP="00BE27EF">
      <w:pPr>
        <w:spacing w:after="0" w:line="240" w:lineRule="auto"/>
        <w:jc w:val="both"/>
        <w:rPr>
          <w:rFonts w:ascii="Gill Sans MT" w:eastAsia="Times New Roman" w:hAnsi="Gill Sans MT" w:cs="Times New Roman"/>
          <w:sz w:val="24"/>
          <w:szCs w:val="24"/>
        </w:rPr>
      </w:pPr>
      <w:r w:rsidRPr="00BE27EF">
        <w:rPr>
          <w:rFonts w:ascii="Gill Sans MT" w:eastAsia="Times New Roman" w:hAnsi="Gill Sans MT" w:cs="Times New Roman"/>
          <w:sz w:val="24"/>
          <w:szCs w:val="24"/>
        </w:rPr>
        <w:t>The post will involve significant travel across</w:t>
      </w:r>
      <w:r w:rsidR="00DA4F03">
        <w:rPr>
          <w:rFonts w:ascii="Gill Sans MT" w:eastAsia="Times New Roman" w:hAnsi="Gill Sans MT" w:cs="Times New Roman"/>
          <w:sz w:val="24"/>
          <w:szCs w:val="24"/>
        </w:rPr>
        <w:t xml:space="preserve"> Downpatrick, Newry &amp; Newtownards Court</w:t>
      </w:r>
      <w:r w:rsidR="007139CA">
        <w:rPr>
          <w:rFonts w:ascii="Gill Sans MT" w:eastAsia="Times New Roman" w:hAnsi="Gill Sans MT" w:cs="Times New Roman"/>
          <w:sz w:val="24"/>
          <w:szCs w:val="24"/>
        </w:rPr>
        <w:t>s</w:t>
      </w:r>
      <w:r w:rsidRPr="00BE27EF">
        <w:rPr>
          <w:rFonts w:ascii="Gill Sans MT" w:eastAsia="Times New Roman" w:hAnsi="Gill Sans MT" w:cs="Times New Roman"/>
          <w:sz w:val="24"/>
          <w:szCs w:val="24"/>
        </w:rPr>
        <w:t xml:space="preserve">. </w:t>
      </w:r>
    </w:p>
    <w:p w14:paraId="11F11843" w14:textId="77777777" w:rsidR="00BE27EF" w:rsidRPr="00BE27EF" w:rsidRDefault="00BE27EF" w:rsidP="00BE27EF">
      <w:pPr>
        <w:spacing w:after="0" w:line="240" w:lineRule="auto"/>
        <w:jc w:val="both"/>
        <w:rPr>
          <w:rFonts w:ascii="Gill Sans MT" w:eastAsia="Times New Roman" w:hAnsi="Gill Sans MT" w:cs="Times New Roman"/>
          <w:sz w:val="24"/>
          <w:szCs w:val="24"/>
        </w:rPr>
      </w:pPr>
    </w:p>
    <w:p w14:paraId="693C7D3B" w14:textId="77777777" w:rsidR="00BE27EF" w:rsidRPr="00BE27EF" w:rsidRDefault="00BE27EF" w:rsidP="00BE27EF">
      <w:pPr>
        <w:spacing w:after="0" w:line="240" w:lineRule="auto"/>
        <w:jc w:val="both"/>
        <w:rPr>
          <w:rFonts w:ascii="Gill Sans MT" w:eastAsia="Times New Roman" w:hAnsi="Gill Sans MT" w:cs="Times New Roman"/>
          <w:sz w:val="24"/>
          <w:szCs w:val="24"/>
        </w:rPr>
      </w:pPr>
      <w:r w:rsidRPr="00BE27EF">
        <w:rPr>
          <w:rFonts w:ascii="Gill Sans MT" w:eastAsia="Times New Roman" w:hAnsi="Gill Sans MT" w:cs="Times New Roman"/>
          <w:sz w:val="24"/>
          <w:szCs w:val="24"/>
        </w:rPr>
        <w:t>It will help to manage and deliver services working alongside other Coordinators including the support and coordination of volunteers.  The post-holder will be responsible for contributing to sound working relationships with external partner agencies which enable the best outcomes for victims and witnesses.</w:t>
      </w:r>
    </w:p>
    <w:p w14:paraId="509D37CB" w14:textId="77777777" w:rsidR="00BE27EF" w:rsidRPr="00BE27EF" w:rsidRDefault="00BE27EF" w:rsidP="00BE27EF">
      <w:pPr>
        <w:spacing w:after="0" w:line="240" w:lineRule="auto"/>
        <w:jc w:val="both"/>
        <w:rPr>
          <w:rFonts w:ascii="Gill Sans MT" w:eastAsia="Times New Roman" w:hAnsi="Gill Sans MT" w:cs="Times New Roman"/>
          <w:sz w:val="24"/>
          <w:szCs w:val="24"/>
        </w:rPr>
      </w:pPr>
    </w:p>
    <w:p w14:paraId="3A724E26" w14:textId="77777777" w:rsidR="00BE27EF" w:rsidRPr="00BE27EF" w:rsidRDefault="00BE27EF" w:rsidP="00BE27EF">
      <w:pPr>
        <w:spacing w:after="0" w:line="240" w:lineRule="auto"/>
        <w:jc w:val="both"/>
        <w:rPr>
          <w:rFonts w:ascii="Gill Sans MT" w:eastAsia="Times New Roman" w:hAnsi="Gill Sans MT" w:cs="Times New Roman"/>
          <w:b/>
          <w:sz w:val="24"/>
          <w:szCs w:val="24"/>
        </w:rPr>
      </w:pPr>
    </w:p>
    <w:p w14:paraId="4E2CD4C1" w14:textId="77777777" w:rsidR="00BE27EF" w:rsidRPr="00BE27EF" w:rsidRDefault="00BE27EF" w:rsidP="00BE27EF">
      <w:pPr>
        <w:spacing w:after="0" w:line="240" w:lineRule="auto"/>
        <w:rPr>
          <w:rFonts w:ascii="Gill Sans MT" w:eastAsia="Times New Roman" w:hAnsi="Gill Sans MT" w:cs="Times New Roman"/>
          <w:sz w:val="24"/>
          <w:szCs w:val="24"/>
        </w:rPr>
      </w:pPr>
      <w:r w:rsidRPr="00BE27EF">
        <w:rPr>
          <w:rFonts w:ascii="Gill Sans MT" w:eastAsia="Times New Roman" w:hAnsi="Gill Sans MT" w:cs="Times New Roman"/>
          <w:b/>
          <w:bCs/>
          <w:sz w:val="24"/>
          <w:szCs w:val="24"/>
        </w:rPr>
        <w:t>Volunteering:</w:t>
      </w:r>
      <w:r w:rsidRPr="00BE27EF">
        <w:rPr>
          <w:rFonts w:ascii="Gill Sans MT" w:eastAsia="Times New Roman" w:hAnsi="Gill Sans MT" w:cs="Times New Roman"/>
          <w:sz w:val="24"/>
          <w:szCs w:val="24"/>
        </w:rPr>
        <w:t xml:space="preserve">   Victim Support Northern Ireland is a volunteer delivered service. In respect of this we encourage an ethos of volunteering throughout the organisation.</w:t>
      </w:r>
    </w:p>
    <w:p w14:paraId="28EADEDC" w14:textId="77777777" w:rsidR="00BE27EF" w:rsidRPr="00BE27EF" w:rsidRDefault="00BE27EF" w:rsidP="00BE27EF">
      <w:pPr>
        <w:spacing w:after="0" w:line="240" w:lineRule="auto"/>
        <w:jc w:val="both"/>
        <w:rPr>
          <w:rFonts w:ascii="Gill Sans MT" w:eastAsia="Times New Roman" w:hAnsi="Gill Sans MT" w:cs="Times New Roman"/>
          <w:b/>
          <w:sz w:val="24"/>
          <w:szCs w:val="24"/>
        </w:rPr>
      </w:pPr>
    </w:p>
    <w:p w14:paraId="5574633B" w14:textId="77777777" w:rsidR="00BE27EF" w:rsidRDefault="00BE27EF" w:rsidP="00BE27EF">
      <w:pPr>
        <w:spacing w:after="0" w:line="240" w:lineRule="auto"/>
        <w:jc w:val="both"/>
        <w:rPr>
          <w:rFonts w:ascii="Gill Sans MT" w:eastAsia="Times New Roman" w:hAnsi="Gill Sans MT" w:cs="Times New Roman"/>
          <w:b/>
          <w:sz w:val="24"/>
          <w:szCs w:val="24"/>
        </w:rPr>
      </w:pPr>
    </w:p>
    <w:p w14:paraId="7C6CE280" w14:textId="77777777" w:rsidR="009E250A" w:rsidRDefault="009E250A" w:rsidP="00BE27EF">
      <w:pPr>
        <w:spacing w:after="0" w:line="240" w:lineRule="auto"/>
        <w:jc w:val="both"/>
        <w:rPr>
          <w:rFonts w:ascii="Gill Sans MT" w:eastAsia="Times New Roman" w:hAnsi="Gill Sans MT" w:cs="Times New Roman"/>
          <w:b/>
          <w:sz w:val="24"/>
          <w:szCs w:val="24"/>
        </w:rPr>
      </w:pPr>
    </w:p>
    <w:p w14:paraId="70E3FD9D" w14:textId="77777777" w:rsidR="009E250A" w:rsidRDefault="009E250A" w:rsidP="00BE27EF">
      <w:pPr>
        <w:spacing w:after="0" w:line="240" w:lineRule="auto"/>
        <w:jc w:val="both"/>
        <w:rPr>
          <w:rFonts w:ascii="Gill Sans MT" w:eastAsia="Times New Roman" w:hAnsi="Gill Sans MT" w:cs="Times New Roman"/>
          <w:b/>
          <w:sz w:val="24"/>
          <w:szCs w:val="24"/>
        </w:rPr>
      </w:pPr>
    </w:p>
    <w:p w14:paraId="17D14CB5" w14:textId="77777777" w:rsidR="009E250A" w:rsidRDefault="009E250A" w:rsidP="00BE27EF">
      <w:pPr>
        <w:spacing w:after="0" w:line="240" w:lineRule="auto"/>
        <w:jc w:val="both"/>
        <w:rPr>
          <w:rFonts w:ascii="Gill Sans MT" w:eastAsia="Times New Roman" w:hAnsi="Gill Sans MT" w:cs="Times New Roman"/>
          <w:b/>
          <w:sz w:val="24"/>
          <w:szCs w:val="24"/>
        </w:rPr>
      </w:pPr>
    </w:p>
    <w:p w14:paraId="5BCD396D" w14:textId="77777777" w:rsidR="007139CA" w:rsidRDefault="007139CA" w:rsidP="00BE27EF">
      <w:pPr>
        <w:spacing w:after="0" w:line="240" w:lineRule="auto"/>
        <w:jc w:val="both"/>
        <w:rPr>
          <w:rFonts w:ascii="Gill Sans MT" w:eastAsia="Times New Roman" w:hAnsi="Gill Sans MT" w:cs="Times New Roman"/>
          <w:b/>
          <w:sz w:val="24"/>
          <w:szCs w:val="24"/>
        </w:rPr>
      </w:pPr>
    </w:p>
    <w:p w14:paraId="6BA8832A" w14:textId="77777777" w:rsidR="007139CA" w:rsidRDefault="007139CA" w:rsidP="00BE27EF">
      <w:pPr>
        <w:spacing w:after="0" w:line="240" w:lineRule="auto"/>
        <w:jc w:val="both"/>
        <w:rPr>
          <w:rFonts w:ascii="Gill Sans MT" w:eastAsia="Times New Roman" w:hAnsi="Gill Sans MT" w:cs="Times New Roman"/>
          <w:b/>
          <w:sz w:val="24"/>
          <w:szCs w:val="24"/>
        </w:rPr>
      </w:pPr>
    </w:p>
    <w:p w14:paraId="7629D595" w14:textId="77777777" w:rsidR="007139CA" w:rsidRDefault="007139CA" w:rsidP="00BE27EF">
      <w:pPr>
        <w:spacing w:after="0" w:line="240" w:lineRule="auto"/>
        <w:jc w:val="both"/>
        <w:rPr>
          <w:rFonts w:ascii="Gill Sans MT" w:eastAsia="Times New Roman" w:hAnsi="Gill Sans MT" w:cs="Times New Roman"/>
          <w:b/>
          <w:sz w:val="24"/>
          <w:szCs w:val="24"/>
        </w:rPr>
      </w:pPr>
    </w:p>
    <w:p w14:paraId="4A63657C" w14:textId="77777777" w:rsidR="007139CA" w:rsidRDefault="007139CA" w:rsidP="00BE27EF">
      <w:pPr>
        <w:spacing w:after="0" w:line="240" w:lineRule="auto"/>
        <w:jc w:val="both"/>
        <w:rPr>
          <w:rFonts w:ascii="Gill Sans MT" w:eastAsia="Times New Roman" w:hAnsi="Gill Sans MT" w:cs="Times New Roman"/>
          <w:b/>
          <w:sz w:val="24"/>
          <w:szCs w:val="24"/>
        </w:rPr>
      </w:pPr>
    </w:p>
    <w:p w14:paraId="43C2C20F" w14:textId="77777777" w:rsidR="007139CA" w:rsidRDefault="007139CA" w:rsidP="00BE27EF">
      <w:pPr>
        <w:spacing w:after="0" w:line="240" w:lineRule="auto"/>
        <w:jc w:val="both"/>
        <w:rPr>
          <w:rFonts w:ascii="Gill Sans MT" w:eastAsia="Times New Roman" w:hAnsi="Gill Sans MT" w:cs="Times New Roman"/>
          <w:b/>
          <w:sz w:val="24"/>
          <w:szCs w:val="24"/>
        </w:rPr>
      </w:pPr>
    </w:p>
    <w:p w14:paraId="6ABB950A" w14:textId="77777777" w:rsidR="007139CA" w:rsidRDefault="007139CA" w:rsidP="00BE27EF">
      <w:pPr>
        <w:spacing w:after="0" w:line="240" w:lineRule="auto"/>
        <w:jc w:val="both"/>
        <w:rPr>
          <w:rFonts w:ascii="Gill Sans MT" w:eastAsia="Times New Roman" w:hAnsi="Gill Sans MT" w:cs="Times New Roman"/>
          <w:b/>
          <w:sz w:val="24"/>
          <w:szCs w:val="24"/>
        </w:rPr>
      </w:pPr>
    </w:p>
    <w:p w14:paraId="7752E5C0" w14:textId="77777777" w:rsidR="00521357" w:rsidRDefault="00521357" w:rsidP="00BE27EF">
      <w:pPr>
        <w:spacing w:after="0" w:line="240" w:lineRule="auto"/>
        <w:jc w:val="both"/>
        <w:rPr>
          <w:rFonts w:ascii="Gill Sans MT" w:eastAsia="Times New Roman" w:hAnsi="Gill Sans MT" w:cs="Times New Roman"/>
          <w:b/>
          <w:sz w:val="24"/>
          <w:szCs w:val="24"/>
        </w:rPr>
      </w:pPr>
    </w:p>
    <w:p w14:paraId="6A3306DA" w14:textId="77777777" w:rsidR="00521357" w:rsidRDefault="00521357" w:rsidP="00BE27EF">
      <w:pPr>
        <w:spacing w:after="0" w:line="240" w:lineRule="auto"/>
        <w:jc w:val="both"/>
        <w:rPr>
          <w:rFonts w:ascii="Gill Sans MT" w:eastAsia="Times New Roman" w:hAnsi="Gill Sans MT" w:cs="Times New Roman"/>
          <w:b/>
          <w:sz w:val="24"/>
          <w:szCs w:val="24"/>
        </w:rPr>
      </w:pPr>
    </w:p>
    <w:p w14:paraId="509A61B9" w14:textId="77777777" w:rsidR="009E250A" w:rsidRDefault="009E250A" w:rsidP="00BE27EF">
      <w:pPr>
        <w:spacing w:after="0" w:line="240" w:lineRule="auto"/>
        <w:jc w:val="both"/>
        <w:rPr>
          <w:rFonts w:ascii="Gill Sans MT" w:eastAsia="Times New Roman" w:hAnsi="Gill Sans MT" w:cs="Times New Roman"/>
          <w:b/>
          <w:sz w:val="24"/>
          <w:szCs w:val="24"/>
        </w:rPr>
      </w:pPr>
    </w:p>
    <w:p w14:paraId="20DE691E" w14:textId="77777777" w:rsidR="009E250A" w:rsidRDefault="009E250A" w:rsidP="00BE27EF">
      <w:pPr>
        <w:spacing w:after="0" w:line="240" w:lineRule="auto"/>
        <w:jc w:val="both"/>
        <w:rPr>
          <w:rFonts w:ascii="Gill Sans MT" w:eastAsia="Times New Roman" w:hAnsi="Gill Sans MT" w:cs="Times New Roman"/>
          <w:b/>
          <w:sz w:val="24"/>
          <w:szCs w:val="24"/>
        </w:rPr>
      </w:pPr>
    </w:p>
    <w:p w14:paraId="5C21938A" w14:textId="77777777" w:rsidR="009E250A" w:rsidRDefault="009E250A" w:rsidP="00BE27EF">
      <w:pPr>
        <w:spacing w:after="0" w:line="240" w:lineRule="auto"/>
        <w:jc w:val="both"/>
        <w:rPr>
          <w:rFonts w:ascii="Gill Sans MT" w:eastAsia="Times New Roman" w:hAnsi="Gill Sans MT" w:cs="Times New Roman"/>
          <w:b/>
          <w:sz w:val="24"/>
          <w:szCs w:val="24"/>
        </w:rPr>
      </w:pPr>
    </w:p>
    <w:p w14:paraId="6D0FA8F2" w14:textId="77777777" w:rsidR="00BE27EF" w:rsidRPr="00BE27EF" w:rsidRDefault="00BE27EF" w:rsidP="00BE27EF">
      <w:pPr>
        <w:spacing w:after="0" w:line="240" w:lineRule="auto"/>
        <w:jc w:val="both"/>
        <w:rPr>
          <w:rFonts w:ascii="Gill Sans MT" w:eastAsia="Times New Roman" w:hAnsi="Gill Sans MT" w:cs="Times New Roman"/>
          <w:b/>
          <w:sz w:val="24"/>
          <w:szCs w:val="24"/>
        </w:rPr>
      </w:pPr>
      <w:r w:rsidRPr="00BE27EF">
        <w:rPr>
          <w:rFonts w:ascii="Gill Sans MT" w:eastAsia="Times New Roman" w:hAnsi="Gill Sans MT" w:cs="Times New Roman"/>
          <w:b/>
          <w:sz w:val="24"/>
          <w:szCs w:val="24"/>
        </w:rPr>
        <w:t>Main Responsibilities:</w:t>
      </w:r>
    </w:p>
    <w:p w14:paraId="0CD135F1" w14:textId="77777777" w:rsidR="00BE27EF" w:rsidRPr="00BE27EF" w:rsidRDefault="00BE27EF" w:rsidP="00BE27EF">
      <w:pPr>
        <w:spacing w:after="0" w:line="240" w:lineRule="auto"/>
        <w:jc w:val="both"/>
        <w:rPr>
          <w:rFonts w:ascii="Gill Sans MT" w:eastAsia="Times New Roman" w:hAnsi="Gill Sans MT" w:cs="Times New Roman"/>
          <w:b/>
          <w:sz w:val="24"/>
          <w:szCs w:val="24"/>
        </w:rPr>
      </w:pPr>
    </w:p>
    <w:p w14:paraId="510F12ED" w14:textId="77777777" w:rsidR="00BE27EF" w:rsidRPr="00BE27EF" w:rsidRDefault="00BE27EF" w:rsidP="00BE27EF">
      <w:pPr>
        <w:numPr>
          <w:ilvl w:val="0"/>
          <w:numId w:val="39"/>
        </w:numPr>
        <w:spacing w:after="0" w:line="240" w:lineRule="auto"/>
        <w:rPr>
          <w:rFonts w:ascii="Gill Sans MT" w:eastAsia="Times New Roman" w:hAnsi="Gill Sans MT" w:cs="Times New Roman"/>
          <w:sz w:val="24"/>
          <w:szCs w:val="24"/>
        </w:rPr>
      </w:pPr>
      <w:r w:rsidRPr="00BE27EF">
        <w:rPr>
          <w:rFonts w:ascii="Gill Sans MT" w:eastAsia="Times New Roman" w:hAnsi="Gill Sans MT" w:cs="Times New Roman"/>
          <w:sz w:val="24"/>
          <w:szCs w:val="24"/>
        </w:rPr>
        <w:t xml:space="preserve">Provide a support role to the Witness Service Coordinators team to ensure a quality service to victims and witnesses as court business rises.     </w:t>
      </w:r>
      <w:r w:rsidRPr="00BE27EF">
        <w:rPr>
          <w:rFonts w:ascii="Gill Sans MT" w:eastAsia="Times New Roman" w:hAnsi="Gill Sans MT" w:cs="Times New Roman"/>
          <w:sz w:val="24"/>
          <w:szCs w:val="24"/>
        </w:rPr>
        <w:br/>
      </w:r>
    </w:p>
    <w:p w14:paraId="4A55E6AA" w14:textId="77777777" w:rsidR="00BE27EF" w:rsidRPr="00BE27EF" w:rsidRDefault="00BE27EF" w:rsidP="00BE27EF">
      <w:pPr>
        <w:numPr>
          <w:ilvl w:val="0"/>
          <w:numId w:val="39"/>
        </w:numPr>
        <w:spacing w:after="0" w:line="240" w:lineRule="auto"/>
        <w:rPr>
          <w:rFonts w:ascii="Gill Sans MT" w:eastAsia="Times New Roman" w:hAnsi="Gill Sans MT" w:cs="Times New Roman"/>
          <w:sz w:val="24"/>
          <w:szCs w:val="24"/>
        </w:rPr>
      </w:pPr>
      <w:r w:rsidRPr="00BE27EF">
        <w:rPr>
          <w:rFonts w:ascii="Gill Sans MT" w:eastAsia="Times New Roman" w:hAnsi="Gill Sans MT" w:cs="Times New Roman"/>
          <w:sz w:val="24"/>
          <w:szCs w:val="24"/>
        </w:rPr>
        <w:t xml:space="preserve">Deliver the Witness Service in locations across N Ireland as required according to demand and resource needs.     </w:t>
      </w:r>
      <w:r w:rsidRPr="00BE27EF">
        <w:rPr>
          <w:rFonts w:ascii="Gill Sans MT" w:eastAsia="Times New Roman" w:hAnsi="Gill Sans MT" w:cs="Times New Roman"/>
          <w:sz w:val="24"/>
          <w:szCs w:val="24"/>
        </w:rPr>
        <w:br/>
      </w:r>
    </w:p>
    <w:p w14:paraId="5C7ED60E" w14:textId="77777777" w:rsidR="00BE27EF" w:rsidRPr="00BE27EF" w:rsidRDefault="00BE27EF" w:rsidP="00BE27EF">
      <w:pPr>
        <w:numPr>
          <w:ilvl w:val="0"/>
          <w:numId w:val="39"/>
        </w:numPr>
        <w:spacing w:after="0" w:line="240" w:lineRule="auto"/>
        <w:jc w:val="both"/>
        <w:rPr>
          <w:rFonts w:ascii="Gill Sans MT" w:eastAsia="Times New Roman" w:hAnsi="Gill Sans MT" w:cs="Times New Roman"/>
          <w:sz w:val="24"/>
          <w:szCs w:val="24"/>
        </w:rPr>
      </w:pPr>
      <w:r w:rsidRPr="00BE27EF">
        <w:rPr>
          <w:rFonts w:ascii="Gill Sans MT" w:eastAsia="Times New Roman" w:hAnsi="Gill Sans MT" w:cs="Times New Roman"/>
          <w:sz w:val="24"/>
          <w:szCs w:val="24"/>
        </w:rPr>
        <w:t xml:space="preserve">Coordinate the delivery of the Witness Service through volunteers within designated areas to the agreed standards </w:t>
      </w:r>
    </w:p>
    <w:p w14:paraId="08E6D02C" w14:textId="77777777" w:rsidR="00BE27EF" w:rsidRPr="00BE27EF" w:rsidRDefault="00BE27EF" w:rsidP="00BE27EF">
      <w:pPr>
        <w:spacing w:after="0" w:line="240" w:lineRule="auto"/>
        <w:ind w:left="720"/>
        <w:jc w:val="both"/>
        <w:rPr>
          <w:rFonts w:ascii="Gill Sans MT" w:eastAsia="Times New Roman" w:hAnsi="Gill Sans MT" w:cs="Times New Roman"/>
          <w:sz w:val="24"/>
          <w:szCs w:val="24"/>
        </w:rPr>
      </w:pPr>
    </w:p>
    <w:p w14:paraId="6619EC5C" w14:textId="77777777" w:rsidR="00BE27EF" w:rsidRPr="00BE27EF" w:rsidRDefault="00BE27EF" w:rsidP="00BE27EF">
      <w:pPr>
        <w:numPr>
          <w:ilvl w:val="0"/>
          <w:numId w:val="39"/>
        </w:numPr>
        <w:spacing w:after="0" w:line="240" w:lineRule="auto"/>
        <w:jc w:val="both"/>
        <w:rPr>
          <w:rFonts w:ascii="Gill Sans MT" w:eastAsia="Times New Roman" w:hAnsi="Gill Sans MT" w:cs="Times New Roman"/>
          <w:sz w:val="24"/>
          <w:szCs w:val="24"/>
        </w:rPr>
      </w:pPr>
      <w:r w:rsidRPr="00BE27EF">
        <w:rPr>
          <w:rFonts w:ascii="Gill Sans MT" w:eastAsia="Times New Roman" w:hAnsi="Gill Sans MT" w:cs="Times New Roman"/>
          <w:sz w:val="24"/>
          <w:szCs w:val="24"/>
        </w:rPr>
        <w:t>Work with internal and external partners to ensure identified complex client needs are met</w:t>
      </w:r>
    </w:p>
    <w:p w14:paraId="0B8D7CC9" w14:textId="77777777" w:rsidR="00BE27EF" w:rsidRPr="00BE27EF" w:rsidRDefault="00BE27EF" w:rsidP="00BE27EF">
      <w:pPr>
        <w:spacing w:after="0" w:line="240" w:lineRule="auto"/>
        <w:ind w:left="720"/>
        <w:jc w:val="both"/>
        <w:rPr>
          <w:rFonts w:ascii="Gill Sans MT" w:eastAsia="Times New Roman" w:hAnsi="Gill Sans MT" w:cs="Times New Roman"/>
          <w:sz w:val="24"/>
          <w:szCs w:val="24"/>
        </w:rPr>
      </w:pPr>
    </w:p>
    <w:p w14:paraId="4DF8EC0F" w14:textId="77777777" w:rsidR="00BE27EF" w:rsidRPr="00BE27EF" w:rsidRDefault="00BE27EF" w:rsidP="00BE27EF">
      <w:pPr>
        <w:numPr>
          <w:ilvl w:val="0"/>
          <w:numId w:val="39"/>
        </w:numPr>
        <w:spacing w:after="0" w:line="240" w:lineRule="auto"/>
        <w:jc w:val="both"/>
        <w:rPr>
          <w:rFonts w:ascii="Gill Sans MT" w:eastAsia="Times New Roman" w:hAnsi="Gill Sans MT" w:cs="Arial"/>
          <w:sz w:val="24"/>
          <w:szCs w:val="24"/>
          <w:lang w:eastAsia="en-GB"/>
        </w:rPr>
      </w:pPr>
      <w:r w:rsidRPr="00BE27EF">
        <w:rPr>
          <w:rFonts w:ascii="Gill Sans MT" w:eastAsia="Times New Roman" w:hAnsi="Gill Sans MT" w:cs="Arial"/>
          <w:sz w:val="24"/>
          <w:szCs w:val="24"/>
          <w:lang w:eastAsia="en-GB"/>
        </w:rPr>
        <w:t xml:space="preserve">Develop and maintain effective working partnerships and contacts within criminal justice statutory organisations and relevant voluntary sector organisations </w:t>
      </w:r>
    </w:p>
    <w:p w14:paraId="6184C866" w14:textId="77777777" w:rsidR="00BE27EF" w:rsidRPr="00BE27EF" w:rsidRDefault="00BE27EF" w:rsidP="00BE27EF">
      <w:pPr>
        <w:spacing w:after="0" w:line="240" w:lineRule="auto"/>
        <w:ind w:left="720"/>
        <w:rPr>
          <w:rFonts w:ascii="Gill Sans MT" w:eastAsia="Times New Roman" w:hAnsi="Gill Sans MT" w:cs="Arial"/>
          <w:sz w:val="24"/>
          <w:szCs w:val="24"/>
          <w:lang w:eastAsia="en-GB"/>
        </w:rPr>
      </w:pPr>
    </w:p>
    <w:p w14:paraId="3E08DFCD" w14:textId="77777777" w:rsidR="00BE27EF" w:rsidRPr="00BE27EF" w:rsidRDefault="00BE27EF" w:rsidP="00BE27EF">
      <w:pPr>
        <w:numPr>
          <w:ilvl w:val="0"/>
          <w:numId w:val="39"/>
        </w:numPr>
        <w:spacing w:after="0" w:line="240" w:lineRule="auto"/>
        <w:jc w:val="both"/>
        <w:rPr>
          <w:rFonts w:ascii="Gill Sans MT" w:eastAsia="Times New Roman" w:hAnsi="Gill Sans MT" w:cs="Times New Roman"/>
          <w:sz w:val="24"/>
          <w:szCs w:val="24"/>
        </w:rPr>
      </w:pPr>
      <w:r w:rsidRPr="00BE27EF">
        <w:rPr>
          <w:rFonts w:ascii="Gill Sans MT" w:eastAsia="Times New Roman" w:hAnsi="Gill Sans MT" w:cs="Times New Roman"/>
          <w:sz w:val="24"/>
          <w:szCs w:val="24"/>
        </w:rPr>
        <w:t>Contribute to the ongoing development of the service in line with the needs of people affected by crime, through the gathering, collating and analysis of activity, information and data</w:t>
      </w:r>
    </w:p>
    <w:p w14:paraId="757E80C7" w14:textId="77777777" w:rsidR="00BE27EF" w:rsidRPr="00BE27EF" w:rsidRDefault="00BE27EF" w:rsidP="00BE27EF">
      <w:pPr>
        <w:spacing w:after="0" w:line="240" w:lineRule="auto"/>
        <w:ind w:left="720"/>
        <w:rPr>
          <w:rFonts w:ascii="Gill Sans MT" w:eastAsia="Times New Roman" w:hAnsi="Gill Sans MT" w:cs="Times New Roman"/>
          <w:sz w:val="24"/>
          <w:szCs w:val="24"/>
        </w:rPr>
      </w:pPr>
    </w:p>
    <w:p w14:paraId="111F532C" w14:textId="77777777" w:rsidR="00BE27EF" w:rsidRPr="00BE27EF" w:rsidRDefault="00BE27EF" w:rsidP="00BE27EF">
      <w:pPr>
        <w:numPr>
          <w:ilvl w:val="0"/>
          <w:numId w:val="39"/>
        </w:numPr>
        <w:spacing w:after="0" w:line="240" w:lineRule="auto"/>
        <w:jc w:val="both"/>
        <w:rPr>
          <w:rFonts w:ascii="Gill Sans MT" w:eastAsia="Times New Roman" w:hAnsi="Gill Sans MT" w:cs="Times New Roman"/>
          <w:sz w:val="24"/>
          <w:szCs w:val="24"/>
        </w:rPr>
      </w:pPr>
      <w:r w:rsidRPr="00BE27EF">
        <w:rPr>
          <w:rFonts w:ascii="Gill Sans MT" w:eastAsia="Times New Roman" w:hAnsi="Gill Sans MT" w:cs="Times New Roman"/>
          <w:sz w:val="24"/>
          <w:szCs w:val="24"/>
        </w:rPr>
        <w:t>Liaise with the administration team to ensure the efficient working of the office and administrative processes</w:t>
      </w:r>
    </w:p>
    <w:p w14:paraId="79C682A4" w14:textId="77777777" w:rsidR="00BE27EF" w:rsidRPr="00BE27EF" w:rsidRDefault="00BE27EF" w:rsidP="00BE27EF">
      <w:pPr>
        <w:spacing w:after="0" w:line="240" w:lineRule="auto"/>
        <w:ind w:left="720"/>
        <w:jc w:val="both"/>
        <w:rPr>
          <w:rFonts w:ascii="Gill Sans MT" w:eastAsia="Times New Roman" w:hAnsi="Gill Sans MT" w:cs="Arial"/>
          <w:sz w:val="24"/>
          <w:szCs w:val="24"/>
          <w:lang w:eastAsia="en-GB"/>
        </w:rPr>
      </w:pPr>
    </w:p>
    <w:p w14:paraId="4F8ECE9B" w14:textId="77777777" w:rsidR="00BE27EF" w:rsidRPr="00BE27EF" w:rsidRDefault="00BE27EF" w:rsidP="00BE27EF">
      <w:pPr>
        <w:numPr>
          <w:ilvl w:val="0"/>
          <w:numId w:val="39"/>
        </w:numPr>
        <w:spacing w:after="0" w:line="240" w:lineRule="auto"/>
        <w:jc w:val="both"/>
        <w:rPr>
          <w:rFonts w:ascii="Gill Sans MT" w:eastAsia="Times New Roman" w:hAnsi="Gill Sans MT" w:cs="Times New Roman"/>
          <w:sz w:val="24"/>
          <w:szCs w:val="24"/>
        </w:rPr>
      </w:pPr>
      <w:r w:rsidRPr="00BE27EF">
        <w:rPr>
          <w:rFonts w:ascii="Gill Sans MT" w:eastAsia="Times New Roman" w:hAnsi="Gill Sans MT" w:cs="Times New Roman"/>
          <w:sz w:val="24"/>
          <w:szCs w:val="24"/>
        </w:rPr>
        <w:t>Meet individual and team performance targets identified through the Conditions of Grant and Corporate Scorecard</w:t>
      </w:r>
    </w:p>
    <w:p w14:paraId="3498E20E" w14:textId="77777777" w:rsidR="00BE27EF" w:rsidRPr="00BE27EF" w:rsidRDefault="00BE27EF" w:rsidP="00BE27EF">
      <w:pPr>
        <w:spacing w:after="0" w:line="240" w:lineRule="auto"/>
        <w:ind w:left="720"/>
        <w:jc w:val="both"/>
        <w:rPr>
          <w:rFonts w:ascii="Gill Sans MT" w:eastAsia="Times New Roman" w:hAnsi="Gill Sans MT" w:cs="Times New Roman"/>
          <w:sz w:val="24"/>
          <w:szCs w:val="24"/>
        </w:rPr>
      </w:pPr>
    </w:p>
    <w:p w14:paraId="68251371" w14:textId="77777777" w:rsidR="00BE27EF" w:rsidRPr="00BE27EF" w:rsidRDefault="00BE27EF" w:rsidP="00BE27EF">
      <w:pPr>
        <w:numPr>
          <w:ilvl w:val="0"/>
          <w:numId w:val="39"/>
        </w:numPr>
        <w:spacing w:after="0" w:line="240" w:lineRule="auto"/>
        <w:jc w:val="both"/>
        <w:rPr>
          <w:rFonts w:ascii="Gill Sans MT" w:eastAsia="Times New Roman" w:hAnsi="Gill Sans MT" w:cs="Times New Roman"/>
          <w:sz w:val="24"/>
          <w:szCs w:val="24"/>
        </w:rPr>
      </w:pPr>
      <w:r w:rsidRPr="00BE27EF">
        <w:rPr>
          <w:rFonts w:ascii="Gill Sans MT" w:eastAsia="Times New Roman" w:hAnsi="Gill Sans MT" w:cs="Times New Roman"/>
          <w:sz w:val="24"/>
          <w:szCs w:val="24"/>
        </w:rPr>
        <w:t>Comply with all administrative, financial, HR and other corporate responsibilities as appropriate to the post</w:t>
      </w:r>
    </w:p>
    <w:p w14:paraId="7167C684" w14:textId="77777777" w:rsidR="00BE27EF" w:rsidRPr="00BE27EF" w:rsidRDefault="00BE27EF" w:rsidP="00BE27EF">
      <w:pPr>
        <w:spacing w:after="0" w:line="240" w:lineRule="auto"/>
        <w:ind w:left="720"/>
        <w:jc w:val="both"/>
        <w:rPr>
          <w:rFonts w:ascii="Gill Sans MT" w:eastAsia="Times New Roman" w:hAnsi="Gill Sans MT" w:cs="Times New Roman"/>
          <w:sz w:val="24"/>
          <w:szCs w:val="24"/>
        </w:rPr>
      </w:pPr>
    </w:p>
    <w:p w14:paraId="3537A872" w14:textId="77777777" w:rsidR="00BE27EF" w:rsidRPr="00BE27EF" w:rsidRDefault="00BE27EF" w:rsidP="00BE27EF">
      <w:pPr>
        <w:numPr>
          <w:ilvl w:val="0"/>
          <w:numId w:val="39"/>
        </w:numPr>
        <w:spacing w:after="0" w:line="240" w:lineRule="auto"/>
        <w:jc w:val="both"/>
        <w:rPr>
          <w:rFonts w:ascii="Gill Sans MT" w:eastAsia="Times New Roman" w:hAnsi="Gill Sans MT" w:cs="Times New Roman"/>
          <w:sz w:val="24"/>
          <w:szCs w:val="24"/>
        </w:rPr>
      </w:pPr>
      <w:r w:rsidRPr="00BE27EF">
        <w:rPr>
          <w:rFonts w:ascii="Gill Sans MT" w:eastAsia="Times New Roman" w:hAnsi="Gill Sans MT" w:cs="Times New Roman"/>
          <w:sz w:val="24"/>
          <w:szCs w:val="24"/>
        </w:rPr>
        <w:t xml:space="preserve">Ensure that all Victim Support policies, particularly those relating to Health &amp; Safety and Equal Opportunities are applied </w:t>
      </w:r>
    </w:p>
    <w:p w14:paraId="3345E5DF" w14:textId="77777777" w:rsidR="00BE27EF" w:rsidRPr="00BE27EF" w:rsidRDefault="00BE27EF" w:rsidP="00BE27EF">
      <w:pPr>
        <w:spacing w:after="0" w:line="240" w:lineRule="auto"/>
        <w:jc w:val="both"/>
        <w:rPr>
          <w:rFonts w:ascii="Gill Sans MT" w:eastAsia="Times New Roman" w:hAnsi="Gill Sans MT" w:cs="Times New Roman"/>
          <w:sz w:val="24"/>
          <w:szCs w:val="24"/>
        </w:rPr>
      </w:pPr>
    </w:p>
    <w:p w14:paraId="1B90684B" w14:textId="77777777" w:rsidR="00BE27EF" w:rsidRPr="00BE27EF" w:rsidRDefault="00BE27EF" w:rsidP="00BE27EF">
      <w:pPr>
        <w:spacing w:after="0" w:line="240" w:lineRule="auto"/>
        <w:jc w:val="both"/>
        <w:rPr>
          <w:rFonts w:ascii="Gill Sans MT" w:eastAsia="Times New Roman" w:hAnsi="Gill Sans MT" w:cs="Times New Roman"/>
          <w:b/>
          <w:sz w:val="24"/>
          <w:szCs w:val="24"/>
        </w:rPr>
      </w:pPr>
      <w:r w:rsidRPr="00BE27EF">
        <w:rPr>
          <w:rFonts w:ascii="Gill Sans MT" w:eastAsia="Times New Roman" w:hAnsi="Gill Sans MT" w:cs="Times New Roman"/>
          <w:i/>
          <w:sz w:val="24"/>
          <w:szCs w:val="24"/>
        </w:rPr>
        <w:t>The above detail of key accountabilities is not intended to be an exhaustive listing and the post-holder may be expected to accept additional / amended responsibilities in line with the organisation’s needs. Such additions / amendments will be in line with the capabilities of the post-holder.</w:t>
      </w:r>
    </w:p>
    <w:p w14:paraId="0DFDB547" w14:textId="77777777" w:rsidR="00BE27EF" w:rsidRPr="00BE27EF" w:rsidRDefault="00BE27EF" w:rsidP="00BE27EF">
      <w:pPr>
        <w:spacing w:after="0" w:line="240" w:lineRule="auto"/>
        <w:rPr>
          <w:rFonts w:ascii="Gill Sans MT" w:eastAsia="Times New Roman" w:hAnsi="Gill Sans MT" w:cs="Times New Roman"/>
          <w:b/>
          <w:bCs/>
          <w:sz w:val="24"/>
          <w:szCs w:val="24"/>
          <w:lang w:val="en-US"/>
        </w:rPr>
      </w:pPr>
    </w:p>
    <w:p w14:paraId="592028D4" w14:textId="77777777" w:rsidR="00BE27EF" w:rsidRPr="00BE27EF" w:rsidRDefault="00BE27EF" w:rsidP="00BE27EF">
      <w:pPr>
        <w:spacing w:after="0" w:line="240" w:lineRule="auto"/>
        <w:rPr>
          <w:rFonts w:ascii="Gill Sans MT" w:eastAsia="Times New Roman" w:hAnsi="Gill Sans MT" w:cs="Times New Roman"/>
          <w:b/>
          <w:bCs/>
          <w:sz w:val="24"/>
          <w:szCs w:val="24"/>
          <w:lang w:val="en-US"/>
        </w:rPr>
      </w:pPr>
    </w:p>
    <w:p w14:paraId="41CB2428" w14:textId="77777777" w:rsidR="00BE27EF" w:rsidRDefault="00BE27EF" w:rsidP="00BE27EF">
      <w:pPr>
        <w:spacing w:after="0" w:line="240" w:lineRule="auto"/>
        <w:rPr>
          <w:rFonts w:ascii="Gill Sans MT" w:eastAsia="Times New Roman" w:hAnsi="Gill Sans MT" w:cs="Times New Roman"/>
          <w:b/>
          <w:bCs/>
          <w:sz w:val="24"/>
          <w:szCs w:val="24"/>
          <w:lang w:val="en-US"/>
        </w:rPr>
      </w:pPr>
    </w:p>
    <w:p w14:paraId="52C6649A" w14:textId="77777777" w:rsidR="009E250A" w:rsidRDefault="009E250A" w:rsidP="00BE27EF">
      <w:pPr>
        <w:spacing w:after="0" w:line="240" w:lineRule="auto"/>
        <w:rPr>
          <w:rFonts w:ascii="Gill Sans MT" w:eastAsia="Times New Roman" w:hAnsi="Gill Sans MT" w:cs="Times New Roman"/>
          <w:b/>
          <w:bCs/>
          <w:sz w:val="24"/>
          <w:szCs w:val="24"/>
          <w:lang w:val="en-US"/>
        </w:rPr>
      </w:pPr>
    </w:p>
    <w:p w14:paraId="5CD39B24" w14:textId="77777777" w:rsidR="009E250A" w:rsidRDefault="009E250A" w:rsidP="00BE27EF">
      <w:pPr>
        <w:spacing w:after="0" w:line="240" w:lineRule="auto"/>
        <w:rPr>
          <w:rFonts w:ascii="Gill Sans MT" w:eastAsia="Times New Roman" w:hAnsi="Gill Sans MT" w:cs="Times New Roman"/>
          <w:b/>
          <w:bCs/>
          <w:sz w:val="24"/>
          <w:szCs w:val="24"/>
          <w:lang w:val="en-US"/>
        </w:rPr>
      </w:pPr>
    </w:p>
    <w:p w14:paraId="6783F770" w14:textId="77777777" w:rsidR="009E250A" w:rsidRDefault="009E250A" w:rsidP="00BE27EF">
      <w:pPr>
        <w:spacing w:after="0" w:line="240" w:lineRule="auto"/>
        <w:rPr>
          <w:rFonts w:ascii="Gill Sans MT" w:eastAsia="Times New Roman" w:hAnsi="Gill Sans MT" w:cs="Times New Roman"/>
          <w:b/>
          <w:bCs/>
          <w:sz w:val="24"/>
          <w:szCs w:val="24"/>
          <w:lang w:val="en-US"/>
        </w:rPr>
      </w:pPr>
    </w:p>
    <w:p w14:paraId="58F149D1" w14:textId="77777777" w:rsidR="009E250A" w:rsidRDefault="009E250A" w:rsidP="00BE27EF">
      <w:pPr>
        <w:spacing w:after="0" w:line="240" w:lineRule="auto"/>
        <w:rPr>
          <w:rFonts w:ascii="Gill Sans MT" w:eastAsia="Times New Roman" w:hAnsi="Gill Sans MT" w:cs="Times New Roman"/>
          <w:b/>
          <w:bCs/>
          <w:sz w:val="24"/>
          <w:szCs w:val="24"/>
          <w:lang w:val="en-US"/>
        </w:rPr>
      </w:pPr>
    </w:p>
    <w:p w14:paraId="788A59E3" w14:textId="77777777" w:rsidR="009E250A" w:rsidRDefault="009E250A" w:rsidP="00BE27EF">
      <w:pPr>
        <w:spacing w:after="0" w:line="240" w:lineRule="auto"/>
        <w:rPr>
          <w:rFonts w:ascii="Gill Sans MT" w:eastAsia="Times New Roman" w:hAnsi="Gill Sans MT" w:cs="Times New Roman"/>
          <w:b/>
          <w:bCs/>
          <w:sz w:val="24"/>
          <w:szCs w:val="24"/>
          <w:lang w:val="en-US"/>
        </w:rPr>
      </w:pPr>
    </w:p>
    <w:p w14:paraId="263BBA74" w14:textId="77777777" w:rsidR="009E250A" w:rsidRDefault="009E250A" w:rsidP="00BE27EF">
      <w:pPr>
        <w:spacing w:after="0" w:line="240" w:lineRule="auto"/>
        <w:rPr>
          <w:rFonts w:ascii="Gill Sans MT" w:eastAsia="Times New Roman" w:hAnsi="Gill Sans MT" w:cs="Times New Roman"/>
          <w:b/>
          <w:bCs/>
          <w:sz w:val="24"/>
          <w:szCs w:val="24"/>
          <w:lang w:val="en-US"/>
        </w:rPr>
      </w:pPr>
    </w:p>
    <w:p w14:paraId="5457F12A" w14:textId="77777777" w:rsidR="009E250A" w:rsidRDefault="009E250A" w:rsidP="00BE27EF">
      <w:pPr>
        <w:spacing w:after="0" w:line="240" w:lineRule="auto"/>
        <w:rPr>
          <w:rFonts w:ascii="Gill Sans MT" w:eastAsia="Times New Roman" w:hAnsi="Gill Sans MT" w:cs="Times New Roman"/>
          <w:b/>
          <w:bCs/>
          <w:sz w:val="24"/>
          <w:szCs w:val="24"/>
          <w:lang w:val="en-US"/>
        </w:rPr>
      </w:pPr>
    </w:p>
    <w:p w14:paraId="41A3CAE7" w14:textId="77777777" w:rsidR="009E250A" w:rsidRDefault="009E250A" w:rsidP="00BE27EF">
      <w:pPr>
        <w:spacing w:after="0" w:line="240" w:lineRule="auto"/>
        <w:rPr>
          <w:rFonts w:ascii="Gill Sans MT" w:eastAsia="Times New Roman" w:hAnsi="Gill Sans MT" w:cs="Times New Roman"/>
          <w:b/>
          <w:bCs/>
          <w:sz w:val="24"/>
          <w:szCs w:val="24"/>
          <w:lang w:val="en-US"/>
        </w:rPr>
      </w:pPr>
    </w:p>
    <w:p w14:paraId="3432291D" w14:textId="77777777" w:rsidR="009E250A" w:rsidRDefault="009E250A" w:rsidP="00BE27EF">
      <w:pPr>
        <w:spacing w:after="0" w:line="240" w:lineRule="auto"/>
        <w:rPr>
          <w:rFonts w:ascii="Gill Sans MT" w:eastAsia="Times New Roman" w:hAnsi="Gill Sans MT" w:cs="Times New Roman"/>
          <w:b/>
          <w:bCs/>
          <w:sz w:val="24"/>
          <w:szCs w:val="24"/>
          <w:lang w:val="en-US"/>
        </w:rPr>
      </w:pPr>
    </w:p>
    <w:p w14:paraId="1684E589" w14:textId="77777777" w:rsidR="009E250A" w:rsidRDefault="009E250A" w:rsidP="00BE27EF">
      <w:pPr>
        <w:spacing w:after="0" w:line="240" w:lineRule="auto"/>
        <w:rPr>
          <w:rFonts w:ascii="Gill Sans MT" w:eastAsia="Times New Roman" w:hAnsi="Gill Sans MT" w:cs="Times New Roman"/>
          <w:b/>
          <w:bCs/>
          <w:sz w:val="24"/>
          <w:szCs w:val="24"/>
          <w:lang w:val="en-US"/>
        </w:rPr>
      </w:pPr>
    </w:p>
    <w:p w14:paraId="0CC36E02" w14:textId="77777777" w:rsidR="009E250A" w:rsidRDefault="009E250A" w:rsidP="00BE27EF">
      <w:pPr>
        <w:spacing w:after="0" w:line="240" w:lineRule="auto"/>
        <w:rPr>
          <w:rFonts w:ascii="Gill Sans MT" w:eastAsia="Times New Roman" w:hAnsi="Gill Sans MT" w:cs="Times New Roman"/>
          <w:b/>
          <w:bCs/>
          <w:sz w:val="24"/>
          <w:szCs w:val="24"/>
          <w:lang w:val="en-US"/>
        </w:rPr>
      </w:pPr>
    </w:p>
    <w:p w14:paraId="3DD3AAC9" w14:textId="77777777" w:rsidR="009E250A" w:rsidRDefault="009E250A" w:rsidP="00BE27EF">
      <w:pPr>
        <w:spacing w:after="0" w:line="240" w:lineRule="auto"/>
        <w:rPr>
          <w:rFonts w:ascii="Gill Sans MT" w:eastAsia="Times New Roman" w:hAnsi="Gill Sans MT" w:cs="Times New Roman"/>
          <w:b/>
          <w:bCs/>
          <w:sz w:val="24"/>
          <w:szCs w:val="24"/>
          <w:lang w:val="en-US"/>
        </w:rPr>
      </w:pPr>
    </w:p>
    <w:p w14:paraId="7F9FE35A" w14:textId="77777777" w:rsidR="009E250A" w:rsidRPr="00BE27EF" w:rsidRDefault="009E250A" w:rsidP="00BE27EF">
      <w:pPr>
        <w:spacing w:after="0" w:line="240" w:lineRule="auto"/>
        <w:rPr>
          <w:rFonts w:ascii="Gill Sans MT" w:eastAsia="Times New Roman" w:hAnsi="Gill Sans MT" w:cs="Times New Roman"/>
          <w:b/>
          <w:bCs/>
          <w:sz w:val="24"/>
          <w:szCs w:val="24"/>
          <w:lang w:val="en-US"/>
        </w:rPr>
      </w:pPr>
    </w:p>
    <w:p w14:paraId="2936F5E3" w14:textId="77777777" w:rsidR="00BE27EF" w:rsidRPr="00BE27EF" w:rsidRDefault="00BE27EF" w:rsidP="00BE27EF">
      <w:pPr>
        <w:spacing w:after="0" w:line="240" w:lineRule="auto"/>
        <w:rPr>
          <w:rFonts w:ascii="Gill Sans MT" w:eastAsia="Times New Roman" w:hAnsi="Gill Sans MT" w:cs="Times New Roman"/>
          <w:sz w:val="24"/>
          <w:szCs w:val="24"/>
          <w:lang w:val="en-US"/>
        </w:rPr>
      </w:pPr>
      <w:r w:rsidRPr="00BE27EF">
        <w:rPr>
          <w:rFonts w:ascii="Gill Sans MT" w:eastAsia="Times New Roman" w:hAnsi="Gill Sans MT" w:cs="Times New Roman"/>
          <w:b/>
          <w:bCs/>
          <w:sz w:val="24"/>
          <w:szCs w:val="24"/>
          <w:lang w:val="en-US"/>
        </w:rPr>
        <w:t>Qualifications/Experience</w:t>
      </w:r>
      <w:r w:rsidRPr="00BE27EF">
        <w:rPr>
          <w:rFonts w:ascii="Gill Sans MT" w:eastAsia="Times New Roman" w:hAnsi="Gill Sans MT" w:cs="Times New Roman"/>
          <w:sz w:val="24"/>
          <w:szCs w:val="24"/>
          <w:lang w:val="en-US"/>
        </w:rPr>
        <w:t>:</w:t>
      </w:r>
    </w:p>
    <w:p w14:paraId="3C83D9C2" w14:textId="77777777" w:rsidR="00BE27EF" w:rsidRPr="00BE27EF" w:rsidRDefault="00BE27EF" w:rsidP="00BE27EF">
      <w:pPr>
        <w:spacing w:after="0" w:line="240" w:lineRule="auto"/>
        <w:ind w:left="567" w:hanging="567"/>
        <w:rPr>
          <w:rFonts w:ascii="Gill Sans MT" w:eastAsia="Times New Roman" w:hAnsi="Gill Sans MT" w:cs="Times New Roman"/>
          <w:sz w:val="24"/>
          <w:szCs w:val="24"/>
          <w:lang w:val="en-US"/>
        </w:rPr>
      </w:pPr>
      <w:r w:rsidRPr="00BE27EF">
        <w:rPr>
          <w:rFonts w:ascii="Gill Sans MT" w:eastAsia="Times New Roman" w:hAnsi="Gill Sans MT" w:cs="Times New Roman"/>
          <w:sz w:val="24"/>
          <w:szCs w:val="24"/>
          <w:lang w:val="en-US"/>
        </w:rPr>
        <w:t>•</w:t>
      </w:r>
      <w:r w:rsidRPr="00BE27EF">
        <w:rPr>
          <w:rFonts w:ascii="Gill Sans MT" w:eastAsia="Times New Roman" w:hAnsi="Gill Sans MT" w:cs="Times New Roman"/>
          <w:sz w:val="24"/>
          <w:szCs w:val="24"/>
          <w:lang w:val="en-US"/>
        </w:rPr>
        <w:tab/>
        <w:t xml:space="preserve"> Achieved “A” level standard or above with a minimum 2 years’ experience of providing support to vulnerable service users </w:t>
      </w:r>
    </w:p>
    <w:p w14:paraId="2945CE94" w14:textId="77777777" w:rsidR="00BE27EF" w:rsidRPr="00BE27EF" w:rsidRDefault="00BE27EF" w:rsidP="00BE27EF">
      <w:pPr>
        <w:spacing w:after="0" w:line="240" w:lineRule="auto"/>
        <w:rPr>
          <w:rFonts w:ascii="Gill Sans MT" w:eastAsia="Times New Roman" w:hAnsi="Gill Sans MT" w:cs="Times New Roman"/>
          <w:sz w:val="24"/>
          <w:szCs w:val="24"/>
          <w:lang w:val="en-US"/>
        </w:rPr>
      </w:pPr>
      <w:r w:rsidRPr="00BE27EF">
        <w:rPr>
          <w:rFonts w:ascii="Gill Sans MT" w:eastAsia="Times New Roman" w:hAnsi="Gill Sans MT" w:cs="Times New Roman"/>
          <w:sz w:val="24"/>
          <w:szCs w:val="24"/>
          <w:lang w:val="en-US"/>
        </w:rPr>
        <w:t>OR</w:t>
      </w:r>
    </w:p>
    <w:p w14:paraId="7612DB34" w14:textId="77777777" w:rsidR="00BE27EF" w:rsidRPr="00BE27EF" w:rsidRDefault="00BE27EF" w:rsidP="00BE27EF">
      <w:pPr>
        <w:spacing w:after="0" w:line="240" w:lineRule="auto"/>
        <w:ind w:left="426" w:hanging="426"/>
        <w:rPr>
          <w:rFonts w:ascii="Gill Sans MT" w:eastAsia="Times New Roman" w:hAnsi="Gill Sans MT" w:cs="Times New Roman"/>
          <w:sz w:val="24"/>
          <w:szCs w:val="24"/>
          <w:lang w:val="en-US"/>
        </w:rPr>
      </w:pPr>
      <w:r w:rsidRPr="00BE27EF">
        <w:rPr>
          <w:rFonts w:ascii="Gill Sans MT" w:eastAsia="Times New Roman" w:hAnsi="Gill Sans MT" w:cs="Times New Roman"/>
          <w:sz w:val="24"/>
          <w:szCs w:val="24"/>
          <w:lang w:val="en-US"/>
        </w:rPr>
        <w:t>•</w:t>
      </w:r>
      <w:r w:rsidRPr="00BE27EF">
        <w:rPr>
          <w:rFonts w:ascii="Gill Sans MT" w:eastAsia="Times New Roman" w:hAnsi="Gill Sans MT" w:cs="Times New Roman"/>
          <w:sz w:val="24"/>
          <w:szCs w:val="24"/>
          <w:lang w:val="en-US"/>
        </w:rPr>
        <w:tab/>
        <w:t>A Minimum of 3 years’ experience of providing support to vulnerable service users</w:t>
      </w:r>
    </w:p>
    <w:p w14:paraId="4C70591E" w14:textId="77777777" w:rsidR="00BE27EF" w:rsidRPr="00BE27EF" w:rsidRDefault="00BE27EF" w:rsidP="00BE27EF">
      <w:pPr>
        <w:spacing w:after="0" w:line="240" w:lineRule="auto"/>
        <w:rPr>
          <w:rFonts w:ascii="Gill Sans MT" w:eastAsia="Times New Roman" w:hAnsi="Gill Sans MT" w:cs="Times New Roman"/>
          <w:sz w:val="24"/>
          <w:szCs w:val="24"/>
          <w:lang w:val="en-US"/>
        </w:rPr>
      </w:pPr>
    </w:p>
    <w:p w14:paraId="0D17BE3A" w14:textId="77777777" w:rsidR="00BE27EF" w:rsidRPr="00BE27EF" w:rsidRDefault="00BE27EF" w:rsidP="00BE27EF">
      <w:pPr>
        <w:spacing w:after="0" w:line="240" w:lineRule="auto"/>
        <w:rPr>
          <w:rFonts w:ascii="Gill Sans MT" w:eastAsia="Times New Roman" w:hAnsi="Gill Sans MT" w:cs="Times New Roman"/>
          <w:b/>
          <w:bCs/>
          <w:sz w:val="24"/>
          <w:szCs w:val="24"/>
          <w:lang w:val="en-US"/>
        </w:rPr>
      </w:pPr>
      <w:r w:rsidRPr="00BE27EF">
        <w:rPr>
          <w:rFonts w:ascii="Gill Sans MT" w:eastAsia="Times New Roman" w:hAnsi="Gill Sans MT" w:cs="Times New Roman"/>
          <w:b/>
          <w:bCs/>
          <w:sz w:val="24"/>
          <w:szCs w:val="24"/>
          <w:lang w:val="en-US"/>
        </w:rPr>
        <w:t>Skills and Experience:</w:t>
      </w:r>
    </w:p>
    <w:p w14:paraId="62E960E1" w14:textId="77777777" w:rsidR="00BE27EF" w:rsidRPr="00BE27EF" w:rsidRDefault="00BE27EF" w:rsidP="00BE27EF">
      <w:pPr>
        <w:spacing w:after="0" w:line="240" w:lineRule="auto"/>
        <w:rPr>
          <w:rFonts w:ascii="Gill Sans MT" w:eastAsia="Times New Roman" w:hAnsi="Gill Sans MT" w:cs="Times New Roman"/>
          <w:sz w:val="24"/>
          <w:szCs w:val="24"/>
          <w:lang w:val="en-US"/>
        </w:rPr>
      </w:pPr>
    </w:p>
    <w:p w14:paraId="2E367F37" w14:textId="77777777" w:rsidR="00BE27EF" w:rsidRPr="00BE27EF" w:rsidRDefault="00BE27EF" w:rsidP="00BE27EF">
      <w:pPr>
        <w:spacing w:after="0" w:line="240" w:lineRule="auto"/>
        <w:rPr>
          <w:rFonts w:ascii="Gill Sans MT" w:eastAsia="Times New Roman" w:hAnsi="Gill Sans MT" w:cs="Times New Roman"/>
          <w:b/>
          <w:bCs/>
          <w:sz w:val="24"/>
          <w:szCs w:val="24"/>
          <w:lang w:val="en-US"/>
        </w:rPr>
      </w:pPr>
      <w:r w:rsidRPr="00BE27EF">
        <w:rPr>
          <w:rFonts w:ascii="Gill Sans MT" w:eastAsia="Times New Roman" w:hAnsi="Gill Sans MT" w:cs="Times New Roman"/>
          <w:b/>
          <w:bCs/>
          <w:sz w:val="24"/>
          <w:szCs w:val="24"/>
          <w:lang w:val="en-US"/>
        </w:rPr>
        <w:t>Essential Criteria:</w:t>
      </w:r>
    </w:p>
    <w:p w14:paraId="7BBB34E6" w14:textId="77777777" w:rsidR="00BE27EF" w:rsidRPr="00BE27EF" w:rsidRDefault="00BE27EF" w:rsidP="00BE27EF">
      <w:pPr>
        <w:spacing w:after="0" w:line="240" w:lineRule="auto"/>
        <w:rPr>
          <w:rFonts w:ascii="Gill Sans MT" w:eastAsia="Times New Roman" w:hAnsi="Gill Sans MT" w:cs="Times New Roman"/>
          <w:sz w:val="24"/>
          <w:szCs w:val="24"/>
          <w:lang w:val="en-US"/>
        </w:rPr>
      </w:pPr>
    </w:p>
    <w:p w14:paraId="57E9462D" w14:textId="77777777" w:rsidR="00BE27EF" w:rsidRPr="00BE27EF" w:rsidRDefault="00BE27EF" w:rsidP="00BE27EF">
      <w:pPr>
        <w:spacing w:after="0" w:line="240" w:lineRule="auto"/>
        <w:ind w:left="567" w:hanging="567"/>
        <w:contextualSpacing/>
        <w:rPr>
          <w:rFonts w:ascii="Gill Sans MT" w:eastAsia="Times New Roman" w:hAnsi="Gill Sans MT" w:cs="Times New Roman"/>
          <w:sz w:val="24"/>
          <w:szCs w:val="24"/>
          <w:lang w:val="en-US"/>
        </w:rPr>
      </w:pPr>
      <w:r w:rsidRPr="00BE27EF">
        <w:rPr>
          <w:rFonts w:ascii="Gill Sans MT" w:eastAsia="Times New Roman" w:hAnsi="Gill Sans MT" w:cs="Times New Roman"/>
          <w:sz w:val="24"/>
          <w:szCs w:val="24"/>
          <w:lang w:val="en-US"/>
        </w:rPr>
        <w:t>•</w:t>
      </w:r>
      <w:r w:rsidRPr="00BE27EF">
        <w:rPr>
          <w:rFonts w:ascii="Gill Sans MT" w:eastAsia="Times New Roman" w:hAnsi="Gill Sans MT" w:cs="Times New Roman"/>
          <w:sz w:val="24"/>
          <w:szCs w:val="24"/>
          <w:lang w:val="en-US"/>
        </w:rPr>
        <w:tab/>
        <w:t>Experience of operational management and service planning</w:t>
      </w:r>
    </w:p>
    <w:p w14:paraId="2B361879" w14:textId="77777777" w:rsidR="00BE27EF" w:rsidRPr="00BE27EF" w:rsidRDefault="00BE27EF" w:rsidP="00BE27EF">
      <w:pPr>
        <w:spacing w:after="0" w:line="240" w:lineRule="auto"/>
        <w:ind w:left="567" w:hanging="567"/>
        <w:contextualSpacing/>
        <w:rPr>
          <w:rFonts w:ascii="Gill Sans MT" w:eastAsia="Times New Roman" w:hAnsi="Gill Sans MT" w:cs="Times New Roman"/>
          <w:sz w:val="24"/>
          <w:szCs w:val="24"/>
          <w:lang w:val="en-US"/>
        </w:rPr>
      </w:pPr>
      <w:r w:rsidRPr="00BE27EF">
        <w:rPr>
          <w:rFonts w:ascii="Gill Sans MT" w:eastAsia="Times New Roman" w:hAnsi="Gill Sans MT" w:cs="Times New Roman"/>
          <w:sz w:val="24"/>
          <w:szCs w:val="24"/>
          <w:lang w:val="en-US"/>
        </w:rPr>
        <w:t>•</w:t>
      </w:r>
      <w:r w:rsidRPr="00BE27EF">
        <w:rPr>
          <w:rFonts w:ascii="Gill Sans MT" w:eastAsia="Times New Roman" w:hAnsi="Gill Sans MT" w:cs="Times New Roman"/>
          <w:sz w:val="24"/>
          <w:szCs w:val="24"/>
          <w:lang w:val="en-US"/>
        </w:rPr>
        <w:tab/>
        <w:t>At least two years’ experience which will include direct support, supervision &amp; management of volunteers and joint work with agencies</w:t>
      </w:r>
    </w:p>
    <w:p w14:paraId="5555918E" w14:textId="77777777" w:rsidR="00BE27EF" w:rsidRPr="00BE27EF" w:rsidRDefault="00BE27EF" w:rsidP="00BE27EF">
      <w:pPr>
        <w:spacing w:after="0" w:line="240" w:lineRule="auto"/>
        <w:ind w:left="567" w:hanging="567"/>
        <w:contextualSpacing/>
        <w:rPr>
          <w:rFonts w:ascii="Gill Sans MT" w:eastAsia="Times New Roman" w:hAnsi="Gill Sans MT" w:cs="Times New Roman"/>
          <w:sz w:val="24"/>
          <w:szCs w:val="24"/>
          <w:lang w:val="en-US"/>
        </w:rPr>
      </w:pPr>
      <w:r w:rsidRPr="00BE27EF">
        <w:rPr>
          <w:rFonts w:ascii="Gill Sans MT" w:eastAsia="Times New Roman" w:hAnsi="Gill Sans MT" w:cs="Times New Roman"/>
          <w:sz w:val="24"/>
          <w:szCs w:val="24"/>
          <w:lang w:val="en-US"/>
        </w:rPr>
        <w:t>•</w:t>
      </w:r>
      <w:r w:rsidRPr="00BE27EF">
        <w:rPr>
          <w:rFonts w:ascii="Gill Sans MT" w:eastAsia="Times New Roman" w:hAnsi="Gill Sans MT" w:cs="Times New Roman"/>
          <w:sz w:val="24"/>
          <w:szCs w:val="24"/>
          <w:lang w:val="en-US"/>
        </w:rPr>
        <w:tab/>
        <w:t>Experience working to and achieving performance targets</w:t>
      </w:r>
    </w:p>
    <w:p w14:paraId="4EBDC5E2" w14:textId="77777777" w:rsidR="00BE27EF" w:rsidRPr="00BE27EF" w:rsidRDefault="00BE27EF" w:rsidP="00BE27EF">
      <w:pPr>
        <w:spacing w:after="0" w:line="240" w:lineRule="auto"/>
        <w:ind w:left="567" w:hanging="567"/>
        <w:contextualSpacing/>
        <w:rPr>
          <w:rFonts w:ascii="Gill Sans MT" w:eastAsia="Times New Roman" w:hAnsi="Gill Sans MT" w:cs="Times New Roman"/>
          <w:sz w:val="24"/>
          <w:szCs w:val="24"/>
          <w:lang w:val="en-US"/>
        </w:rPr>
      </w:pPr>
      <w:r w:rsidRPr="00BE27EF">
        <w:rPr>
          <w:rFonts w:ascii="Gill Sans MT" w:eastAsia="Times New Roman" w:hAnsi="Gill Sans MT" w:cs="Times New Roman"/>
          <w:sz w:val="24"/>
          <w:szCs w:val="24"/>
          <w:lang w:val="en-US"/>
        </w:rPr>
        <w:t>•</w:t>
      </w:r>
      <w:r w:rsidRPr="00BE27EF">
        <w:rPr>
          <w:rFonts w:ascii="Gill Sans MT" w:eastAsia="Times New Roman" w:hAnsi="Gill Sans MT" w:cs="Times New Roman"/>
          <w:sz w:val="24"/>
          <w:szCs w:val="24"/>
          <w:lang w:val="en-US"/>
        </w:rPr>
        <w:tab/>
        <w:t>Experience of working with organisational information systems and applications</w:t>
      </w:r>
    </w:p>
    <w:p w14:paraId="615D4C03" w14:textId="77777777" w:rsidR="00BE27EF" w:rsidRPr="00BE27EF" w:rsidRDefault="00BE27EF" w:rsidP="00BE27EF">
      <w:pPr>
        <w:spacing w:after="0" w:line="240" w:lineRule="auto"/>
        <w:ind w:left="567" w:hanging="567"/>
        <w:contextualSpacing/>
        <w:rPr>
          <w:rFonts w:ascii="Gill Sans MT" w:eastAsia="Times New Roman" w:hAnsi="Gill Sans MT" w:cs="Times New Roman"/>
          <w:sz w:val="24"/>
          <w:szCs w:val="24"/>
          <w:lang w:val="en-US"/>
        </w:rPr>
      </w:pPr>
      <w:r w:rsidRPr="00BE27EF">
        <w:rPr>
          <w:rFonts w:ascii="Gill Sans MT" w:eastAsia="Times New Roman" w:hAnsi="Gill Sans MT" w:cs="Times New Roman"/>
          <w:sz w:val="24"/>
          <w:szCs w:val="24"/>
          <w:lang w:val="en-US"/>
        </w:rPr>
        <w:t>•</w:t>
      </w:r>
      <w:r w:rsidRPr="00BE27EF">
        <w:rPr>
          <w:rFonts w:ascii="Gill Sans MT" w:eastAsia="Times New Roman" w:hAnsi="Gill Sans MT" w:cs="Times New Roman"/>
          <w:sz w:val="24"/>
          <w:szCs w:val="24"/>
          <w:lang w:val="en-US"/>
        </w:rPr>
        <w:tab/>
      </w:r>
      <w:r w:rsidRPr="00BE27EF">
        <w:rPr>
          <w:rFonts w:ascii="Gill Sans MT" w:eastAsia="Times New Roman" w:hAnsi="Gill Sans MT" w:cs="Times New Roman"/>
          <w:color w:val="000000"/>
          <w:sz w:val="24"/>
          <w:szCs w:val="24"/>
          <w:lang w:val="en-US"/>
        </w:rPr>
        <w:t xml:space="preserve">Experience of </w:t>
      </w:r>
      <w:r w:rsidRPr="00BE27EF">
        <w:rPr>
          <w:rFonts w:ascii="Gill Sans MT" w:eastAsia="Times New Roman" w:hAnsi="Gill Sans MT" w:cs="Times New Roman"/>
          <w:sz w:val="24"/>
          <w:szCs w:val="24"/>
          <w:lang w:val="en-US"/>
        </w:rPr>
        <w:t xml:space="preserve">collating, analysing and interpreting data relating to service delivery &amp; outcomes </w:t>
      </w:r>
    </w:p>
    <w:p w14:paraId="5339F1EB" w14:textId="77777777" w:rsidR="00BE27EF" w:rsidRPr="00BE27EF" w:rsidRDefault="00BE27EF" w:rsidP="00BE27EF">
      <w:pPr>
        <w:spacing w:after="0" w:line="240" w:lineRule="auto"/>
        <w:ind w:left="567" w:hanging="567"/>
        <w:contextualSpacing/>
        <w:rPr>
          <w:rFonts w:ascii="Gill Sans MT" w:eastAsia="Times New Roman" w:hAnsi="Gill Sans MT" w:cs="Times New Roman"/>
          <w:sz w:val="24"/>
          <w:szCs w:val="24"/>
          <w:lang w:val="en-US"/>
        </w:rPr>
      </w:pPr>
      <w:r w:rsidRPr="00BE27EF">
        <w:rPr>
          <w:rFonts w:ascii="Gill Sans MT" w:eastAsia="Times New Roman" w:hAnsi="Gill Sans MT" w:cs="Times New Roman"/>
          <w:sz w:val="24"/>
          <w:szCs w:val="24"/>
          <w:lang w:val="en-US"/>
        </w:rPr>
        <w:t>•</w:t>
      </w:r>
      <w:r w:rsidRPr="00BE27EF">
        <w:rPr>
          <w:rFonts w:ascii="Gill Sans MT" w:eastAsia="Times New Roman" w:hAnsi="Gill Sans MT" w:cs="Times New Roman"/>
          <w:sz w:val="24"/>
          <w:szCs w:val="24"/>
          <w:lang w:val="en-US"/>
        </w:rPr>
        <w:tab/>
        <w:t>Experience of dealing with challenging behaviours, complex situations and the ability to handle complaints</w:t>
      </w:r>
    </w:p>
    <w:p w14:paraId="7102B49C" w14:textId="77777777" w:rsidR="00BE27EF" w:rsidRPr="00BE27EF" w:rsidRDefault="00BE27EF" w:rsidP="00BE27EF">
      <w:pPr>
        <w:spacing w:after="0" w:line="240" w:lineRule="auto"/>
        <w:ind w:left="567" w:hanging="567"/>
        <w:contextualSpacing/>
        <w:rPr>
          <w:rFonts w:ascii="Gill Sans MT" w:eastAsia="Calibri" w:hAnsi="Gill Sans MT" w:cs="Calibri"/>
          <w:sz w:val="24"/>
          <w:szCs w:val="24"/>
          <w:highlight w:val="magenta"/>
        </w:rPr>
      </w:pPr>
      <w:r w:rsidRPr="00BE27EF">
        <w:rPr>
          <w:rFonts w:ascii="Gill Sans MT" w:eastAsia="Times New Roman" w:hAnsi="Gill Sans MT" w:cs="Times New Roman"/>
          <w:sz w:val="24"/>
          <w:szCs w:val="24"/>
          <w:lang w:val="en-US"/>
        </w:rPr>
        <w:t>•</w:t>
      </w:r>
      <w:r w:rsidRPr="00BE27EF">
        <w:rPr>
          <w:rFonts w:ascii="Gill Sans MT" w:eastAsia="Times New Roman" w:hAnsi="Gill Sans MT" w:cs="Times New Roman"/>
          <w:sz w:val="24"/>
          <w:szCs w:val="24"/>
          <w:lang w:val="en-US"/>
        </w:rPr>
        <w:tab/>
      </w:r>
      <w:r w:rsidRPr="00BE27EF">
        <w:rPr>
          <w:rFonts w:ascii="Gill Sans MT" w:eastAsia="Calibri" w:hAnsi="Gill Sans MT" w:cs="Calibri"/>
        </w:rPr>
        <w:t xml:space="preserve">Excellent organisational skills and the ability to prioritise &amp; manage a busy workload </w:t>
      </w:r>
    </w:p>
    <w:p w14:paraId="0FD7C8A0" w14:textId="77777777" w:rsidR="00BE27EF" w:rsidRPr="00BE27EF" w:rsidRDefault="00BE27EF" w:rsidP="00BE27EF">
      <w:pPr>
        <w:spacing w:after="0" w:line="240" w:lineRule="auto"/>
        <w:ind w:left="567" w:hanging="567"/>
        <w:contextualSpacing/>
        <w:rPr>
          <w:rFonts w:ascii="Gill Sans MT" w:eastAsia="Times New Roman" w:hAnsi="Gill Sans MT" w:cs="Times New Roman"/>
          <w:sz w:val="24"/>
          <w:szCs w:val="24"/>
          <w:highlight w:val="magenta"/>
          <w:lang w:val="en-US"/>
        </w:rPr>
      </w:pPr>
      <w:r w:rsidRPr="00BE27EF">
        <w:rPr>
          <w:rFonts w:ascii="Gill Sans MT" w:eastAsia="Times New Roman" w:hAnsi="Gill Sans MT" w:cs="Times New Roman"/>
          <w:sz w:val="24"/>
          <w:szCs w:val="24"/>
          <w:lang w:val="en-US"/>
        </w:rPr>
        <w:t>•</w:t>
      </w:r>
      <w:r w:rsidRPr="00BE27EF">
        <w:rPr>
          <w:rFonts w:ascii="Gill Sans MT" w:eastAsia="Times New Roman" w:hAnsi="Gill Sans MT" w:cs="Times New Roman"/>
          <w:sz w:val="24"/>
          <w:szCs w:val="24"/>
          <w:lang w:val="en-US"/>
        </w:rPr>
        <w:tab/>
        <w:t>Demonstrable experience to effectively manage a caseload and to carry out the co-ordination role</w:t>
      </w:r>
    </w:p>
    <w:p w14:paraId="643850A7" w14:textId="77777777" w:rsidR="00BE27EF" w:rsidRPr="00BE27EF" w:rsidRDefault="00BE27EF" w:rsidP="00BE27EF">
      <w:pPr>
        <w:spacing w:after="0" w:line="240" w:lineRule="auto"/>
        <w:ind w:left="567" w:hanging="567"/>
        <w:contextualSpacing/>
        <w:rPr>
          <w:rFonts w:ascii="Gill Sans MT" w:eastAsia="Times New Roman" w:hAnsi="Gill Sans MT" w:cs="Times New Roman"/>
          <w:sz w:val="24"/>
          <w:szCs w:val="24"/>
          <w:lang w:val="en-US"/>
        </w:rPr>
      </w:pPr>
      <w:r w:rsidRPr="00BE27EF">
        <w:rPr>
          <w:rFonts w:ascii="Gill Sans MT" w:eastAsia="Times New Roman" w:hAnsi="Gill Sans MT" w:cs="Times New Roman"/>
          <w:sz w:val="24"/>
          <w:szCs w:val="24"/>
          <w:lang w:val="en-US"/>
        </w:rPr>
        <w:t>•</w:t>
      </w:r>
      <w:r w:rsidRPr="00BE27EF">
        <w:rPr>
          <w:rFonts w:ascii="Gill Sans MT" w:eastAsia="Times New Roman" w:hAnsi="Gill Sans MT" w:cs="Times New Roman"/>
          <w:sz w:val="24"/>
          <w:szCs w:val="24"/>
          <w:lang w:val="en-US"/>
        </w:rPr>
        <w:tab/>
        <w:t>Demonstrable experience of advocating on behalf of vulnerable service users to third party organisations</w:t>
      </w:r>
    </w:p>
    <w:p w14:paraId="5F7B0F27" w14:textId="77777777" w:rsidR="00BE27EF" w:rsidRPr="00BE27EF" w:rsidRDefault="00BE27EF" w:rsidP="00BE27EF">
      <w:pPr>
        <w:spacing w:after="0" w:line="240" w:lineRule="auto"/>
        <w:ind w:left="567" w:hanging="567"/>
        <w:contextualSpacing/>
        <w:rPr>
          <w:rFonts w:ascii="Gill Sans MT" w:eastAsia="Times New Roman" w:hAnsi="Gill Sans MT" w:cs="Times New Roman"/>
          <w:sz w:val="24"/>
          <w:szCs w:val="24"/>
          <w:lang w:val="en-US"/>
        </w:rPr>
      </w:pPr>
      <w:r w:rsidRPr="00BE27EF">
        <w:rPr>
          <w:rFonts w:ascii="Gill Sans MT" w:eastAsia="Times New Roman" w:hAnsi="Gill Sans MT" w:cs="Times New Roman"/>
          <w:sz w:val="24"/>
          <w:szCs w:val="24"/>
          <w:lang w:val="en-US"/>
        </w:rPr>
        <w:t>•</w:t>
      </w:r>
      <w:r w:rsidRPr="00BE27EF">
        <w:rPr>
          <w:rFonts w:ascii="Gill Sans MT" w:eastAsia="Times New Roman" w:hAnsi="Gill Sans MT" w:cs="Times New Roman"/>
          <w:sz w:val="24"/>
          <w:szCs w:val="24"/>
          <w:lang w:val="en-US"/>
        </w:rPr>
        <w:tab/>
        <w:t>The post holder must be proficient in the use of Microsoft Office packages</w:t>
      </w:r>
    </w:p>
    <w:p w14:paraId="0F012802" w14:textId="77777777" w:rsidR="00BE27EF" w:rsidRPr="00BE27EF" w:rsidRDefault="00BE27EF" w:rsidP="00BE27EF">
      <w:pPr>
        <w:spacing w:after="0" w:line="240" w:lineRule="auto"/>
        <w:rPr>
          <w:rFonts w:ascii="Gill Sans MT" w:eastAsia="Times New Roman" w:hAnsi="Gill Sans MT" w:cs="Times New Roman"/>
          <w:b/>
          <w:sz w:val="24"/>
          <w:szCs w:val="24"/>
        </w:rPr>
      </w:pPr>
    </w:p>
    <w:p w14:paraId="3A688A3A" w14:textId="77777777" w:rsidR="00BE27EF" w:rsidRPr="00BE27EF" w:rsidRDefault="00BE27EF" w:rsidP="00BE27EF">
      <w:pPr>
        <w:spacing w:after="0" w:line="240" w:lineRule="auto"/>
        <w:rPr>
          <w:rFonts w:ascii="Gill Sans MT" w:eastAsia="Times New Roman" w:hAnsi="Gill Sans MT" w:cs="Tahoma"/>
          <w:b/>
          <w:sz w:val="24"/>
          <w:szCs w:val="24"/>
        </w:rPr>
      </w:pPr>
      <w:r w:rsidRPr="00BE27EF">
        <w:rPr>
          <w:rFonts w:ascii="Gill Sans MT" w:eastAsia="Times New Roman" w:hAnsi="Gill Sans MT" w:cs="Tahoma"/>
          <w:b/>
          <w:sz w:val="24"/>
          <w:szCs w:val="24"/>
        </w:rPr>
        <w:t>Additional Essential Requirements:</w:t>
      </w:r>
    </w:p>
    <w:p w14:paraId="578BA112" w14:textId="77777777" w:rsidR="00BE27EF" w:rsidRPr="00BE27EF" w:rsidRDefault="00BE27EF" w:rsidP="00BE27EF">
      <w:pPr>
        <w:spacing w:after="0" w:line="240" w:lineRule="auto"/>
        <w:rPr>
          <w:rFonts w:ascii="Gill Sans MT" w:eastAsia="Times New Roman" w:hAnsi="Gill Sans MT" w:cs="Tahoma"/>
          <w:b/>
          <w:sz w:val="24"/>
          <w:szCs w:val="24"/>
        </w:rPr>
      </w:pPr>
    </w:p>
    <w:p w14:paraId="22AF0CC1" w14:textId="77777777" w:rsidR="00BE27EF" w:rsidRPr="00BE27EF" w:rsidRDefault="00BE27EF" w:rsidP="00BE27EF">
      <w:pPr>
        <w:spacing w:after="0" w:line="240" w:lineRule="auto"/>
        <w:rPr>
          <w:rFonts w:ascii="Gill Sans MT" w:eastAsia="Times New Roman" w:hAnsi="Gill Sans MT" w:cs="Times New Roman"/>
          <w:sz w:val="24"/>
          <w:szCs w:val="24"/>
          <w:lang w:val="en-US"/>
        </w:rPr>
      </w:pPr>
      <w:r w:rsidRPr="00BE27EF">
        <w:rPr>
          <w:rFonts w:ascii="Gill Sans MT" w:eastAsia="Times New Roman" w:hAnsi="Gill Sans MT" w:cs="Times New Roman"/>
          <w:sz w:val="24"/>
          <w:szCs w:val="24"/>
          <w:lang w:val="en-US"/>
        </w:rPr>
        <w:t xml:space="preserve">The post holder will be required to demonstrate the ability to meet the mobility requirements of the post. </w:t>
      </w:r>
      <w:r w:rsidRPr="00BE27EF">
        <w:rPr>
          <w:rFonts w:ascii="Gill Sans MT" w:eastAsia="Times New Roman" w:hAnsi="Gill Sans MT" w:cs="Arial"/>
          <w:sz w:val="24"/>
          <w:szCs w:val="24"/>
          <w:lang w:eastAsia="en-GB"/>
        </w:rPr>
        <w:t>This role will involve considerable travel to Witness Service locations across N. Ireland on a weekly basis dependant on the needs of the business.</w:t>
      </w:r>
      <w:r w:rsidRPr="00BE27EF">
        <w:rPr>
          <w:rFonts w:ascii="Gill Sans MT" w:eastAsia="Times New Roman" w:hAnsi="Gill Sans MT" w:cs="Times New Roman"/>
          <w:sz w:val="24"/>
          <w:szCs w:val="24"/>
          <w:lang w:val="en-US"/>
        </w:rPr>
        <w:t xml:space="preserve"> Victim Support NI is aware that some persons with disabilities may not be able to hold a driving license.  If this is the case, please demonstrate how you can fulfil the mobility requirements for the post for which you are applying.  </w:t>
      </w:r>
    </w:p>
    <w:p w14:paraId="3088FA17" w14:textId="77777777" w:rsidR="00BE27EF" w:rsidRPr="00BE27EF" w:rsidRDefault="00BE27EF" w:rsidP="00BE27EF">
      <w:pPr>
        <w:spacing w:after="0" w:line="240" w:lineRule="auto"/>
        <w:rPr>
          <w:rFonts w:ascii="Gill Sans MT" w:eastAsia="Times New Roman" w:hAnsi="Gill Sans MT" w:cs="Times New Roman"/>
          <w:b/>
          <w:sz w:val="24"/>
          <w:szCs w:val="24"/>
        </w:rPr>
      </w:pPr>
    </w:p>
    <w:p w14:paraId="11EF241E" w14:textId="77777777" w:rsidR="00BE27EF" w:rsidRPr="00BE27EF" w:rsidRDefault="00BE27EF" w:rsidP="00BE27EF">
      <w:pPr>
        <w:spacing w:after="0" w:line="240" w:lineRule="auto"/>
        <w:rPr>
          <w:rFonts w:ascii="Gill Sans MT" w:eastAsia="Times New Roman" w:hAnsi="Gill Sans MT" w:cs="Times New Roman"/>
          <w:sz w:val="24"/>
          <w:szCs w:val="24"/>
          <w:lang w:val="en-US"/>
        </w:rPr>
      </w:pPr>
    </w:p>
    <w:p w14:paraId="1E494B9F" w14:textId="77777777" w:rsidR="00BE27EF" w:rsidRPr="00BE27EF" w:rsidRDefault="00BE27EF" w:rsidP="00BE27EF">
      <w:pPr>
        <w:spacing w:after="0" w:line="240" w:lineRule="auto"/>
        <w:rPr>
          <w:rFonts w:ascii="Gill Sans MT" w:eastAsia="Times New Roman" w:hAnsi="Gill Sans MT" w:cs="Times New Roman"/>
          <w:sz w:val="24"/>
          <w:szCs w:val="24"/>
          <w:lang w:val="en-US"/>
        </w:rPr>
      </w:pPr>
      <w:r w:rsidRPr="00BE27EF">
        <w:rPr>
          <w:rFonts w:ascii="Gill Sans MT" w:eastAsia="Times New Roman" w:hAnsi="Gill Sans MT" w:cs="Times New Roman"/>
          <w:b/>
          <w:bCs/>
          <w:sz w:val="24"/>
          <w:szCs w:val="24"/>
          <w:lang w:val="en-US"/>
        </w:rPr>
        <w:t>Desirable Criteria</w:t>
      </w:r>
      <w:r w:rsidRPr="00BE27EF">
        <w:rPr>
          <w:rFonts w:ascii="Gill Sans MT" w:eastAsia="Times New Roman" w:hAnsi="Gill Sans MT" w:cs="Times New Roman"/>
          <w:sz w:val="24"/>
          <w:szCs w:val="24"/>
          <w:lang w:val="en-US"/>
        </w:rPr>
        <w:t>:</w:t>
      </w:r>
    </w:p>
    <w:p w14:paraId="7CE6D97E" w14:textId="77777777" w:rsidR="00BE27EF" w:rsidRPr="00BE27EF" w:rsidRDefault="00BE27EF" w:rsidP="00BE27EF">
      <w:pPr>
        <w:spacing w:after="0" w:line="240" w:lineRule="auto"/>
        <w:ind w:left="567" w:hanging="567"/>
        <w:contextualSpacing/>
        <w:rPr>
          <w:rFonts w:ascii="Gill Sans MT" w:eastAsia="Times New Roman" w:hAnsi="Gill Sans MT" w:cs="Times New Roman"/>
          <w:sz w:val="24"/>
          <w:szCs w:val="24"/>
          <w:lang w:val="en-US"/>
        </w:rPr>
      </w:pPr>
      <w:r w:rsidRPr="00BE27EF">
        <w:rPr>
          <w:rFonts w:ascii="Gill Sans MT" w:eastAsia="Times New Roman" w:hAnsi="Gill Sans MT" w:cs="Times New Roman"/>
          <w:sz w:val="24"/>
          <w:szCs w:val="24"/>
          <w:lang w:val="en-US"/>
        </w:rPr>
        <w:t>•</w:t>
      </w:r>
      <w:r w:rsidRPr="00BE27EF">
        <w:rPr>
          <w:rFonts w:ascii="Gill Sans MT" w:eastAsia="Times New Roman" w:hAnsi="Gill Sans MT" w:cs="Times New Roman"/>
          <w:sz w:val="24"/>
          <w:szCs w:val="24"/>
          <w:lang w:val="en-US"/>
        </w:rPr>
        <w:tab/>
        <w:t>Experience of working in the Northern Ireland Criminal Justice sector would be advantageous</w:t>
      </w:r>
    </w:p>
    <w:p w14:paraId="3F32A298" w14:textId="77777777" w:rsidR="00BE27EF" w:rsidRPr="00BE27EF" w:rsidRDefault="00BE27EF" w:rsidP="00BE27EF">
      <w:pPr>
        <w:spacing w:after="0" w:line="240" w:lineRule="auto"/>
        <w:ind w:left="567" w:hanging="567"/>
        <w:contextualSpacing/>
        <w:rPr>
          <w:rFonts w:ascii="Gill Sans MT" w:eastAsia="Times New Roman" w:hAnsi="Gill Sans MT" w:cs="Times New Roman"/>
          <w:sz w:val="24"/>
          <w:szCs w:val="24"/>
          <w:lang w:val="en-US"/>
        </w:rPr>
      </w:pPr>
      <w:r w:rsidRPr="00BE27EF">
        <w:rPr>
          <w:rFonts w:ascii="Gill Sans MT" w:eastAsia="Times New Roman" w:hAnsi="Gill Sans MT" w:cs="Times New Roman"/>
          <w:sz w:val="24"/>
          <w:szCs w:val="24"/>
          <w:lang w:val="en-US"/>
        </w:rPr>
        <w:t>•</w:t>
      </w:r>
      <w:r w:rsidRPr="00BE27EF">
        <w:rPr>
          <w:rFonts w:ascii="Gill Sans MT" w:eastAsia="Times New Roman" w:hAnsi="Gill Sans MT" w:cs="Times New Roman"/>
          <w:sz w:val="24"/>
          <w:szCs w:val="24"/>
          <w:lang w:val="en-US"/>
        </w:rPr>
        <w:tab/>
        <w:t>Experience of operation in a Volunteering organisation would be advantageous</w:t>
      </w:r>
    </w:p>
    <w:p w14:paraId="149489BF" w14:textId="77777777" w:rsidR="00BE27EF" w:rsidRPr="00BE27EF" w:rsidRDefault="00BE27EF" w:rsidP="00BE27EF">
      <w:pPr>
        <w:spacing w:after="0" w:line="240" w:lineRule="auto"/>
        <w:ind w:left="567" w:hanging="567"/>
        <w:contextualSpacing/>
        <w:rPr>
          <w:rFonts w:ascii="Gill Sans MT" w:eastAsia="Times New Roman" w:hAnsi="Gill Sans MT" w:cs="Times New Roman"/>
          <w:sz w:val="24"/>
          <w:szCs w:val="24"/>
          <w:lang w:val="en-US"/>
        </w:rPr>
      </w:pPr>
      <w:r w:rsidRPr="00BE27EF">
        <w:rPr>
          <w:rFonts w:ascii="Gill Sans MT" w:eastAsia="Times New Roman" w:hAnsi="Gill Sans MT" w:cs="Times New Roman"/>
          <w:sz w:val="24"/>
          <w:szCs w:val="24"/>
          <w:lang w:val="en-US"/>
        </w:rPr>
        <w:t>•</w:t>
      </w:r>
      <w:r w:rsidRPr="00BE27EF">
        <w:rPr>
          <w:rFonts w:ascii="Gill Sans MT" w:eastAsia="Times New Roman" w:hAnsi="Gill Sans MT" w:cs="Times New Roman"/>
          <w:sz w:val="24"/>
          <w:szCs w:val="24"/>
          <w:lang w:val="en-US"/>
        </w:rPr>
        <w:tab/>
        <w:t>Previous experience as a Volunteer would be advantageous</w:t>
      </w:r>
    </w:p>
    <w:p w14:paraId="217526C6" w14:textId="77777777" w:rsidR="00BE27EF" w:rsidRPr="00BE27EF" w:rsidRDefault="00BE27EF" w:rsidP="00BE27EF">
      <w:pPr>
        <w:spacing w:after="0" w:line="240" w:lineRule="auto"/>
        <w:rPr>
          <w:rFonts w:ascii="Gill Sans MT" w:eastAsia="Times New Roman" w:hAnsi="Gill Sans MT" w:cs="Times New Roman"/>
          <w:b/>
          <w:sz w:val="24"/>
          <w:szCs w:val="24"/>
        </w:rPr>
      </w:pPr>
    </w:p>
    <w:p w14:paraId="265D5139" w14:textId="77777777" w:rsidR="00BE27EF" w:rsidRPr="00BE27EF" w:rsidRDefault="00BE27EF" w:rsidP="00BE27EF">
      <w:pPr>
        <w:spacing w:after="0" w:line="240" w:lineRule="auto"/>
        <w:rPr>
          <w:rFonts w:ascii="Gill Sans MT" w:eastAsia="Times New Roman" w:hAnsi="Gill Sans MT" w:cs="Times New Roman"/>
          <w:b/>
          <w:sz w:val="24"/>
          <w:szCs w:val="24"/>
        </w:rPr>
      </w:pPr>
    </w:p>
    <w:p w14:paraId="77BAC4DE" w14:textId="77777777" w:rsidR="00BE27EF" w:rsidRPr="00BE27EF" w:rsidRDefault="00BE27EF" w:rsidP="00BE27EF">
      <w:pPr>
        <w:spacing w:after="0" w:line="240" w:lineRule="auto"/>
        <w:rPr>
          <w:rFonts w:ascii="Arial" w:eastAsia="Times New Roman" w:hAnsi="Arial" w:cs="Arial"/>
          <w:b/>
          <w:sz w:val="20"/>
          <w:szCs w:val="20"/>
          <w:lang w:val="en-US"/>
        </w:rPr>
      </w:pPr>
    </w:p>
    <w:p w14:paraId="45143D67" w14:textId="7AC225A0" w:rsidR="006215EA" w:rsidRDefault="006215EA" w:rsidP="00BE27EF">
      <w:pPr>
        <w:spacing w:after="0"/>
        <w:jc w:val="center"/>
        <w:rPr>
          <w:rFonts w:ascii="Gill Sans MT" w:eastAsia="Calibri" w:hAnsi="Gill Sans MT" w:cs="Calibri"/>
          <w:b/>
        </w:rPr>
      </w:pPr>
    </w:p>
    <w:p w14:paraId="017BBFAE" w14:textId="77777777" w:rsidR="00BE27EF" w:rsidRDefault="00BE27EF" w:rsidP="00BE27EF">
      <w:pPr>
        <w:spacing w:after="0"/>
        <w:jc w:val="center"/>
        <w:rPr>
          <w:rFonts w:ascii="Gill Sans MT" w:eastAsia="Calibri" w:hAnsi="Gill Sans MT" w:cs="Calibri"/>
          <w:b/>
        </w:rPr>
      </w:pPr>
    </w:p>
    <w:p w14:paraId="3FB92307" w14:textId="77777777" w:rsidR="00BE27EF" w:rsidRDefault="00BE27EF" w:rsidP="00BE27EF">
      <w:pPr>
        <w:spacing w:after="0"/>
        <w:jc w:val="center"/>
        <w:rPr>
          <w:rFonts w:ascii="Gill Sans MT" w:eastAsia="Calibri" w:hAnsi="Gill Sans MT" w:cs="Calibri"/>
          <w:b/>
        </w:rPr>
      </w:pPr>
    </w:p>
    <w:p w14:paraId="513386C0" w14:textId="77777777" w:rsidR="00BE27EF" w:rsidRDefault="00BE27EF" w:rsidP="00BE27EF">
      <w:pPr>
        <w:spacing w:after="0"/>
        <w:jc w:val="center"/>
        <w:rPr>
          <w:rFonts w:ascii="Gill Sans MT" w:eastAsia="Calibri" w:hAnsi="Gill Sans MT" w:cs="Calibri"/>
          <w:b/>
        </w:rPr>
      </w:pPr>
    </w:p>
    <w:p w14:paraId="6F3B0920" w14:textId="77777777" w:rsidR="00BE27EF" w:rsidRDefault="00BE27EF" w:rsidP="00BE27EF">
      <w:pPr>
        <w:spacing w:after="0"/>
        <w:jc w:val="center"/>
        <w:rPr>
          <w:rFonts w:ascii="Gill Sans MT" w:eastAsia="Calibri" w:hAnsi="Gill Sans MT" w:cs="Calibri"/>
          <w:b/>
        </w:rPr>
      </w:pPr>
    </w:p>
    <w:p w14:paraId="33660D90" w14:textId="77777777" w:rsidR="00BE27EF" w:rsidRDefault="00BE27EF" w:rsidP="00BE27EF">
      <w:pPr>
        <w:spacing w:after="0"/>
        <w:jc w:val="center"/>
        <w:rPr>
          <w:rFonts w:ascii="Gill Sans MT" w:eastAsia="Calibri" w:hAnsi="Gill Sans MT" w:cs="Calibri"/>
          <w:b/>
        </w:rPr>
      </w:pPr>
    </w:p>
    <w:p w14:paraId="75299CCC" w14:textId="77777777" w:rsidR="00BE27EF" w:rsidRDefault="00BE27EF" w:rsidP="00BE27EF">
      <w:pPr>
        <w:spacing w:after="0"/>
        <w:jc w:val="center"/>
        <w:rPr>
          <w:rFonts w:ascii="Gill Sans MT" w:eastAsia="Calibri" w:hAnsi="Gill Sans MT" w:cs="Calibri"/>
          <w:b/>
        </w:rPr>
      </w:pPr>
    </w:p>
    <w:p w14:paraId="0C7E88A8" w14:textId="77777777" w:rsidR="00BE27EF" w:rsidRDefault="00BE27EF" w:rsidP="00BE27EF">
      <w:pPr>
        <w:spacing w:after="0"/>
        <w:jc w:val="center"/>
        <w:rPr>
          <w:rFonts w:ascii="Gill Sans MT" w:eastAsia="Calibri" w:hAnsi="Gill Sans MT" w:cs="Calibri"/>
          <w:b/>
        </w:rPr>
      </w:pPr>
    </w:p>
    <w:p w14:paraId="494DD01D" w14:textId="77777777" w:rsidR="00BE27EF" w:rsidRPr="00D75905" w:rsidRDefault="00BE27EF" w:rsidP="00BE27EF">
      <w:pPr>
        <w:spacing w:after="0"/>
        <w:jc w:val="center"/>
        <w:rPr>
          <w:rFonts w:ascii="Gill Sans MT" w:eastAsia="Calibri" w:hAnsi="Gill Sans MT" w:cs="Calibri"/>
          <w:b/>
        </w:rPr>
      </w:pPr>
    </w:p>
    <w:p w14:paraId="7DE251F6" w14:textId="326E8B10" w:rsidR="008C60AD" w:rsidRPr="00571875" w:rsidRDefault="003131F3" w:rsidP="00571875">
      <w:pPr>
        <w:ind w:left="2880" w:firstLine="720"/>
        <w:rPr>
          <w:rFonts w:ascii="Gill Sans MT" w:hAnsi="Gill Sans MT"/>
          <w:color w:val="D60093"/>
          <w:sz w:val="44"/>
          <w:szCs w:val="44"/>
        </w:rPr>
      </w:pPr>
      <w:r w:rsidRPr="00F44972">
        <w:rPr>
          <w:rFonts w:ascii="Gill Sans MT" w:hAnsi="Gill Sans MT"/>
          <w:color w:val="D60093"/>
          <w:sz w:val="28"/>
          <w:szCs w:val="28"/>
        </w:rPr>
        <w:t xml:space="preserve">Employee </w:t>
      </w:r>
      <w:r w:rsidR="008C60AD" w:rsidRPr="00F44972">
        <w:rPr>
          <w:rFonts w:ascii="Gill Sans MT" w:hAnsi="Gill Sans MT"/>
          <w:color w:val="D60093"/>
          <w:sz w:val="28"/>
          <w:szCs w:val="28"/>
        </w:rPr>
        <w:t>Benefits Package</w:t>
      </w:r>
    </w:p>
    <w:p w14:paraId="2E034D8F" w14:textId="49114838" w:rsidR="00F117AB" w:rsidRPr="00F117AB" w:rsidRDefault="008C60AD" w:rsidP="00F117AB">
      <w:pPr>
        <w:pStyle w:val="paragraph"/>
        <w:spacing w:before="0" w:beforeAutospacing="0" w:after="0" w:afterAutospacing="0"/>
        <w:ind w:left="3600" w:hanging="3600"/>
        <w:textAlignment w:val="baseline"/>
        <w:rPr>
          <w:rFonts w:ascii="Gill Sans MT" w:hAnsi="Gill Sans MT" w:cs="Segoe UI"/>
        </w:rPr>
      </w:pPr>
      <w:r w:rsidRPr="003131F3">
        <w:rPr>
          <w:rStyle w:val="normaltextrun"/>
          <w:rFonts w:ascii="Gill Sans MT" w:hAnsi="Gill Sans MT" w:cs="Segoe UI"/>
          <w:b/>
          <w:bCs/>
        </w:rPr>
        <w:t>Annual leave:</w:t>
      </w:r>
      <w:r w:rsidRPr="003131F3">
        <w:rPr>
          <w:rStyle w:val="tabchar"/>
          <w:rFonts w:ascii="Calibri" w:hAnsi="Calibri" w:cs="Calibri"/>
        </w:rPr>
        <w:tab/>
      </w:r>
      <w:r w:rsidRPr="003131F3">
        <w:rPr>
          <w:rStyle w:val="normaltextrun"/>
          <w:rFonts w:ascii="Gill Sans MT" w:hAnsi="Gill Sans MT" w:cs="Segoe UI"/>
        </w:rPr>
        <w:t>25 days per holiday year (April – March) </w:t>
      </w:r>
      <w:r w:rsidR="0095065A">
        <w:rPr>
          <w:rStyle w:val="normaltextrun"/>
          <w:rFonts w:ascii="Gill Sans MT" w:hAnsi="Gill Sans MT" w:cs="Segoe UI"/>
        </w:rPr>
        <w:t>standard FTE</w:t>
      </w:r>
    </w:p>
    <w:p w14:paraId="3BDC5E39" w14:textId="77777777" w:rsidR="008C60AD" w:rsidRPr="003131F3" w:rsidRDefault="008C60AD" w:rsidP="008C60AD">
      <w:pPr>
        <w:pStyle w:val="paragraph"/>
        <w:spacing w:before="0" w:beforeAutospacing="0" w:after="0" w:afterAutospacing="0"/>
        <w:ind w:firstLine="3600"/>
        <w:textAlignment w:val="baseline"/>
        <w:rPr>
          <w:rFonts w:ascii="Segoe UI" w:hAnsi="Segoe UI" w:cs="Segoe UI"/>
        </w:rPr>
      </w:pPr>
      <w:r w:rsidRPr="003131F3">
        <w:rPr>
          <w:rStyle w:val="eop"/>
          <w:rFonts w:ascii="Gill Sans MT" w:hAnsi="Gill Sans MT" w:cs="Segoe UI"/>
        </w:rPr>
        <w:t> </w:t>
      </w:r>
    </w:p>
    <w:p w14:paraId="1017927E" w14:textId="3DD3045D" w:rsidR="008C60AD" w:rsidRDefault="008C60AD" w:rsidP="008C60AD">
      <w:pPr>
        <w:pStyle w:val="paragraph"/>
        <w:spacing w:before="0" w:beforeAutospacing="0" w:after="0" w:afterAutospacing="0"/>
        <w:textAlignment w:val="baseline"/>
        <w:rPr>
          <w:rStyle w:val="eop"/>
          <w:rFonts w:ascii="Gill Sans MT" w:hAnsi="Gill Sans MT" w:cs="Segoe UI"/>
        </w:rPr>
      </w:pPr>
      <w:r w:rsidRPr="003131F3">
        <w:rPr>
          <w:rStyle w:val="normaltextrun"/>
          <w:rFonts w:ascii="Gill Sans MT" w:hAnsi="Gill Sans MT" w:cs="Segoe UI"/>
          <w:b/>
          <w:bCs/>
        </w:rPr>
        <w:t>Statutory days/public holidays:</w:t>
      </w:r>
      <w:r w:rsidRPr="003131F3">
        <w:rPr>
          <w:rStyle w:val="normaltextrun"/>
          <w:rFonts w:ascii="Gill Sans MT" w:hAnsi="Gill Sans MT" w:cs="Segoe UI"/>
        </w:rPr>
        <w:t> </w:t>
      </w:r>
      <w:r w:rsidRPr="003131F3">
        <w:rPr>
          <w:rStyle w:val="tabchar"/>
          <w:rFonts w:ascii="Calibri" w:hAnsi="Calibri" w:cs="Calibri"/>
        </w:rPr>
        <w:tab/>
      </w:r>
      <w:r w:rsidRPr="003131F3">
        <w:rPr>
          <w:rStyle w:val="normaltextrun"/>
          <w:rFonts w:ascii="Gill Sans MT" w:hAnsi="Gill Sans MT" w:cs="Segoe UI"/>
        </w:rPr>
        <w:t>13 days </w:t>
      </w:r>
      <w:r w:rsidR="0095065A">
        <w:rPr>
          <w:rStyle w:val="normaltextrun"/>
          <w:rFonts w:ascii="Gill Sans MT" w:hAnsi="Gill Sans MT" w:cs="Segoe UI"/>
        </w:rPr>
        <w:t>standard FTE</w:t>
      </w:r>
    </w:p>
    <w:p w14:paraId="6B7A8A49" w14:textId="77777777" w:rsidR="00A30C90" w:rsidRDefault="00A30C90" w:rsidP="008C60AD">
      <w:pPr>
        <w:pStyle w:val="paragraph"/>
        <w:spacing w:before="0" w:beforeAutospacing="0" w:after="0" w:afterAutospacing="0"/>
        <w:textAlignment w:val="baseline"/>
        <w:rPr>
          <w:rStyle w:val="eop"/>
          <w:rFonts w:ascii="Gill Sans MT" w:hAnsi="Gill Sans MT" w:cs="Segoe UI"/>
        </w:rPr>
      </w:pPr>
    </w:p>
    <w:p w14:paraId="71107B7F" w14:textId="2EC12216" w:rsidR="00C1065C" w:rsidRDefault="00A30C90" w:rsidP="00C1065C">
      <w:pPr>
        <w:pStyle w:val="paragraph"/>
        <w:spacing w:before="0" w:beforeAutospacing="0" w:after="0" w:afterAutospacing="0"/>
        <w:ind w:left="3600" w:hanging="3600"/>
        <w:textAlignment w:val="baseline"/>
        <w:rPr>
          <w:rStyle w:val="eop"/>
          <w:rFonts w:ascii="Gill Sans MT" w:hAnsi="Gill Sans MT" w:cs="Segoe UI"/>
        </w:rPr>
      </w:pPr>
      <w:r w:rsidRPr="00A30C90">
        <w:rPr>
          <w:rStyle w:val="eop"/>
          <w:rFonts w:ascii="Gill Sans MT" w:hAnsi="Gill Sans MT" w:cs="Segoe UI"/>
          <w:b/>
          <w:bCs/>
        </w:rPr>
        <w:t>Long Service:</w:t>
      </w:r>
      <w:r w:rsidRPr="00A30C90">
        <w:rPr>
          <w:rStyle w:val="eop"/>
          <w:rFonts w:ascii="Gill Sans MT" w:hAnsi="Gill Sans MT" w:cs="Segoe UI"/>
          <w:b/>
          <w:bCs/>
        </w:rPr>
        <w:tab/>
      </w:r>
      <w:r w:rsidR="006B7385" w:rsidRPr="006B7385">
        <w:rPr>
          <w:rFonts w:ascii="Gill Sans MT" w:hAnsi="Gill Sans MT"/>
        </w:rPr>
        <w:t xml:space="preserve">One day per annum pro rata will be added to your annual leave entitlement after 5 years’ service up to a maximum of 30 days </w:t>
      </w:r>
      <w:r w:rsidR="00C1065C">
        <w:rPr>
          <w:rStyle w:val="normaltextrun"/>
          <w:rFonts w:ascii="Gill Sans MT" w:hAnsi="Gill Sans MT" w:cs="Segoe UI"/>
        </w:rPr>
        <w:t>standard FTE</w:t>
      </w:r>
    </w:p>
    <w:p w14:paraId="0671B9C1" w14:textId="205E9805" w:rsidR="006B7385" w:rsidRPr="006B7385" w:rsidRDefault="006B7385" w:rsidP="006B7385">
      <w:pPr>
        <w:pStyle w:val="paragraph"/>
        <w:spacing w:before="0" w:beforeAutospacing="0" w:after="0" w:afterAutospacing="0"/>
        <w:ind w:left="3600" w:hanging="3600"/>
        <w:textAlignment w:val="baseline"/>
        <w:rPr>
          <w:rStyle w:val="eop"/>
          <w:rFonts w:ascii="Gill Sans MT" w:hAnsi="Gill Sans MT" w:cs="Segoe UI"/>
        </w:rPr>
      </w:pPr>
    </w:p>
    <w:p w14:paraId="735BA0D2" w14:textId="4C476D8D" w:rsidR="008C60AD" w:rsidRPr="003131F3" w:rsidRDefault="00F117AB" w:rsidP="001272B3">
      <w:pPr>
        <w:tabs>
          <w:tab w:val="left" w:pos="3135"/>
        </w:tabs>
        <w:ind w:left="3660" w:hanging="3660"/>
        <w:rPr>
          <w:rFonts w:ascii="Segoe UI" w:hAnsi="Segoe UI" w:cs="Segoe UI"/>
          <w:sz w:val="24"/>
          <w:szCs w:val="24"/>
        </w:rPr>
      </w:pPr>
      <w:r w:rsidRPr="00F117AB">
        <w:rPr>
          <w:rStyle w:val="eop"/>
          <w:rFonts w:ascii="Gill Sans MT" w:hAnsi="Gill Sans MT" w:cs="Segoe UI"/>
          <w:b/>
          <w:bCs/>
        </w:rPr>
        <w:t>Working Week:</w:t>
      </w:r>
      <w:r w:rsidRPr="00F117AB">
        <w:rPr>
          <w:rStyle w:val="eop"/>
          <w:rFonts w:ascii="Gill Sans MT" w:hAnsi="Gill Sans MT" w:cs="Segoe UI"/>
          <w:b/>
          <w:bCs/>
        </w:rPr>
        <w:tab/>
      </w:r>
      <w:r>
        <w:rPr>
          <w:rStyle w:val="eop"/>
          <w:rFonts w:ascii="Gill Sans MT" w:hAnsi="Gill Sans MT" w:cs="Segoe UI"/>
          <w:b/>
          <w:bCs/>
        </w:rPr>
        <w:t xml:space="preserve"> </w:t>
      </w:r>
      <w:r>
        <w:rPr>
          <w:rStyle w:val="eop"/>
          <w:rFonts w:ascii="Gill Sans MT" w:hAnsi="Gill Sans MT" w:cs="Segoe UI"/>
          <w:b/>
          <w:bCs/>
        </w:rPr>
        <w:tab/>
      </w:r>
      <w:r w:rsidRPr="001272B3">
        <w:rPr>
          <w:rStyle w:val="eop"/>
          <w:rFonts w:ascii="Gill Sans MT" w:hAnsi="Gill Sans MT" w:cs="Segoe UI"/>
        </w:rPr>
        <w:t>35 hours per week</w:t>
      </w:r>
      <w:r w:rsidR="001272B3">
        <w:rPr>
          <w:rStyle w:val="eop"/>
          <w:rFonts w:ascii="Gill Sans MT" w:hAnsi="Gill Sans MT" w:cs="Segoe UI"/>
        </w:rPr>
        <w:t xml:space="preserve"> FTE </w:t>
      </w:r>
      <w:r w:rsidRPr="00F117AB">
        <w:rPr>
          <w:rFonts w:ascii="Gill Sans MT" w:hAnsi="Gill Sans MT"/>
        </w:rPr>
        <w:t>(The standard working week is 35 hours, excluding breaks (40 hours gross)</w:t>
      </w:r>
      <w:r w:rsidR="008C60AD" w:rsidRPr="003131F3">
        <w:rPr>
          <w:rStyle w:val="eop"/>
          <w:rFonts w:ascii="Gill Sans MT" w:hAnsi="Gill Sans MT" w:cs="Segoe UI"/>
          <w:sz w:val="24"/>
          <w:szCs w:val="24"/>
        </w:rPr>
        <w:t> </w:t>
      </w:r>
    </w:p>
    <w:p w14:paraId="1D358935" w14:textId="77777777" w:rsidR="008C60AD" w:rsidRPr="003131F3" w:rsidRDefault="008C60AD" w:rsidP="008C60AD">
      <w:pPr>
        <w:pStyle w:val="paragraph"/>
        <w:spacing w:before="0" w:beforeAutospacing="0" w:after="0" w:afterAutospacing="0"/>
        <w:textAlignment w:val="baseline"/>
        <w:rPr>
          <w:rFonts w:ascii="Segoe UI" w:hAnsi="Segoe UI" w:cs="Segoe UI"/>
        </w:rPr>
      </w:pPr>
      <w:r w:rsidRPr="003131F3">
        <w:rPr>
          <w:rStyle w:val="normaltextrun"/>
          <w:rFonts w:ascii="Gill Sans MT" w:hAnsi="Gill Sans MT" w:cs="Segoe UI"/>
          <w:b/>
          <w:bCs/>
        </w:rPr>
        <w:t>Pension:</w:t>
      </w:r>
      <w:r w:rsidRPr="003131F3">
        <w:rPr>
          <w:rStyle w:val="tabchar"/>
          <w:rFonts w:ascii="Calibri" w:hAnsi="Calibri" w:cs="Calibri"/>
        </w:rPr>
        <w:tab/>
      </w:r>
      <w:r w:rsidRPr="003131F3">
        <w:rPr>
          <w:rStyle w:val="tabchar"/>
          <w:rFonts w:ascii="Calibri" w:hAnsi="Calibri" w:cs="Calibri"/>
        </w:rPr>
        <w:tab/>
      </w:r>
      <w:r w:rsidRPr="003131F3">
        <w:rPr>
          <w:rStyle w:val="tabchar"/>
          <w:rFonts w:ascii="Calibri" w:hAnsi="Calibri" w:cs="Calibri"/>
        </w:rPr>
        <w:tab/>
      </w:r>
      <w:r w:rsidRPr="003131F3">
        <w:rPr>
          <w:rStyle w:val="tabchar"/>
          <w:rFonts w:ascii="Calibri" w:hAnsi="Calibri" w:cs="Calibri"/>
        </w:rPr>
        <w:tab/>
      </w:r>
      <w:r w:rsidRPr="003131F3">
        <w:rPr>
          <w:rStyle w:val="normaltextrun"/>
          <w:rFonts w:ascii="Gill Sans MT" w:hAnsi="Gill Sans MT" w:cs="Segoe UI"/>
        </w:rPr>
        <w:t>Contributory pension;</w:t>
      </w:r>
      <w:r w:rsidRPr="003131F3">
        <w:rPr>
          <w:rStyle w:val="eop"/>
          <w:rFonts w:ascii="Gill Sans MT" w:hAnsi="Gill Sans MT" w:cs="Segoe UI"/>
        </w:rPr>
        <w:t> </w:t>
      </w:r>
    </w:p>
    <w:p w14:paraId="67FBB437" w14:textId="311CCF6D" w:rsidR="004C4089" w:rsidRPr="00C1065C" w:rsidRDefault="008C60AD" w:rsidP="004C4089">
      <w:pPr>
        <w:pStyle w:val="paragraph"/>
        <w:spacing w:before="0" w:beforeAutospacing="0" w:after="0" w:afterAutospacing="0"/>
        <w:ind w:left="3600"/>
        <w:textAlignment w:val="baseline"/>
        <w:rPr>
          <w:rStyle w:val="normaltextrun"/>
          <w:rFonts w:ascii="Gill Sans MT" w:hAnsi="Gill Sans MT" w:cs="Segoe UI"/>
          <w:u w:val="single"/>
        </w:rPr>
      </w:pPr>
      <w:r w:rsidRPr="003131F3">
        <w:rPr>
          <w:rStyle w:val="eop"/>
          <w:rFonts w:ascii="Gill Sans MT" w:hAnsi="Gill Sans MT" w:cs="Segoe UI"/>
        </w:rPr>
        <w:t> </w:t>
      </w:r>
      <w:r w:rsidR="004C4089" w:rsidRPr="00C1065C">
        <w:rPr>
          <w:rStyle w:val="normaltextrun"/>
          <w:rFonts w:ascii="Gill Sans MT" w:hAnsi="Gill Sans MT" w:cs="Segoe UI"/>
          <w:u w:val="single"/>
        </w:rPr>
        <w:t xml:space="preserve">Net Scheme: </w:t>
      </w:r>
      <w:r w:rsidR="008B62A5" w:rsidRPr="00C1065C">
        <w:rPr>
          <w:rStyle w:val="normaltextrun"/>
          <w:rFonts w:ascii="Gill Sans MT" w:hAnsi="Gill Sans MT" w:cs="Segoe UI"/>
          <w:u w:val="single"/>
        </w:rPr>
        <w:t>11%</w:t>
      </w:r>
    </w:p>
    <w:p w14:paraId="2CAC2697" w14:textId="1B1C95C2" w:rsidR="008C60AD" w:rsidRPr="003131F3" w:rsidRDefault="008C60AD" w:rsidP="004C4089">
      <w:pPr>
        <w:pStyle w:val="paragraph"/>
        <w:spacing w:before="0" w:beforeAutospacing="0" w:after="0" w:afterAutospacing="0"/>
        <w:ind w:left="3600"/>
        <w:textAlignment w:val="baseline"/>
        <w:rPr>
          <w:rStyle w:val="eop"/>
          <w:rFonts w:ascii="Segoe UI" w:hAnsi="Segoe UI" w:cs="Segoe UI"/>
        </w:rPr>
      </w:pPr>
      <w:r w:rsidRPr="003131F3">
        <w:rPr>
          <w:rStyle w:val="normaltextrun"/>
          <w:rFonts w:ascii="Gill Sans MT" w:hAnsi="Gill Sans MT" w:cs="Segoe UI"/>
        </w:rPr>
        <w:t>6% Employer contribution</w:t>
      </w:r>
      <w:r w:rsidR="008B62A5" w:rsidRPr="003131F3">
        <w:rPr>
          <w:rStyle w:val="normaltextrun"/>
          <w:rFonts w:ascii="Gill Sans MT" w:hAnsi="Gill Sans MT" w:cs="Segoe UI"/>
        </w:rPr>
        <w:t>,</w:t>
      </w:r>
      <w:r w:rsidRPr="003131F3">
        <w:rPr>
          <w:rStyle w:val="eop"/>
          <w:rFonts w:ascii="Gill Sans MT" w:hAnsi="Gill Sans MT" w:cs="Segoe UI"/>
        </w:rPr>
        <w:t> </w:t>
      </w:r>
      <w:r w:rsidR="008B62A5" w:rsidRPr="003131F3">
        <w:rPr>
          <w:rStyle w:val="normaltextrun"/>
          <w:rFonts w:ascii="Gill Sans MT" w:hAnsi="Gill Sans MT" w:cs="Segoe UI"/>
        </w:rPr>
        <w:t>Minimum of 5% employee</w:t>
      </w:r>
    </w:p>
    <w:p w14:paraId="5AB51714" w14:textId="77777777" w:rsidR="004C4089" w:rsidRPr="003131F3" w:rsidRDefault="004C4089" w:rsidP="008C60AD">
      <w:pPr>
        <w:pStyle w:val="paragraph"/>
        <w:spacing w:before="0" w:beforeAutospacing="0" w:after="0" w:afterAutospacing="0"/>
        <w:ind w:left="2880" w:firstLine="720"/>
        <w:textAlignment w:val="baseline"/>
        <w:rPr>
          <w:rStyle w:val="normaltextrun"/>
          <w:rFonts w:ascii="Gill Sans MT" w:hAnsi="Gill Sans MT" w:cs="Segoe UI"/>
        </w:rPr>
      </w:pPr>
    </w:p>
    <w:p w14:paraId="5C4CCBD3" w14:textId="3A11EE09" w:rsidR="004C4089" w:rsidRPr="00C1065C" w:rsidRDefault="004C4089" w:rsidP="008C60AD">
      <w:pPr>
        <w:pStyle w:val="paragraph"/>
        <w:spacing w:before="0" w:beforeAutospacing="0" w:after="0" w:afterAutospacing="0"/>
        <w:ind w:left="2880" w:firstLine="720"/>
        <w:textAlignment w:val="baseline"/>
        <w:rPr>
          <w:rStyle w:val="normaltextrun"/>
          <w:rFonts w:ascii="Gill Sans MT" w:hAnsi="Gill Sans MT" w:cs="Segoe UI"/>
          <w:u w:val="single"/>
        </w:rPr>
      </w:pPr>
      <w:r w:rsidRPr="00C1065C">
        <w:rPr>
          <w:rStyle w:val="normaltextrun"/>
          <w:rFonts w:ascii="Gill Sans MT" w:hAnsi="Gill Sans MT" w:cs="Segoe UI"/>
          <w:u w:val="single"/>
        </w:rPr>
        <w:t>Salary Ex</w:t>
      </w:r>
      <w:r w:rsidR="002F7E09" w:rsidRPr="00C1065C">
        <w:rPr>
          <w:rStyle w:val="normaltextrun"/>
          <w:rFonts w:ascii="Gill Sans MT" w:hAnsi="Gill Sans MT" w:cs="Segoe UI"/>
          <w:u w:val="single"/>
        </w:rPr>
        <w:t xml:space="preserve">change Scheme: </w:t>
      </w:r>
      <w:r w:rsidR="008B62A5" w:rsidRPr="00C1065C">
        <w:rPr>
          <w:rStyle w:val="normaltextrun"/>
          <w:rFonts w:ascii="Gill Sans MT" w:hAnsi="Gill Sans MT" w:cs="Segoe UI"/>
          <w:u w:val="single"/>
        </w:rPr>
        <w:t>12.43%</w:t>
      </w:r>
    </w:p>
    <w:p w14:paraId="68F62B97" w14:textId="4B4BBD25" w:rsidR="007543BA" w:rsidRPr="003131F3" w:rsidRDefault="00085334" w:rsidP="008C60AD">
      <w:pPr>
        <w:pStyle w:val="paragraph"/>
        <w:spacing w:before="0" w:beforeAutospacing="0" w:after="0" w:afterAutospacing="0"/>
        <w:textAlignment w:val="baseline"/>
        <w:rPr>
          <w:rStyle w:val="eop"/>
          <w:rFonts w:ascii="Gill Sans MT" w:hAnsi="Gill Sans MT" w:cs="Segoe UI"/>
        </w:rPr>
      </w:pPr>
      <w:r w:rsidRPr="003131F3">
        <w:rPr>
          <w:rStyle w:val="eop"/>
          <w:rFonts w:ascii="Gill Sans MT" w:hAnsi="Gill Sans MT" w:cs="Segoe UI"/>
        </w:rPr>
        <w:tab/>
      </w:r>
      <w:r w:rsidRPr="003131F3">
        <w:rPr>
          <w:rStyle w:val="eop"/>
          <w:rFonts w:ascii="Gill Sans MT" w:hAnsi="Gill Sans MT" w:cs="Segoe UI"/>
        </w:rPr>
        <w:tab/>
      </w:r>
      <w:r w:rsidRPr="003131F3">
        <w:rPr>
          <w:rStyle w:val="eop"/>
          <w:rFonts w:ascii="Gill Sans MT" w:hAnsi="Gill Sans MT" w:cs="Segoe UI"/>
        </w:rPr>
        <w:tab/>
      </w:r>
      <w:r w:rsidRPr="003131F3">
        <w:rPr>
          <w:rStyle w:val="eop"/>
          <w:rFonts w:ascii="Gill Sans MT" w:hAnsi="Gill Sans MT" w:cs="Segoe UI"/>
        </w:rPr>
        <w:tab/>
      </w:r>
      <w:r w:rsidRPr="003131F3">
        <w:rPr>
          <w:rStyle w:val="eop"/>
          <w:rFonts w:ascii="Gill Sans MT" w:hAnsi="Gill Sans MT" w:cs="Segoe UI"/>
        </w:rPr>
        <w:tab/>
        <w:t>6.75% Employer Contribution, 5.68% Employee Contribution</w:t>
      </w:r>
    </w:p>
    <w:p w14:paraId="0B1B787C" w14:textId="77777777" w:rsidR="007543BA" w:rsidRPr="003131F3" w:rsidRDefault="007543BA" w:rsidP="008C60AD">
      <w:pPr>
        <w:pStyle w:val="paragraph"/>
        <w:spacing w:before="0" w:beforeAutospacing="0" w:after="0" w:afterAutospacing="0"/>
        <w:textAlignment w:val="baseline"/>
        <w:rPr>
          <w:rStyle w:val="eop"/>
          <w:rFonts w:ascii="Gill Sans MT" w:hAnsi="Gill Sans MT" w:cs="Segoe UI"/>
        </w:rPr>
      </w:pPr>
    </w:p>
    <w:p w14:paraId="388DE8C7" w14:textId="56B462B3" w:rsidR="007543BA" w:rsidRPr="003131F3" w:rsidRDefault="007543BA" w:rsidP="00B73457">
      <w:pPr>
        <w:pStyle w:val="paragraph"/>
        <w:spacing w:before="0" w:beforeAutospacing="0" w:after="0" w:afterAutospacing="0"/>
        <w:ind w:left="3600" w:hanging="3600"/>
        <w:textAlignment w:val="baseline"/>
        <w:rPr>
          <w:rStyle w:val="eop"/>
          <w:rFonts w:ascii="Gill Sans MT" w:hAnsi="Gill Sans MT" w:cs="Segoe UI"/>
        </w:rPr>
      </w:pPr>
      <w:r w:rsidRPr="003131F3">
        <w:rPr>
          <w:rStyle w:val="eop"/>
          <w:rFonts w:ascii="Gill Sans MT" w:hAnsi="Gill Sans MT" w:cs="Segoe UI"/>
          <w:b/>
          <w:bCs/>
        </w:rPr>
        <w:t>Pension Advice:</w:t>
      </w:r>
      <w:r w:rsidRPr="003131F3">
        <w:rPr>
          <w:rStyle w:val="eop"/>
          <w:rFonts w:ascii="Gill Sans MT" w:hAnsi="Gill Sans MT" w:cs="Segoe UI"/>
        </w:rPr>
        <w:tab/>
        <w:t>We provide advice from and independent pension advisor and run annual pension clinics</w:t>
      </w:r>
    </w:p>
    <w:p w14:paraId="6351307E" w14:textId="13A6B61F" w:rsidR="008C60AD" w:rsidRPr="003131F3" w:rsidRDefault="008C60AD" w:rsidP="008C60AD">
      <w:pPr>
        <w:pStyle w:val="paragraph"/>
        <w:spacing w:before="0" w:beforeAutospacing="0" w:after="0" w:afterAutospacing="0"/>
        <w:textAlignment w:val="baseline"/>
        <w:rPr>
          <w:rFonts w:ascii="Segoe UI" w:hAnsi="Segoe UI" w:cs="Segoe UI"/>
        </w:rPr>
      </w:pPr>
      <w:r w:rsidRPr="003131F3">
        <w:rPr>
          <w:rStyle w:val="eop"/>
          <w:rFonts w:ascii="Gill Sans MT" w:hAnsi="Gill Sans MT" w:cs="Segoe UI"/>
        </w:rPr>
        <w:t> </w:t>
      </w:r>
    </w:p>
    <w:p w14:paraId="3CBE301C" w14:textId="77777777" w:rsidR="008C60AD" w:rsidRPr="003131F3" w:rsidRDefault="008C60AD" w:rsidP="008C60AD">
      <w:pPr>
        <w:pStyle w:val="paragraph"/>
        <w:spacing w:before="0" w:beforeAutospacing="0" w:after="0" w:afterAutospacing="0"/>
        <w:textAlignment w:val="baseline"/>
        <w:rPr>
          <w:rStyle w:val="eop"/>
          <w:rFonts w:ascii="Gill Sans MT" w:hAnsi="Gill Sans MT" w:cs="Segoe UI"/>
        </w:rPr>
      </w:pPr>
      <w:r w:rsidRPr="003131F3">
        <w:rPr>
          <w:rStyle w:val="normaltextrun"/>
          <w:rFonts w:ascii="Gill Sans MT" w:hAnsi="Gill Sans MT" w:cs="Segoe UI"/>
          <w:b/>
          <w:bCs/>
        </w:rPr>
        <w:t>Life Assurance Benefit:</w:t>
      </w:r>
      <w:r w:rsidRPr="003131F3">
        <w:rPr>
          <w:rStyle w:val="tabchar"/>
          <w:rFonts w:ascii="Calibri" w:hAnsi="Calibri" w:cs="Calibri"/>
        </w:rPr>
        <w:tab/>
      </w:r>
      <w:r w:rsidRPr="003131F3">
        <w:rPr>
          <w:rStyle w:val="tabchar"/>
          <w:rFonts w:ascii="Calibri" w:hAnsi="Calibri" w:cs="Calibri"/>
        </w:rPr>
        <w:tab/>
      </w:r>
      <w:r w:rsidRPr="003131F3">
        <w:rPr>
          <w:rStyle w:val="normaltextrun"/>
          <w:rFonts w:ascii="Gill Sans MT" w:hAnsi="Gill Sans MT" w:cs="Segoe UI"/>
        </w:rPr>
        <w:t>2 Times annual salary</w:t>
      </w:r>
      <w:r w:rsidRPr="003131F3">
        <w:rPr>
          <w:rStyle w:val="tabchar"/>
          <w:rFonts w:ascii="Calibri" w:hAnsi="Calibri" w:cs="Calibri"/>
        </w:rPr>
        <w:tab/>
      </w:r>
      <w:r w:rsidRPr="003131F3">
        <w:rPr>
          <w:rStyle w:val="tabchar"/>
          <w:rFonts w:ascii="Calibri" w:hAnsi="Calibri" w:cs="Calibri"/>
        </w:rPr>
        <w:tab/>
      </w:r>
      <w:r w:rsidRPr="003131F3">
        <w:rPr>
          <w:rStyle w:val="eop"/>
          <w:rFonts w:ascii="Gill Sans MT" w:hAnsi="Gill Sans MT" w:cs="Segoe UI"/>
        </w:rPr>
        <w:t> </w:t>
      </w:r>
    </w:p>
    <w:p w14:paraId="67486FF2" w14:textId="77777777" w:rsidR="008C60AD" w:rsidRPr="003131F3" w:rsidRDefault="008C60AD" w:rsidP="008C60AD">
      <w:pPr>
        <w:pStyle w:val="paragraph"/>
        <w:spacing w:before="0" w:beforeAutospacing="0" w:after="0" w:afterAutospacing="0"/>
        <w:textAlignment w:val="baseline"/>
        <w:rPr>
          <w:rStyle w:val="eop"/>
          <w:rFonts w:ascii="Gill Sans MT" w:hAnsi="Gill Sans MT" w:cs="Segoe UI"/>
        </w:rPr>
      </w:pPr>
    </w:p>
    <w:p w14:paraId="60FB8595" w14:textId="77777777" w:rsidR="008C60AD" w:rsidRPr="003131F3" w:rsidRDefault="008C60AD" w:rsidP="008C60AD">
      <w:pPr>
        <w:pStyle w:val="paragraph"/>
        <w:spacing w:before="0" w:beforeAutospacing="0" w:after="0" w:afterAutospacing="0"/>
        <w:ind w:left="3600" w:hanging="3600"/>
        <w:textAlignment w:val="baseline"/>
        <w:rPr>
          <w:rFonts w:ascii="Segoe UI" w:hAnsi="Segoe UI" w:cs="Segoe UI"/>
        </w:rPr>
      </w:pPr>
      <w:r w:rsidRPr="003131F3">
        <w:rPr>
          <w:rStyle w:val="eop"/>
          <w:rFonts w:ascii="Gill Sans MT" w:hAnsi="Gill Sans MT" w:cs="Segoe UI"/>
          <w:b/>
          <w:bCs/>
        </w:rPr>
        <w:t>Health Cash Plan:</w:t>
      </w:r>
      <w:r w:rsidRPr="003131F3">
        <w:rPr>
          <w:rStyle w:val="eop"/>
          <w:rFonts w:ascii="Gill Sans MT" w:hAnsi="Gill Sans MT" w:cs="Segoe UI"/>
        </w:rPr>
        <w:tab/>
        <w:t xml:space="preserve">We currently provide cover under the Bupa level one health scheme (where applicable) </w:t>
      </w:r>
      <w:r w:rsidRPr="003131F3">
        <w:rPr>
          <w:rStyle w:val="eop"/>
          <w:rFonts w:ascii="Gill Sans MT" w:hAnsi="Gill Sans MT" w:cs="Segoe UI"/>
        </w:rPr>
        <w:tab/>
      </w:r>
      <w:r w:rsidRPr="003131F3">
        <w:rPr>
          <w:rStyle w:val="eop"/>
          <w:rFonts w:ascii="Gill Sans MT" w:hAnsi="Gill Sans MT" w:cs="Segoe UI"/>
        </w:rPr>
        <w:tab/>
      </w:r>
      <w:r w:rsidRPr="003131F3">
        <w:rPr>
          <w:rStyle w:val="eop"/>
          <w:rFonts w:ascii="Gill Sans MT" w:hAnsi="Gill Sans MT" w:cs="Segoe UI"/>
        </w:rPr>
        <w:tab/>
      </w:r>
    </w:p>
    <w:p w14:paraId="2C4089D6" w14:textId="77777777" w:rsidR="008C60AD" w:rsidRPr="003131F3" w:rsidRDefault="008C60AD" w:rsidP="008C60AD">
      <w:pPr>
        <w:pStyle w:val="paragraph"/>
        <w:spacing w:before="0" w:beforeAutospacing="0" w:after="0" w:afterAutospacing="0"/>
        <w:textAlignment w:val="baseline"/>
        <w:rPr>
          <w:rFonts w:ascii="Segoe UI" w:hAnsi="Segoe UI" w:cs="Segoe UI"/>
        </w:rPr>
      </w:pPr>
      <w:r w:rsidRPr="003131F3">
        <w:rPr>
          <w:rStyle w:val="eop"/>
          <w:rFonts w:ascii="Gill Sans MT" w:hAnsi="Gill Sans MT" w:cs="Segoe UI"/>
        </w:rPr>
        <w:t> </w:t>
      </w:r>
    </w:p>
    <w:p w14:paraId="42F48F03" w14:textId="1DB3496E" w:rsidR="008C60AD" w:rsidRPr="003131F3" w:rsidRDefault="008C60AD" w:rsidP="008C60AD">
      <w:pPr>
        <w:pStyle w:val="paragraph"/>
        <w:spacing w:before="0" w:beforeAutospacing="0" w:after="0" w:afterAutospacing="0"/>
        <w:ind w:left="3600" w:hanging="3600"/>
        <w:textAlignment w:val="baseline"/>
        <w:rPr>
          <w:rStyle w:val="normaltextrun"/>
          <w:rFonts w:ascii="Gill Sans MT" w:hAnsi="Gill Sans MT" w:cs="Segoe UI"/>
        </w:rPr>
      </w:pPr>
      <w:r w:rsidRPr="003131F3">
        <w:rPr>
          <w:rStyle w:val="normaltextrun"/>
          <w:rFonts w:ascii="Gill Sans MT" w:hAnsi="Gill Sans MT" w:cs="Segoe UI"/>
          <w:b/>
          <w:bCs/>
        </w:rPr>
        <w:t>Family Friendly Policies:</w:t>
      </w:r>
      <w:r w:rsidRPr="003131F3">
        <w:rPr>
          <w:rStyle w:val="tabchar"/>
          <w:rFonts w:ascii="Calibri" w:hAnsi="Calibri" w:cs="Calibri"/>
        </w:rPr>
        <w:tab/>
      </w:r>
      <w:r w:rsidRPr="003131F3">
        <w:rPr>
          <w:rStyle w:val="normaltextrun"/>
          <w:rFonts w:ascii="Gill Sans MT" w:hAnsi="Gill Sans MT" w:cs="Segoe UI"/>
        </w:rPr>
        <w:t>Victim Support NI provides a full range of family friendly polices including flexi-time</w:t>
      </w:r>
      <w:r w:rsidR="003131F3" w:rsidRPr="003131F3">
        <w:rPr>
          <w:rStyle w:val="normaltextrun"/>
          <w:rFonts w:ascii="Gill Sans MT" w:hAnsi="Gill Sans MT" w:cs="Segoe UI"/>
        </w:rPr>
        <w:t>, TOIL</w:t>
      </w:r>
      <w:r w:rsidR="00487834">
        <w:rPr>
          <w:rStyle w:val="normaltextrun"/>
          <w:rFonts w:ascii="Gill Sans MT" w:hAnsi="Gill Sans MT" w:cs="Segoe UI"/>
        </w:rPr>
        <w:t>, Flexible Working Policy and Procedure</w:t>
      </w:r>
    </w:p>
    <w:p w14:paraId="5139FAD5" w14:textId="77777777" w:rsidR="003131F3" w:rsidRPr="003131F3" w:rsidRDefault="003131F3" w:rsidP="008C60AD">
      <w:pPr>
        <w:pStyle w:val="paragraph"/>
        <w:spacing w:before="0" w:beforeAutospacing="0" w:after="0" w:afterAutospacing="0"/>
        <w:ind w:left="3600" w:hanging="3600"/>
        <w:textAlignment w:val="baseline"/>
        <w:rPr>
          <w:rStyle w:val="normaltextrun"/>
          <w:rFonts w:ascii="Gill Sans MT" w:hAnsi="Gill Sans MT" w:cs="Segoe UI"/>
        </w:rPr>
      </w:pPr>
    </w:p>
    <w:p w14:paraId="0A4EC477" w14:textId="3EF7D593" w:rsidR="003131F3" w:rsidRPr="003131F3" w:rsidRDefault="003131F3" w:rsidP="003131F3">
      <w:pPr>
        <w:tabs>
          <w:tab w:val="left" w:pos="3135"/>
        </w:tabs>
        <w:spacing w:after="0"/>
        <w:ind w:left="3600" w:hanging="3600"/>
        <w:textAlignment w:val="baseline"/>
        <w:rPr>
          <w:rFonts w:ascii="Gill Sans MT" w:hAnsi="Gill Sans MT" w:cs="Segoe UI"/>
          <w:sz w:val="24"/>
          <w:szCs w:val="24"/>
        </w:rPr>
      </w:pPr>
      <w:r w:rsidRPr="003131F3">
        <w:rPr>
          <w:rStyle w:val="normaltextrun"/>
          <w:rFonts w:ascii="Gill Sans MT" w:hAnsi="Gill Sans MT" w:cs="Segoe UI"/>
          <w:b/>
          <w:bCs/>
          <w:sz w:val="24"/>
          <w:szCs w:val="24"/>
        </w:rPr>
        <w:t>Hybrid Working:</w:t>
      </w:r>
      <w:r w:rsidRPr="003131F3">
        <w:rPr>
          <w:rStyle w:val="normaltextrun"/>
          <w:rFonts w:ascii="Gill Sans MT" w:hAnsi="Gill Sans MT" w:cs="Segoe UI"/>
          <w:b/>
          <w:bCs/>
          <w:sz w:val="24"/>
          <w:szCs w:val="24"/>
        </w:rPr>
        <w:tab/>
      </w:r>
      <w:r w:rsidRPr="003131F3">
        <w:rPr>
          <w:rStyle w:val="normaltextrun"/>
          <w:rFonts w:ascii="Gill Sans MT" w:hAnsi="Gill Sans MT" w:cs="Segoe UI"/>
          <w:b/>
          <w:bCs/>
          <w:sz w:val="24"/>
          <w:szCs w:val="24"/>
        </w:rPr>
        <w:tab/>
      </w:r>
      <w:r w:rsidRPr="003131F3">
        <w:rPr>
          <w:rFonts w:ascii="Gill Sans MT" w:hAnsi="Gill Sans MT"/>
          <w:sz w:val="24"/>
          <w:szCs w:val="24"/>
        </w:rPr>
        <w:t xml:space="preserve">(Victim Support NI is currently reviewing a hybrid working policy with the view to implement a policy after an initial trial period).  </w:t>
      </w:r>
    </w:p>
    <w:p w14:paraId="39AE1104" w14:textId="0AD3BFB5" w:rsidR="003131F3" w:rsidRPr="003131F3" w:rsidRDefault="003131F3" w:rsidP="008C60AD">
      <w:pPr>
        <w:pStyle w:val="paragraph"/>
        <w:spacing w:before="0" w:beforeAutospacing="0" w:after="0" w:afterAutospacing="0"/>
        <w:ind w:left="3600" w:hanging="3600"/>
        <w:textAlignment w:val="baseline"/>
        <w:rPr>
          <w:rStyle w:val="normaltextrun"/>
          <w:rFonts w:ascii="Gill Sans MT" w:hAnsi="Gill Sans MT" w:cs="Segoe UI"/>
          <w:b/>
          <w:bCs/>
        </w:rPr>
      </w:pPr>
    </w:p>
    <w:p w14:paraId="700E5937" w14:textId="52BD2279" w:rsidR="006215EA" w:rsidRDefault="008C60AD" w:rsidP="00F764F6">
      <w:pPr>
        <w:pStyle w:val="paragraph"/>
        <w:spacing w:before="0" w:beforeAutospacing="0" w:after="0" w:afterAutospacing="0"/>
        <w:ind w:left="3600" w:hanging="3600"/>
        <w:textAlignment w:val="baseline"/>
        <w:rPr>
          <w:rFonts w:ascii="Gill Sans MT" w:hAnsi="Gill Sans MT" w:cs="Segoe UI"/>
          <w:color w:val="000000" w:themeColor="text1"/>
        </w:rPr>
      </w:pPr>
      <w:r w:rsidRPr="003131F3">
        <w:rPr>
          <w:rFonts w:ascii="Gill Sans MT" w:hAnsi="Gill Sans MT" w:cs="Segoe UI"/>
          <w:b/>
          <w:bCs/>
        </w:rPr>
        <w:t xml:space="preserve">Wellbeing and </w:t>
      </w:r>
      <w:r w:rsidRPr="003131F3">
        <w:rPr>
          <w:rFonts w:ascii="Gill Sans MT" w:hAnsi="Gill Sans MT" w:cs="Segoe UI"/>
          <w:b/>
          <w:bCs/>
          <w:color w:val="000000" w:themeColor="text1"/>
        </w:rPr>
        <w:t>Support:</w:t>
      </w:r>
      <w:r w:rsidRPr="003131F3">
        <w:rPr>
          <w:rFonts w:ascii="Gill Sans MT" w:hAnsi="Gill Sans MT" w:cs="Segoe UI"/>
          <w:color w:val="000000" w:themeColor="text1"/>
        </w:rPr>
        <w:tab/>
      </w:r>
      <w:r w:rsidR="00600F3D">
        <w:rPr>
          <w:rFonts w:ascii="Gill Sans MT" w:hAnsi="Gill Sans MT" w:cs="Segoe UI"/>
          <w:color w:val="000000" w:themeColor="text1"/>
        </w:rPr>
        <w:t>Currently provided via</w:t>
      </w:r>
      <w:r w:rsidRPr="003131F3">
        <w:rPr>
          <w:rFonts w:ascii="Gill Sans MT" w:hAnsi="Gill Sans MT" w:cs="Segoe UI"/>
          <w:color w:val="000000" w:themeColor="text1"/>
        </w:rPr>
        <w:t xml:space="preserve"> Health Assured who provide </w:t>
      </w:r>
      <w:r w:rsidR="00600F3D">
        <w:rPr>
          <w:rFonts w:ascii="Gill Sans MT" w:hAnsi="Gill Sans MT" w:cs="Segoe UI"/>
          <w:color w:val="000000" w:themeColor="text1"/>
        </w:rPr>
        <w:t xml:space="preserve">a </w:t>
      </w:r>
      <w:r w:rsidRPr="003131F3">
        <w:rPr>
          <w:rFonts w:ascii="Gill Sans MT" w:hAnsi="Gill Sans MT" w:cs="Segoe UI"/>
          <w:color w:val="000000" w:themeColor="text1"/>
        </w:rPr>
        <w:t xml:space="preserve">support network </w:t>
      </w:r>
      <w:r w:rsidR="000473AE">
        <w:rPr>
          <w:rFonts w:ascii="Gill Sans MT" w:hAnsi="Gill Sans MT" w:cs="Segoe UI"/>
          <w:color w:val="000000" w:themeColor="text1"/>
        </w:rPr>
        <w:t>with</w:t>
      </w:r>
      <w:r w:rsidRPr="003131F3">
        <w:rPr>
          <w:rFonts w:ascii="Gill Sans MT" w:hAnsi="Gill Sans MT" w:cs="Segoe UI"/>
          <w:color w:val="000000" w:themeColor="text1"/>
        </w:rPr>
        <w:t xml:space="preserve"> expert advice and compassionate guidance 24/7</w:t>
      </w:r>
    </w:p>
    <w:p w14:paraId="2D90D2A7" w14:textId="27EE27F6" w:rsidR="00043E30" w:rsidRDefault="00043E30" w:rsidP="00F764F6">
      <w:pPr>
        <w:pStyle w:val="paragraph"/>
        <w:spacing w:before="0" w:beforeAutospacing="0" w:after="0" w:afterAutospacing="0"/>
        <w:ind w:left="3600" w:hanging="3600"/>
        <w:textAlignment w:val="baseline"/>
        <w:rPr>
          <w:rFonts w:ascii="Gill Sans MT" w:hAnsi="Gill Sans MT" w:cs="Segoe UI"/>
          <w:b/>
          <w:bCs/>
        </w:rPr>
      </w:pPr>
      <w:r>
        <w:rPr>
          <w:rFonts w:ascii="Gill Sans MT" w:hAnsi="Gill Sans MT" w:cs="Segoe UI"/>
          <w:b/>
          <w:bCs/>
        </w:rPr>
        <w:tab/>
      </w:r>
    </w:p>
    <w:p w14:paraId="5C07DB98" w14:textId="764A56B0" w:rsidR="0060641B" w:rsidRPr="0060641B" w:rsidRDefault="0060641B" w:rsidP="00F764F6">
      <w:pPr>
        <w:pStyle w:val="paragraph"/>
        <w:spacing w:before="0" w:beforeAutospacing="0" w:after="0" w:afterAutospacing="0"/>
        <w:ind w:left="3600" w:hanging="3600"/>
        <w:textAlignment w:val="baseline"/>
        <w:rPr>
          <w:rFonts w:ascii="Gill Sans MT" w:hAnsi="Gill Sans MT" w:cs="Segoe UI"/>
        </w:rPr>
      </w:pPr>
      <w:r>
        <w:rPr>
          <w:rFonts w:ascii="Gill Sans MT" w:hAnsi="Gill Sans MT" w:cs="Segoe UI"/>
          <w:b/>
          <w:bCs/>
        </w:rPr>
        <w:tab/>
      </w:r>
      <w:r w:rsidRPr="0060641B">
        <w:rPr>
          <w:rFonts w:ascii="Gill Sans MT" w:hAnsi="Gill Sans MT" w:cs="Segoe UI"/>
        </w:rPr>
        <w:t>Access to cycle to work scheme</w:t>
      </w:r>
      <w:r w:rsidRPr="0060641B">
        <w:rPr>
          <w:rFonts w:ascii="Gill Sans MT" w:hAnsi="Gill Sans MT" w:cs="Segoe UI"/>
        </w:rPr>
        <w:tab/>
      </w:r>
    </w:p>
    <w:p w14:paraId="00D1BFA3" w14:textId="77777777" w:rsidR="0060641B" w:rsidRDefault="0060641B" w:rsidP="00F764F6">
      <w:pPr>
        <w:pStyle w:val="paragraph"/>
        <w:spacing w:before="0" w:beforeAutospacing="0" w:after="0" w:afterAutospacing="0"/>
        <w:ind w:left="3600" w:hanging="3600"/>
        <w:textAlignment w:val="baseline"/>
        <w:rPr>
          <w:rFonts w:ascii="Gill Sans MT" w:hAnsi="Gill Sans MT" w:cs="Segoe UI"/>
          <w:b/>
          <w:bCs/>
        </w:rPr>
      </w:pPr>
    </w:p>
    <w:p w14:paraId="20D9D6AA" w14:textId="221BEF83" w:rsidR="00043E30" w:rsidRDefault="00043E30" w:rsidP="00F764F6">
      <w:pPr>
        <w:pStyle w:val="paragraph"/>
        <w:spacing w:before="0" w:beforeAutospacing="0" w:after="0" w:afterAutospacing="0"/>
        <w:ind w:left="3600" w:hanging="3600"/>
        <w:textAlignment w:val="baseline"/>
        <w:rPr>
          <w:rFonts w:ascii="Gill Sans MT" w:hAnsi="Gill Sans MT" w:cs="Segoe UI"/>
          <w:color w:val="000000" w:themeColor="text1"/>
        </w:rPr>
      </w:pPr>
      <w:r>
        <w:rPr>
          <w:rFonts w:ascii="Gill Sans MT" w:hAnsi="Gill Sans MT" w:cs="Segoe UI"/>
          <w:color w:val="000000" w:themeColor="text1"/>
        </w:rPr>
        <w:tab/>
        <w:t>Paid Bereavement Leave</w:t>
      </w:r>
      <w:r w:rsidR="00687527">
        <w:rPr>
          <w:rFonts w:ascii="Gill Sans MT" w:hAnsi="Gill Sans MT" w:cs="Segoe UI"/>
          <w:color w:val="000000" w:themeColor="text1"/>
        </w:rPr>
        <w:t xml:space="preserve"> as detailed in the Bereavement Policy and Procedure</w:t>
      </w:r>
      <w:r w:rsidR="00432BF3">
        <w:rPr>
          <w:rFonts w:ascii="Gill Sans MT" w:hAnsi="Gill Sans MT" w:cs="Segoe UI"/>
          <w:color w:val="000000" w:themeColor="text1"/>
        </w:rPr>
        <w:t xml:space="preserve"> (where applicable)</w:t>
      </w:r>
    </w:p>
    <w:p w14:paraId="1011377E" w14:textId="7F8A9A23" w:rsidR="00F44972" w:rsidRDefault="00F44972" w:rsidP="00F764F6">
      <w:pPr>
        <w:pStyle w:val="paragraph"/>
        <w:spacing w:before="0" w:beforeAutospacing="0" w:after="0" w:afterAutospacing="0"/>
        <w:ind w:left="3600" w:hanging="3600"/>
        <w:textAlignment w:val="baseline"/>
        <w:rPr>
          <w:rFonts w:ascii="Gill Sans MT" w:hAnsi="Gill Sans MT" w:cs="Segoe UI"/>
          <w:color w:val="000000" w:themeColor="text1"/>
        </w:rPr>
      </w:pPr>
      <w:r>
        <w:rPr>
          <w:rFonts w:ascii="Gill Sans MT" w:hAnsi="Gill Sans MT" w:cs="Segoe UI"/>
          <w:color w:val="000000" w:themeColor="text1"/>
        </w:rPr>
        <w:tab/>
      </w:r>
    </w:p>
    <w:p w14:paraId="022DA8D8" w14:textId="1FF4E067" w:rsidR="00F44972" w:rsidRDefault="00F44972" w:rsidP="00F764F6">
      <w:pPr>
        <w:pStyle w:val="paragraph"/>
        <w:spacing w:before="0" w:beforeAutospacing="0" w:after="0" w:afterAutospacing="0"/>
        <w:ind w:left="3600" w:hanging="3600"/>
        <w:textAlignment w:val="baseline"/>
        <w:rPr>
          <w:rFonts w:ascii="Gill Sans MT" w:hAnsi="Gill Sans MT" w:cs="Segoe UI"/>
          <w:color w:val="000000" w:themeColor="text1"/>
        </w:rPr>
      </w:pPr>
      <w:r>
        <w:rPr>
          <w:rFonts w:ascii="Gill Sans MT" w:hAnsi="Gill Sans MT" w:cs="Segoe UI"/>
          <w:color w:val="000000" w:themeColor="text1"/>
        </w:rPr>
        <w:tab/>
        <w:t>Paid Wedding Leave (where applicable)</w:t>
      </w:r>
    </w:p>
    <w:p w14:paraId="0BA09AB8" w14:textId="0DC69DFF" w:rsidR="00043E30" w:rsidRDefault="00043E30" w:rsidP="00F764F6">
      <w:pPr>
        <w:pStyle w:val="paragraph"/>
        <w:spacing w:before="0" w:beforeAutospacing="0" w:after="0" w:afterAutospacing="0"/>
        <w:ind w:left="3600" w:hanging="3600"/>
        <w:textAlignment w:val="baseline"/>
        <w:rPr>
          <w:rFonts w:ascii="Gill Sans MT" w:hAnsi="Gill Sans MT" w:cs="Segoe UI"/>
          <w:color w:val="000000" w:themeColor="text1"/>
        </w:rPr>
      </w:pPr>
    </w:p>
    <w:p w14:paraId="220C66DD" w14:textId="54281874" w:rsidR="00043E30" w:rsidRPr="003131F3" w:rsidRDefault="00043E30" w:rsidP="00F764F6">
      <w:pPr>
        <w:pStyle w:val="paragraph"/>
        <w:spacing w:before="0" w:beforeAutospacing="0" w:after="0" w:afterAutospacing="0"/>
        <w:ind w:left="3600" w:hanging="3600"/>
        <w:textAlignment w:val="baseline"/>
        <w:rPr>
          <w:rFonts w:ascii="Gill Sans MT" w:hAnsi="Gill Sans MT" w:cs="Segoe UI"/>
          <w:color w:val="000000" w:themeColor="text1"/>
        </w:rPr>
      </w:pPr>
      <w:r>
        <w:rPr>
          <w:rFonts w:ascii="Gill Sans MT" w:hAnsi="Gill Sans MT" w:cs="Segoe UI"/>
          <w:color w:val="000000" w:themeColor="text1"/>
        </w:rPr>
        <w:tab/>
        <w:t>Domestic Abuse Policy and Procedure</w:t>
      </w:r>
    </w:p>
    <w:p w14:paraId="004A001D" w14:textId="77777777" w:rsidR="00F764F6" w:rsidRPr="003131F3" w:rsidRDefault="00F764F6" w:rsidP="00F764F6">
      <w:pPr>
        <w:pStyle w:val="paragraph"/>
        <w:spacing w:before="0" w:beforeAutospacing="0" w:after="0" w:afterAutospacing="0"/>
        <w:ind w:left="3600" w:hanging="3600"/>
        <w:textAlignment w:val="baseline"/>
        <w:rPr>
          <w:rFonts w:ascii="Gill Sans MT" w:hAnsi="Gill Sans MT"/>
          <w:color w:val="000000" w:themeColor="text1"/>
        </w:rPr>
      </w:pPr>
    </w:p>
    <w:p w14:paraId="0270F9E2" w14:textId="77777777" w:rsidR="006761D0" w:rsidRDefault="00F764F6" w:rsidP="00F764F6">
      <w:pPr>
        <w:pStyle w:val="paragraph"/>
        <w:spacing w:before="0" w:beforeAutospacing="0" w:after="0" w:afterAutospacing="0"/>
        <w:ind w:left="3600" w:hanging="3600"/>
        <w:textAlignment w:val="baseline"/>
        <w:rPr>
          <w:rFonts w:ascii="Gill Sans MT" w:hAnsi="Gill Sans MT"/>
          <w:color w:val="000000" w:themeColor="text1"/>
        </w:rPr>
      </w:pPr>
      <w:r w:rsidRPr="003131F3">
        <w:rPr>
          <w:rFonts w:ascii="Gill Sans MT" w:hAnsi="Gill Sans MT"/>
          <w:b/>
          <w:bCs/>
          <w:color w:val="000000" w:themeColor="text1"/>
        </w:rPr>
        <w:t>Learning and Development:</w:t>
      </w:r>
      <w:r w:rsidRPr="003131F3">
        <w:rPr>
          <w:rFonts w:ascii="Gill Sans MT" w:hAnsi="Gill Sans MT"/>
          <w:color w:val="000000" w:themeColor="text1"/>
        </w:rPr>
        <w:t xml:space="preserve"> </w:t>
      </w:r>
      <w:r w:rsidR="006761D0">
        <w:rPr>
          <w:rFonts w:ascii="Gill Sans MT" w:hAnsi="Gill Sans MT"/>
          <w:color w:val="000000" w:themeColor="text1"/>
        </w:rPr>
        <w:t xml:space="preserve">     </w:t>
      </w:r>
      <w:r w:rsidRPr="003131F3">
        <w:rPr>
          <w:rFonts w:ascii="Gill Sans MT" w:hAnsi="Gill Sans MT"/>
          <w:color w:val="000000" w:themeColor="text1"/>
        </w:rPr>
        <w:t>Yearly Training Calendar</w:t>
      </w:r>
      <w:r w:rsidR="007543BA" w:rsidRPr="003131F3">
        <w:rPr>
          <w:rFonts w:ascii="Gill Sans MT" w:hAnsi="Gill Sans MT"/>
          <w:color w:val="000000" w:themeColor="text1"/>
        </w:rPr>
        <w:t xml:space="preserve"> and Coaching available for all roles</w:t>
      </w:r>
      <w:r w:rsidR="00210FBE">
        <w:rPr>
          <w:rFonts w:ascii="Gill Sans MT" w:hAnsi="Gill Sans MT"/>
          <w:color w:val="000000" w:themeColor="text1"/>
        </w:rPr>
        <w:t xml:space="preserve">. </w:t>
      </w:r>
    </w:p>
    <w:p w14:paraId="3351A6F5" w14:textId="77777777" w:rsidR="006761D0" w:rsidRDefault="006761D0" w:rsidP="006761D0">
      <w:pPr>
        <w:pStyle w:val="paragraph"/>
        <w:spacing w:before="0" w:beforeAutospacing="0" w:after="0" w:afterAutospacing="0"/>
        <w:ind w:left="3600"/>
        <w:textAlignment w:val="baseline"/>
        <w:rPr>
          <w:rFonts w:ascii="Gill Sans MT" w:hAnsi="Gill Sans MT"/>
          <w:color w:val="000000" w:themeColor="text1"/>
        </w:rPr>
      </w:pPr>
    </w:p>
    <w:p w14:paraId="10D8FC57" w14:textId="36E66E39" w:rsidR="006215EA" w:rsidRPr="003131F3" w:rsidRDefault="006761D0" w:rsidP="000473AE">
      <w:pPr>
        <w:pStyle w:val="paragraph"/>
        <w:spacing w:before="0" w:beforeAutospacing="0" w:after="0" w:afterAutospacing="0"/>
        <w:ind w:left="3600"/>
        <w:textAlignment w:val="baseline"/>
        <w:rPr>
          <w:rFonts w:ascii="Gill Sans MT" w:hAnsi="Gill Sans MT"/>
          <w:color w:val="000000" w:themeColor="text1"/>
        </w:rPr>
      </w:pPr>
      <w:r>
        <w:rPr>
          <w:rFonts w:ascii="Gill Sans MT" w:hAnsi="Gill Sans MT"/>
          <w:color w:val="000000" w:themeColor="text1"/>
        </w:rPr>
        <w:t>P</w:t>
      </w:r>
      <w:r w:rsidR="00F44972">
        <w:rPr>
          <w:rFonts w:ascii="Gill Sans MT" w:hAnsi="Gill Sans MT"/>
          <w:color w:val="000000" w:themeColor="text1"/>
        </w:rPr>
        <w:t xml:space="preserve">aid </w:t>
      </w:r>
      <w:r>
        <w:rPr>
          <w:rFonts w:ascii="Gill Sans MT" w:hAnsi="Gill Sans MT"/>
          <w:color w:val="000000" w:themeColor="text1"/>
        </w:rPr>
        <w:t>S</w:t>
      </w:r>
      <w:r w:rsidR="00210FBE">
        <w:rPr>
          <w:rFonts w:ascii="Gill Sans MT" w:hAnsi="Gill Sans MT"/>
          <w:color w:val="000000" w:themeColor="text1"/>
        </w:rPr>
        <w:t xml:space="preserve">tudy </w:t>
      </w:r>
      <w:r>
        <w:rPr>
          <w:rFonts w:ascii="Gill Sans MT" w:hAnsi="Gill Sans MT"/>
          <w:color w:val="000000" w:themeColor="text1"/>
        </w:rPr>
        <w:t>L</w:t>
      </w:r>
      <w:r w:rsidR="00210FBE">
        <w:rPr>
          <w:rFonts w:ascii="Gill Sans MT" w:hAnsi="Gill Sans MT"/>
          <w:color w:val="000000" w:themeColor="text1"/>
        </w:rPr>
        <w:t xml:space="preserve">eave </w:t>
      </w:r>
      <w:r>
        <w:rPr>
          <w:rFonts w:ascii="Gill Sans MT" w:hAnsi="Gill Sans MT"/>
          <w:color w:val="000000" w:themeColor="text1"/>
        </w:rPr>
        <w:t>(where applicable)</w:t>
      </w:r>
    </w:p>
    <w:p w14:paraId="7DE008ED" w14:textId="71818505" w:rsidR="00A60F6A" w:rsidRPr="00BF1929" w:rsidRDefault="00A60F6A" w:rsidP="00E56058">
      <w:pPr>
        <w:tabs>
          <w:tab w:val="left" w:pos="3135"/>
        </w:tabs>
        <w:jc w:val="center"/>
        <w:rPr>
          <w:rFonts w:ascii="Gill Sans MT" w:hAnsi="Gill Sans MT"/>
          <w:color w:val="D60093"/>
          <w:sz w:val="44"/>
          <w:szCs w:val="44"/>
        </w:rPr>
      </w:pPr>
      <w:r w:rsidRPr="00BF1929">
        <w:rPr>
          <w:rFonts w:ascii="Gill Sans MT" w:hAnsi="Gill Sans MT"/>
          <w:color w:val="D60093"/>
          <w:sz w:val="44"/>
          <w:szCs w:val="44"/>
        </w:rPr>
        <w:t>Background Information</w:t>
      </w:r>
    </w:p>
    <w:p w14:paraId="60032A37" w14:textId="77777777" w:rsidR="002858E2" w:rsidRPr="00DD4BE7" w:rsidRDefault="002858E2" w:rsidP="00A60F6A">
      <w:pPr>
        <w:tabs>
          <w:tab w:val="left" w:pos="3135"/>
        </w:tabs>
        <w:rPr>
          <w:rFonts w:ascii="Gill Sans MT" w:hAnsi="Gill Sans MT"/>
          <w:sz w:val="28"/>
          <w:szCs w:val="28"/>
        </w:rPr>
      </w:pPr>
    </w:p>
    <w:p w14:paraId="4C0ED069" w14:textId="49BFD961" w:rsidR="00A60F6A" w:rsidRPr="00DD4BE7" w:rsidRDefault="00A60F6A" w:rsidP="00A60F6A">
      <w:pPr>
        <w:tabs>
          <w:tab w:val="left" w:pos="3135"/>
        </w:tabs>
        <w:rPr>
          <w:rFonts w:ascii="Gill Sans MT" w:hAnsi="Gill Sans MT"/>
          <w:sz w:val="28"/>
          <w:szCs w:val="28"/>
        </w:rPr>
      </w:pPr>
      <w:r w:rsidRPr="00DD4BE7">
        <w:rPr>
          <w:rFonts w:ascii="Gill Sans MT" w:hAnsi="Gill Sans MT"/>
          <w:sz w:val="28"/>
          <w:szCs w:val="28"/>
        </w:rPr>
        <w:t>Victim Support has focused on addressing the harm caused to victims and witnesses of crime since 1981. On a daily basis we witness the impact of crime and the Criminal Justice System can have on an individual, their family, friends, and the local community.</w:t>
      </w:r>
    </w:p>
    <w:p w14:paraId="6F5E3950" w14:textId="79BA21E1" w:rsidR="00A60F6A" w:rsidRPr="00DD4BE7" w:rsidRDefault="00A60F6A" w:rsidP="00A60F6A">
      <w:pPr>
        <w:tabs>
          <w:tab w:val="left" w:pos="3135"/>
        </w:tabs>
        <w:rPr>
          <w:rFonts w:ascii="Gill Sans MT" w:hAnsi="Gill Sans MT"/>
          <w:sz w:val="28"/>
          <w:szCs w:val="28"/>
        </w:rPr>
      </w:pPr>
      <w:r w:rsidRPr="00DD4BE7">
        <w:rPr>
          <w:rFonts w:ascii="Gill Sans MT" w:hAnsi="Gill Sans MT"/>
          <w:sz w:val="28"/>
          <w:szCs w:val="28"/>
        </w:rPr>
        <w:t>Our Redress, Restore, Recover strategy for 2020-24 builds on our past successes, sets out what changes we wish to see and what we as an organisation will focus on to help achieve this.</w:t>
      </w:r>
    </w:p>
    <w:p w14:paraId="695CE163" w14:textId="284F6D10" w:rsidR="002F6D1B" w:rsidRPr="00DD4BE7" w:rsidRDefault="00A60F6A" w:rsidP="00A60F6A">
      <w:pPr>
        <w:tabs>
          <w:tab w:val="left" w:pos="3135"/>
        </w:tabs>
        <w:rPr>
          <w:rFonts w:ascii="Gill Sans MT" w:hAnsi="Gill Sans MT"/>
          <w:sz w:val="28"/>
          <w:szCs w:val="28"/>
        </w:rPr>
      </w:pPr>
      <w:r w:rsidRPr="00DD4BE7">
        <w:rPr>
          <w:rFonts w:ascii="Gill Sans MT" w:hAnsi="Gill Sans MT"/>
          <w:sz w:val="28"/>
          <w:szCs w:val="28"/>
        </w:rPr>
        <w:t>It aims to address the recovery and wellbeing needs of victims and witnesses by addressing the harm and vulnerability caused by crime.  It broadens our focus on the justice journey to include the wider recovery journey and needs of victims of crime.</w:t>
      </w:r>
      <w:r w:rsidR="002F6D1B" w:rsidRPr="00DD4BE7">
        <w:rPr>
          <w:rFonts w:ascii="Gill Sans MT" w:hAnsi="Gill Sans MT"/>
          <w:sz w:val="28"/>
          <w:szCs w:val="28"/>
        </w:rPr>
        <w:tab/>
      </w:r>
    </w:p>
    <w:p w14:paraId="131C34B7" w14:textId="77777777" w:rsidR="00DD4BE7" w:rsidRDefault="00DD4BE7" w:rsidP="00A60F6A">
      <w:pPr>
        <w:tabs>
          <w:tab w:val="left" w:pos="3135"/>
        </w:tabs>
        <w:rPr>
          <w:rFonts w:ascii="Gill Sans MT" w:hAnsi="Gill Sans MT"/>
          <w:sz w:val="28"/>
          <w:szCs w:val="28"/>
        </w:rPr>
      </w:pPr>
    </w:p>
    <w:p w14:paraId="52AF134B" w14:textId="040A1D8C" w:rsidR="00A60F6A" w:rsidRPr="00DD4BE7" w:rsidRDefault="00A60F6A" w:rsidP="00A60F6A">
      <w:pPr>
        <w:tabs>
          <w:tab w:val="left" w:pos="3135"/>
        </w:tabs>
        <w:rPr>
          <w:rFonts w:ascii="Gill Sans MT" w:hAnsi="Gill Sans MT"/>
          <w:sz w:val="28"/>
          <w:szCs w:val="28"/>
        </w:rPr>
      </w:pPr>
      <w:r w:rsidRPr="00DD4BE7">
        <w:rPr>
          <w:rFonts w:ascii="Gill Sans MT" w:hAnsi="Gill Sans MT"/>
          <w:sz w:val="28"/>
          <w:szCs w:val="28"/>
        </w:rPr>
        <w:t xml:space="preserve">Please find below the links to our Strategy </w:t>
      </w:r>
      <w:r w:rsidR="00E56058" w:rsidRPr="00DD4BE7">
        <w:rPr>
          <w:rFonts w:ascii="Gill Sans MT" w:hAnsi="Gill Sans MT"/>
          <w:sz w:val="28"/>
          <w:szCs w:val="28"/>
        </w:rPr>
        <w:t xml:space="preserve">on the website and on YouTube showing an animation explaining the Strategy.  </w:t>
      </w:r>
    </w:p>
    <w:p w14:paraId="7EA002C0" w14:textId="7FEC3CCB" w:rsidR="00A60F6A" w:rsidRPr="007A56BB" w:rsidRDefault="00E56058" w:rsidP="00A60F6A">
      <w:pPr>
        <w:tabs>
          <w:tab w:val="left" w:pos="3135"/>
        </w:tabs>
        <w:rPr>
          <w:rFonts w:ascii="Gill Sans MT" w:hAnsi="Gill Sans MT"/>
          <w:sz w:val="28"/>
          <w:szCs w:val="28"/>
          <w:lang w:val="nl-NL"/>
        </w:rPr>
      </w:pPr>
      <w:r w:rsidRPr="007A56BB">
        <w:rPr>
          <w:rFonts w:ascii="Gill Sans MT" w:hAnsi="Gill Sans MT"/>
          <w:b/>
          <w:bCs/>
          <w:sz w:val="28"/>
          <w:szCs w:val="28"/>
          <w:lang w:val="nl-NL"/>
        </w:rPr>
        <w:t>Website:</w:t>
      </w:r>
      <w:r w:rsidRPr="007A56BB">
        <w:rPr>
          <w:rFonts w:ascii="Gill Sans MT" w:hAnsi="Gill Sans MT"/>
          <w:sz w:val="28"/>
          <w:szCs w:val="28"/>
          <w:lang w:val="nl-NL"/>
        </w:rPr>
        <w:t xml:space="preserve"> </w:t>
      </w:r>
      <w:hyperlink r:id="rId16" w:history="1">
        <w:r w:rsidR="00A60F6A" w:rsidRPr="007A56BB">
          <w:rPr>
            <w:rStyle w:val="Hyperlink"/>
            <w:rFonts w:ascii="Gill Sans MT" w:hAnsi="Gill Sans MT"/>
            <w:sz w:val="28"/>
            <w:szCs w:val="28"/>
            <w:lang w:val="nl-NL"/>
          </w:rPr>
          <w:t>https://www.victimsupportni.com/site/wp-content/uploads/2020/11/Strategy-document-2020-24.pdf</w:t>
        </w:r>
      </w:hyperlink>
      <w:r w:rsidR="00A60F6A" w:rsidRPr="007A56BB">
        <w:rPr>
          <w:rFonts w:ascii="Gill Sans MT" w:hAnsi="Gill Sans MT"/>
          <w:sz w:val="28"/>
          <w:szCs w:val="28"/>
          <w:lang w:val="nl-NL"/>
        </w:rPr>
        <w:t xml:space="preserve"> </w:t>
      </w:r>
    </w:p>
    <w:p w14:paraId="7C20D6FC" w14:textId="6E4F6F9A" w:rsidR="00A60F6A" w:rsidRPr="00DD4BE7" w:rsidRDefault="00E56058" w:rsidP="00A60F6A">
      <w:pPr>
        <w:tabs>
          <w:tab w:val="left" w:pos="3135"/>
        </w:tabs>
        <w:rPr>
          <w:rFonts w:ascii="Gill Sans MT" w:hAnsi="Gill Sans MT"/>
          <w:sz w:val="28"/>
          <w:szCs w:val="28"/>
        </w:rPr>
      </w:pPr>
      <w:r w:rsidRPr="00DD4BE7">
        <w:rPr>
          <w:rFonts w:ascii="Gill Sans MT" w:hAnsi="Gill Sans MT"/>
          <w:b/>
          <w:bCs/>
          <w:sz w:val="28"/>
          <w:szCs w:val="28"/>
        </w:rPr>
        <w:t>YouTube</w:t>
      </w:r>
      <w:r w:rsidR="00A60F6A" w:rsidRPr="00DD4BE7">
        <w:rPr>
          <w:rFonts w:ascii="Gill Sans MT" w:hAnsi="Gill Sans MT"/>
          <w:b/>
          <w:bCs/>
          <w:sz w:val="28"/>
          <w:szCs w:val="28"/>
        </w:rPr>
        <w:t>:</w:t>
      </w:r>
      <w:r w:rsidRPr="00DD4BE7">
        <w:rPr>
          <w:rFonts w:ascii="Gill Sans MT" w:hAnsi="Gill Sans MT"/>
          <w:sz w:val="28"/>
          <w:szCs w:val="28"/>
        </w:rPr>
        <w:t xml:space="preserve"> </w:t>
      </w:r>
      <w:hyperlink r:id="rId17" w:history="1">
        <w:r w:rsidR="00A60F6A" w:rsidRPr="00DD4BE7">
          <w:rPr>
            <w:rStyle w:val="Hyperlink"/>
            <w:rFonts w:ascii="Gill Sans MT" w:hAnsi="Gill Sans MT"/>
            <w:sz w:val="28"/>
            <w:szCs w:val="28"/>
          </w:rPr>
          <w:t>https://youtu.be/pDRNwBT4hsc</w:t>
        </w:r>
      </w:hyperlink>
      <w:r w:rsidR="00A60F6A" w:rsidRPr="00DD4BE7">
        <w:rPr>
          <w:rFonts w:ascii="Gill Sans MT" w:hAnsi="Gill Sans MT"/>
          <w:sz w:val="28"/>
          <w:szCs w:val="28"/>
        </w:rPr>
        <w:t xml:space="preserve"> </w:t>
      </w:r>
    </w:p>
    <w:p w14:paraId="36229E99" w14:textId="78796173" w:rsidR="00E56058" w:rsidRPr="00DD4BE7" w:rsidRDefault="0092468C" w:rsidP="00A60F6A">
      <w:pPr>
        <w:tabs>
          <w:tab w:val="left" w:pos="3135"/>
        </w:tabs>
        <w:rPr>
          <w:rFonts w:ascii="Gill Sans MT" w:hAnsi="Gill Sans MT"/>
          <w:sz w:val="28"/>
          <w:szCs w:val="28"/>
        </w:rPr>
      </w:pPr>
      <w:r w:rsidRPr="00DD4BE7">
        <w:rPr>
          <w:rFonts w:ascii="Gill Sans MT" w:hAnsi="Gill Sans MT"/>
          <w:noProof/>
        </w:rPr>
        <w:drawing>
          <wp:anchor distT="0" distB="0" distL="114300" distR="114300" simplePos="0" relativeHeight="251658241" behindDoc="0" locked="0" layoutInCell="1" allowOverlap="1" wp14:anchorId="7E28E4EC" wp14:editId="4DC7177A">
            <wp:simplePos x="0" y="0"/>
            <wp:positionH relativeFrom="column">
              <wp:posOffset>1085850</wp:posOffset>
            </wp:positionH>
            <wp:positionV relativeFrom="page">
              <wp:posOffset>6619875</wp:posOffset>
            </wp:positionV>
            <wp:extent cx="4229100" cy="3733800"/>
            <wp:effectExtent l="0" t="0" r="0" b="0"/>
            <wp:wrapThrough wrapText="bothSides">
              <wp:wrapPolygon edited="0">
                <wp:start x="0" y="0"/>
                <wp:lineTo x="0" y="21490"/>
                <wp:lineTo x="21503" y="21490"/>
                <wp:lineTo x="2150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4229100" cy="3733800"/>
                    </a:xfrm>
                    <a:prstGeom prst="rect">
                      <a:avLst/>
                    </a:prstGeom>
                  </pic:spPr>
                </pic:pic>
              </a:graphicData>
            </a:graphic>
            <wp14:sizeRelH relativeFrom="margin">
              <wp14:pctWidth>0</wp14:pctWidth>
            </wp14:sizeRelH>
            <wp14:sizeRelV relativeFrom="margin">
              <wp14:pctHeight>0</wp14:pctHeight>
            </wp14:sizeRelV>
          </wp:anchor>
        </w:drawing>
      </w:r>
    </w:p>
    <w:p w14:paraId="34E2834B" w14:textId="29E4809E" w:rsidR="00E56058" w:rsidRPr="00DD4BE7" w:rsidRDefault="00E56058" w:rsidP="00A60F6A">
      <w:pPr>
        <w:tabs>
          <w:tab w:val="left" w:pos="3135"/>
        </w:tabs>
        <w:rPr>
          <w:rFonts w:ascii="Gill Sans MT" w:hAnsi="Gill Sans MT"/>
          <w:sz w:val="28"/>
          <w:szCs w:val="28"/>
        </w:rPr>
      </w:pPr>
    </w:p>
    <w:p w14:paraId="00213DD4" w14:textId="164DA1CB" w:rsidR="00E56058" w:rsidRPr="00DD4BE7" w:rsidRDefault="00E56058" w:rsidP="00A60F6A">
      <w:pPr>
        <w:tabs>
          <w:tab w:val="left" w:pos="3135"/>
        </w:tabs>
        <w:rPr>
          <w:rFonts w:ascii="Gill Sans MT" w:hAnsi="Gill Sans MT"/>
          <w:sz w:val="28"/>
          <w:szCs w:val="28"/>
        </w:rPr>
      </w:pPr>
    </w:p>
    <w:p w14:paraId="3B44AFEE" w14:textId="551E14BC" w:rsidR="00E56058" w:rsidRPr="00DD4BE7" w:rsidRDefault="00E56058" w:rsidP="00A60F6A">
      <w:pPr>
        <w:tabs>
          <w:tab w:val="left" w:pos="3135"/>
        </w:tabs>
        <w:rPr>
          <w:rFonts w:ascii="Gill Sans MT" w:hAnsi="Gill Sans MT"/>
          <w:sz w:val="28"/>
          <w:szCs w:val="28"/>
        </w:rPr>
      </w:pPr>
    </w:p>
    <w:p w14:paraId="7E0E4317" w14:textId="0430BE8C" w:rsidR="00E56058" w:rsidRPr="00DD4BE7" w:rsidRDefault="00E56058" w:rsidP="00A60F6A">
      <w:pPr>
        <w:tabs>
          <w:tab w:val="left" w:pos="3135"/>
        </w:tabs>
        <w:rPr>
          <w:rFonts w:ascii="Gill Sans MT" w:hAnsi="Gill Sans MT"/>
          <w:sz w:val="28"/>
          <w:szCs w:val="28"/>
        </w:rPr>
      </w:pPr>
    </w:p>
    <w:p w14:paraId="5D0AB7A1" w14:textId="7F339338" w:rsidR="00E56058" w:rsidRPr="00DD4BE7" w:rsidRDefault="00E56058" w:rsidP="00A60F6A">
      <w:pPr>
        <w:tabs>
          <w:tab w:val="left" w:pos="3135"/>
        </w:tabs>
        <w:rPr>
          <w:rFonts w:ascii="Gill Sans MT" w:hAnsi="Gill Sans MT"/>
          <w:sz w:val="28"/>
          <w:szCs w:val="28"/>
        </w:rPr>
      </w:pPr>
    </w:p>
    <w:p w14:paraId="78A3D595" w14:textId="4045BA47" w:rsidR="00E56058" w:rsidRPr="00DD4BE7" w:rsidRDefault="00E56058" w:rsidP="00A60F6A">
      <w:pPr>
        <w:tabs>
          <w:tab w:val="left" w:pos="3135"/>
        </w:tabs>
        <w:rPr>
          <w:rFonts w:ascii="Gill Sans MT" w:hAnsi="Gill Sans MT"/>
          <w:sz w:val="28"/>
          <w:szCs w:val="28"/>
        </w:rPr>
      </w:pPr>
    </w:p>
    <w:p w14:paraId="4E080717" w14:textId="08E616CD" w:rsidR="00E56058" w:rsidRDefault="00E56058" w:rsidP="00A60F6A">
      <w:pPr>
        <w:tabs>
          <w:tab w:val="left" w:pos="3135"/>
        </w:tabs>
        <w:rPr>
          <w:rFonts w:ascii="Gill Sans MT" w:hAnsi="Gill Sans MT"/>
          <w:sz w:val="28"/>
          <w:szCs w:val="28"/>
        </w:rPr>
      </w:pPr>
    </w:p>
    <w:p w14:paraId="7E056A05" w14:textId="30C140D2" w:rsidR="00DD4BE7" w:rsidRDefault="00DD4BE7" w:rsidP="00A60F6A">
      <w:pPr>
        <w:tabs>
          <w:tab w:val="left" w:pos="3135"/>
        </w:tabs>
        <w:rPr>
          <w:rFonts w:ascii="Gill Sans MT" w:hAnsi="Gill Sans MT"/>
          <w:sz w:val="28"/>
          <w:szCs w:val="28"/>
        </w:rPr>
      </w:pPr>
    </w:p>
    <w:p w14:paraId="00E08DA3" w14:textId="6C61FEAB" w:rsidR="00DD4BE7" w:rsidRDefault="00DD4BE7" w:rsidP="00A60F6A">
      <w:pPr>
        <w:tabs>
          <w:tab w:val="left" w:pos="3135"/>
        </w:tabs>
        <w:rPr>
          <w:rFonts w:ascii="Gill Sans MT" w:hAnsi="Gill Sans MT"/>
          <w:sz w:val="28"/>
          <w:szCs w:val="28"/>
        </w:rPr>
      </w:pPr>
    </w:p>
    <w:p w14:paraId="4E7E0C38" w14:textId="77777777" w:rsidR="006777E6" w:rsidRDefault="006777E6" w:rsidP="00A60F6A">
      <w:pPr>
        <w:tabs>
          <w:tab w:val="left" w:pos="3135"/>
        </w:tabs>
        <w:rPr>
          <w:rFonts w:ascii="Gill Sans MT" w:hAnsi="Gill Sans MT"/>
          <w:sz w:val="28"/>
          <w:szCs w:val="28"/>
        </w:rPr>
      </w:pPr>
    </w:p>
    <w:p w14:paraId="14D357E5" w14:textId="5758B9A8" w:rsidR="00E56058" w:rsidRPr="00DD4BE7" w:rsidRDefault="006E3E28" w:rsidP="002B3F1F">
      <w:pPr>
        <w:tabs>
          <w:tab w:val="left" w:pos="3135"/>
        </w:tabs>
        <w:jc w:val="center"/>
        <w:rPr>
          <w:rFonts w:ascii="Gill Sans MT" w:hAnsi="Gill Sans MT"/>
          <w:color w:val="D60093"/>
          <w:sz w:val="36"/>
          <w:szCs w:val="36"/>
        </w:rPr>
      </w:pPr>
      <w:r>
        <w:rPr>
          <w:rFonts w:ascii="Gill Sans MT" w:hAnsi="Gill Sans MT"/>
          <w:noProof/>
          <w:sz w:val="28"/>
          <w:szCs w:val="28"/>
        </w:rPr>
        <mc:AlternateContent>
          <mc:Choice Requires="wps">
            <w:drawing>
              <wp:anchor distT="0" distB="0" distL="114300" distR="114300" simplePos="0" relativeHeight="251658244" behindDoc="0" locked="0" layoutInCell="1" allowOverlap="1" wp14:anchorId="7AF04C6E" wp14:editId="5E0F2984">
                <wp:simplePos x="0" y="0"/>
                <wp:positionH relativeFrom="column">
                  <wp:posOffset>3693795</wp:posOffset>
                </wp:positionH>
                <wp:positionV relativeFrom="paragraph">
                  <wp:posOffset>361950</wp:posOffset>
                </wp:positionV>
                <wp:extent cx="2838450" cy="1047750"/>
                <wp:effectExtent l="304800" t="19050" r="38100" b="38100"/>
                <wp:wrapNone/>
                <wp:docPr id="19" name="Speech Bubble: Rectangle 19"/>
                <wp:cNvGraphicFramePr/>
                <a:graphic xmlns:a="http://schemas.openxmlformats.org/drawingml/2006/main">
                  <a:graphicData uri="http://schemas.microsoft.com/office/word/2010/wordprocessingShape">
                    <wps:wsp>
                      <wps:cNvSpPr/>
                      <wps:spPr>
                        <a:xfrm>
                          <a:off x="0" y="0"/>
                          <a:ext cx="2838450" cy="1047750"/>
                        </a:xfrm>
                        <a:prstGeom prst="wedgeRectCallout">
                          <a:avLst>
                            <a:gd name="adj1" fmla="val -58386"/>
                            <a:gd name="adj2" fmla="val -33088"/>
                          </a:avLst>
                        </a:prstGeom>
                        <a:solidFill>
                          <a:schemeClr val="accent5">
                            <a:lumMod val="60000"/>
                            <a:lumOff val="40000"/>
                          </a:schemeClr>
                        </a:solidFill>
                        <a:ln w="57150">
                          <a:solidFill>
                            <a:schemeClr val="accent4">
                              <a:lumMod val="75000"/>
                            </a:schemeClr>
                          </a:solidFill>
                        </a:ln>
                      </wps:spPr>
                      <wps:style>
                        <a:lnRef idx="2">
                          <a:schemeClr val="accent6"/>
                        </a:lnRef>
                        <a:fillRef idx="1">
                          <a:schemeClr val="lt1"/>
                        </a:fillRef>
                        <a:effectRef idx="0">
                          <a:schemeClr val="accent6"/>
                        </a:effectRef>
                        <a:fontRef idx="minor">
                          <a:schemeClr val="dk1"/>
                        </a:fontRef>
                      </wps:style>
                      <wps:txbx>
                        <w:txbxContent>
                          <w:p w14:paraId="4F104951" w14:textId="6782A2A9" w:rsidR="0007111E" w:rsidRPr="0007111E" w:rsidRDefault="0007111E" w:rsidP="007C6CB4">
                            <w:pPr>
                              <w:shd w:val="clear" w:color="auto" w:fill="ECF2DA" w:themeFill="accent6" w:themeFillTint="33"/>
                              <w:jc w:val="center"/>
                              <w:rPr>
                                <w:sz w:val="28"/>
                                <w:szCs w:val="28"/>
                              </w:rPr>
                            </w:pPr>
                            <w:r w:rsidRPr="0007111E">
                              <w:rPr>
                                <w:sz w:val="28"/>
                                <w:szCs w:val="28"/>
                              </w:rPr>
                              <w:t>A society that ensures tailored support and information is available for people affected by crime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F04C6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9" o:spid="_x0000_s1026" type="#_x0000_t61" style="position:absolute;left:0;text-align:left;margin-left:290.85pt;margin-top:28.5pt;width:223.5pt;height:8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ycNxwIAADsGAAAOAAAAZHJzL2Uyb0RvYy54bWysVN9v2jAQfp+0/8HyextCoTDUUCGqTpO6&#10;tmo79dk4NmSzfZ5tCN1fv7MTAl1RNU3jIfh8P767z3d3cbnVimyE8xWYguanPUqE4VBWZlnQb0/X&#10;J2NKfGCmZAqMKOiL8PRy+vHDRW0nog8rUKVwBIMYP6ltQVch2EmWeb4SmvlTsMKgUoLTLKDollnp&#10;WI3Rtcr6vd55VoMrrQMuvMfbq0ZJpym+lIKHOym9CEQVFHML6evSdxG/2fSCTZaO2VXF2zTYP2Sh&#10;WWUQtAt1xQIja1e9CaUr7sCDDKccdAZSVlykGrCavPdHNY8rZkWqBcnxtqPJ/7+w/HbzaO8d0lBb&#10;P/F4jFVspdPxH/Mj20TWS0eW2AbC8bI/PhsPhsgpR13eG4xGKGCcbO9unQ+fBWgSDwWtRbkUD/gk&#10;c6YUrEMijG1ufEjMlcQwjS3Cyu85JVIrfIgNU+RkiEjn7UsdGPVfGZ2d9cbjFr+NiZnsMogAHlRV&#10;XldKJSE2mJgrRxACMTkXJgxTRmqtv0LZ3J/38NdA4zW2UnM92F0jRGrVGCmV/gpEGVIXdDjKkZm/&#10;y2DwJgNktcngPSjUKYP4+zdMp/CiRMRV5kFIUpXx1ZpEjlWfKE6R0Dq6SeSqc8yPOaqQt5S3ttFN&#10;pLHrHNvS30PsPBIqmNA568qAO4Zc/uiQG/td9U3NsfywXWzbvl5A+XLviINm/r3l1xW25A3z4Z45&#10;7DNsY1xi4Q4/UgE+GrQnSlbgfh27j/Y4h6ilpMYFUlD/c82coER9MTihn/LBIG6cJAyGoz4K7lCz&#10;ONSYtZ4DNiJ2PmaXjtE+qN1ROtDPuOtmERVVzHDELigPbifMQ7PYcFtyMZslM9wyloUb82h5DB4J&#10;jjPxtH1mzrZzGXCkb2G3bNgkjU8zyXvb6Glgtg4gqxCVkeKG11bADYWnVyvwUE5W+50//Q0AAP//&#10;AwBQSwMEFAAGAAgAAAAhAEHHdlfeAAAACwEAAA8AAABkcnMvZG93bnJldi54bWxMj8FuwjAQRO+V&#10;+g/WVuoFFRujQBTioBbRMwL6ASY2SUS8jmwD4e+7nNrb7s5o9k25Hl3PbjbEzqOC2VQAs1h702Gj&#10;4Of4/ZEDi0mj0b1Hq+BhI6yr15dSF8bfcW9vh9QwCsFYaAVtSkPBeaxb63Sc+sEiaWcfnE60hoab&#10;oO8U7nouhVhwpzukD60e7Ka19eVwdQrm2xAm58k2y447t9/MH+lrt0hKvb+NnytgyY7pzwxPfEKH&#10;iphO/oomsl5Bls+WZKVhSZ2eBiFzupwUSCkF8Krk/ztUvwAAAP//AwBQSwECLQAUAAYACAAAACEA&#10;toM4kv4AAADhAQAAEwAAAAAAAAAAAAAAAAAAAAAAW0NvbnRlbnRfVHlwZXNdLnhtbFBLAQItABQA&#10;BgAIAAAAIQA4/SH/1gAAAJQBAAALAAAAAAAAAAAAAAAAAC8BAABfcmVscy8ucmVsc1BLAQItABQA&#10;BgAIAAAAIQB8LycNxwIAADsGAAAOAAAAAAAAAAAAAAAAAC4CAABkcnMvZTJvRG9jLnhtbFBLAQIt&#10;ABQABgAIAAAAIQBBx3ZX3gAAAAsBAAAPAAAAAAAAAAAAAAAAACEFAABkcnMvZG93bnJldi54bWxQ&#10;SwUGAAAAAAQABADzAAAALAYAAAAA&#10;" adj="-1811,3653" fillcolor="#b0dfa0 [1944]" strokecolor="#0c9a73 [2407]" strokeweight="4.5pt">
                <v:textbox>
                  <w:txbxContent>
                    <w:p w14:paraId="4F104951" w14:textId="6782A2A9" w:rsidR="0007111E" w:rsidRPr="0007111E" w:rsidRDefault="0007111E" w:rsidP="007C6CB4">
                      <w:pPr>
                        <w:shd w:val="clear" w:color="auto" w:fill="ECF2DA" w:themeFill="accent6" w:themeFillTint="33"/>
                        <w:jc w:val="center"/>
                        <w:rPr>
                          <w:sz w:val="28"/>
                          <w:szCs w:val="28"/>
                        </w:rPr>
                      </w:pPr>
                      <w:r w:rsidRPr="0007111E">
                        <w:rPr>
                          <w:sz w:val="28"/>
                          <w:szCs w:val="28"/>
                        </w:rPr>
                        <w:t>A society that ensures tailored support and information is available for people affected by crime</w:t>
                      </w:r>
                    </w:p>
                  </w:txbxContent>
                </v:textbox>
              </v:shape>
            </w:pict>
          </mc:Fallback>
        </mc:AlternateContent>
      </w:r>
      <w:r w:rsidR="007924C1" w:rsidRPr="0007111E">
        <w:rPr>
          <w:noProof/>
        </w:rPr>
        <w:drawing>
          <wp:anchor distT="0" distB="0" distL="114300" distR="114300" simplePos="0" relativeHeight="251658242" behindDoc="1" locked="0" layoutInCell="1" allowOverlap="1" wp14:anchorId="087717E5" wp14:editId="0C8064C7">
            <wp:simplePos x="0" y="0"/>
            <wp:positionH relativeFrom="column">
              <wp:posOffset>5589270</wp:posOffset>
            </wp:positionH>
            <wp:positionV relativeFrom="page">
              <wp:posOffset>323215</wp:posOffset>
            </wp:positionV>
            <wp:extent cx="1000125" cy="885825"/>
            <wp:effectExtent l="0" t="0" r="9525" b="9525"/>
            <wp:wrapTight wrapText="bothSides">
              <wp:wrapPolygon edited="0">
                <wp:start x="0" y="0"/>
                <wp:lineTo x="0" y="21368"/>
                <wp:lineTo x="21394" y="21368"/>
                <wp:lineTo x="21394"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000125" cy="885825"/>
                    </a:xfrm>
                    <a:prstGeom prst="rect">
                      <a:avLst/>
                    </a:prstGeom>
                  </pic:spPr>
                </pic:pic>
              </a:graphicData>
            </a:graphic>
            <wp14:sizeRelV relativeFrom="margin">
              <wp14:pctHeight>0</wp14:pctHeight>
            </wp14:sizeRelV>
          </wp:anchor>
        </w:drawing>
      </w:r>
      <w:r w:rsidR="00E56058" w:rsidRPr="00DD4BE7">
        <w:rPr>
          <w:rFonts w:ascii="Gill Sans MT" w:hAnsi="Gill Sans MT"/>
          <w:color w:val="D60093"/>
          <w:sz w:val="36"/>
          <w:szCs w:val="36"/>
        </w:rPr>
        <w:t xml:space="preserve">Our </w:t>
      </w:r>
      <w:r w:rsidR="0007111E">
        <w:rPr>
          <w:rFonts w:ascii="Gill Sans MT" w:hAnsi="Gill Sans MT"/>
          <w:color w:val="D60093"/>
          <w:sz w:val="36"/>
          <w:szCs w:val="36"/>
        </w:rPr>
        <w:t>Vision</w:t>
      </w:r>
      <w:r w:rsidR="00CB2EA7">
        <w:rPr>
          <w:rFonts w:ascii="Gill Sans MT" w:hAnsi="Gill Sans MT"/>
          <w:color w:val="D60093"/>
          <w:sz w:val="36"/>
          <w:szCs w:val="36"/>
        </w:rPr>
        <w:t xml:space="preserve"> &amp; Values</w:t>
      </w:r>
    </w:p>
    <w:p w14:paraId="57CC94FF" w14:textId="701C560B" w:rsidR="0007111E" w:rsidRDefault="0007111E" w:rsidP="0041173D">
      <w:pPr>
        <w:tabs>
          <w:tab w:val="left" w:pos="3135"/>
        </w:tabs>
        <w:rPr>
          <w:rFonts w:ascii="Gill Sans MT" w:hAnsi="Gill Sans MT"/>
          <w:sz w:val="28"/>
          <w:szCs w:val="28"/>
        </w:rPr>
      </w:pPr>
      <w:r>
        <w:rPr>
          <w:rFonts w:ascii="Gill Sans MT" w:hAnsi="Gill Sans MT"/>
          <w:sz w:val="28"/>
          <w:szCs w:val="28"/>
        </w:rPr>
        <w:t>The long-term vision of our organisation is of</w:t>
      </w:r>
      <w:r w:rsidR="002B3F1F">
        <w:rPr>
          <w:rFonts w:ascii="Gill Sans MT" w:hAnsi="Gill Sans MT"/>
          <w:sz w:val="28"/>
          <w:szCs w:val="28"/>
        </w:rPr>
        <w:t xml:space="preserve">.. </w:t>
      </w:r>
    </w:p>
    <w:p w14:paraId="4FC1842E" w14:textId="2882BF2C" w:rsidR="002B3F1F" w:rsidRDefault="00CB2EA7" w:rsidP="0041173D">
      <w:pPr>
        <w:tabs>
          <w:tab w:val="left" w:pos="3135"/>
        </w:tabs>
        <w:rPr>
          <w:rFonts w:ascii="Gill Sans MT" w:hAnsi="Gill Sans MT"/>
          <w:sz w:val="28"/>
          <w:szCs w:val="28"/>
        </w:rPr>
      </w:pPr>
      <w:r w:rsidRPr="0007111E">
        <w:rPr>
          <w:noProof/>
        </w:rPr>
        <w:drawing>
          <wp:anchor distT="0" distB="0" distL="114300" distR="114300" simplePos="0" relativeHeight="251658243" behindDoc="1" locked="0" layoutInCell="1" allowOverlap="1" wp14:anchorId="312B0A8A" wp14:editId="40CE374B">
            <wp:simplePos x="0" y="0"/>
            <wp:positionH relativeFrom="column">
              <wp:posOffset>-382905</wp:posOffset>
            </wp:positionH>
            <wp:positionV relativeFrom="page">
              <wp:posOffset>2009775</wp:posOffset>
            </wp:positionV>
            <wp:extent cx="7067550" cy="8334375"/>
            <wp:effectExtent l="0" t="0" r="0" b="9525"/>
            <wp:wrapTight wrapText="bothSides">
              <wp:wrapPolygon edited="0">
                <wp:start x="233" y="6221"/>
                <wp:lineTo x="233" y="21575"/>
                <wp:lineTo x="21309" y="21575"/>
                <wp:lineTo x="21309" y="6221"/>
                <wp:lineTo x="233" y="6221"/>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067550" cy="8334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B0B553" w14:textId="696ABD71" w:rsidR="0007111E" w:rsidRDefault="0007111E" w:rsidP="0041173D">
      <w:pPr>
        <w:tabs>
          <w:tab w:val="left" w:pos="3135"/>
        </w:tabs>
        <w:rPr>
          <w:rFonts w:ascii="Gill Sans MT" w:hAnsi="Gill Sans MT"/>
          <w:sz w:val="28"/>
          <w:szCs w:val="28"/>
        </w:rPr>
      </w:pPr>
    </w:p>
    <w:p w14:paraId="6C23FD77" w14:textId="7CBC42AD" w:rsidR="0007111E" w:rsidRDefault="002B3F1F" w:rsidP="0041173D">
      <w:pPr>
        <w:tabs>
          <w:tab w:val="left" w:pos="3135"/>
        </w:tabs>
        <w:rPr>
          <w:rFonts w:ascii="Gill Sans MT" w:hAnsi="Gill Sans MT"/>
          <w:sz w:val="28"/>
          <w:szCs w:val="28"/>
        </w:rPr>
      </w:pPr>
      <w:r>
        <w:rPr>
          <w:rFonts w:ascii="Gill Sans MT" w:hAnsi="Gill Sans MT"/>
          <w:noProof/>
          <w:sz w:val="28"/>
          <w:szCs w:val="28"/>
        </w:rPr>
        <mc:AlternateContent>
          <mc:Choice Requires="wps">
            <w:drawing>
              <wp:anchor distT="0" distB="0" distL="114300" distR="114300" simplePos="0" relativeHeight="251658245" behindDoc="0" locked="0" layoutInCell="1" allowOverlap="1" wp14:anchorId="114F0F2E" wp14:editId="052FB7ED">
                <wp:simplePos x="0" y="0"/>
                <wp:positionH relativeFrom="column">
                  <wp:posOffset>1684020</wp:posOffset>
                </wp:positionH>
                <wp:positionV relativeFrom="paragraph">
                  <wp:posOffset>135255</wp:posOffset>
                </wp:positionV>
                <wp:extent cx="4552950" cy="600075"/>
                <wp:effectExtent l="323850" t="19050" r="38100" b="47625"/>
                <wp:wrapNone/>
                <wp:docPr id="21" name="Speech Bubble: Rectangle 21"/>
                <wp:cNvGraphicFramePr/>
                <a:graphic xmlns:a="http://schemas.openxmlformats.org/drawingml/2006/main">
                  <a:graphicData uri="http://schemas.microsoft.com/office/word/2010/wordprocessingShape">
                    <wps:wsp>
                      <wps:cNvSpPr/>
                      <wps:spPr>
                        <a:xfrm>
                          <a:off x="0" y="0"/>
                          <a:ext cx="4552950" cy="600075"/>
                        </a:xfrm>
                        <a:prstGeom prst="wedgeRectCallout">
                          <a:avLst>
                            <a:gd name="adj1" fmla="val -55137"/>
                            <a:gd name="adj2" fmla="val -36250"/>
                          </a:avLst>
                        </a:prstGeom>
                        <a:solidFill>
                          <a:schemeClr val="accent5">
                            <a:lumMod val="60000"/>
                            <a:lumOff val="40000"/>
                          </a:schemeClr>
                        </a:solidFill>
                        <a:ln w="57150">
                          <a:solidFill>
                            <a:schemeClr val="accent4">
                              <a:lumMod val="75000"/>
                            </a:schemeClr>
                          </a:solidFill>
                        </a:ln>
                      </wps:spPr>
                      <wps:style>
                        <a:lnRef idx="2">
                          <a:schemeClr val="accent6"/>
                        </a:lnRef>
                        <a:fillRef idx="1">
                          <a:schemeClr val="lt1"/>
                        </a:fillRef>
                        <a:effectRef idx="0">
                          <a:schemeClr val="accent6"/>
                        </a:effectRef>
                        <a:fontRef idx="minor">
                          <a:schemeClr val="dk1"/>
                        </a:fontRef>
                      </wps:style>
                      <wps:txbx>
                        <w:txbxContent>
                          <w:p w14:paraId="01D38C00" w14:textId="394A7ED8" w:rsidR="002B3F1F" w:rsidRPr="002B3F1F" w:rsidRDefault="002B3F1F" w:rsidP="007C6CB4">
                            <w:pPr>
                              <w:shd w:val="clear" w:color="auto" w:fill="ECF2DA" w:themeFill="accent6" w:themeFillTint="33"/>
                              <w:jc w:val="center"/>
                              <w:rPr>
                                <w:sz w:val="28"/>
                                <w:szCs w:val="28"/>
                              </w:rPr>
                            </w:pPr>
                            <w:r w:rsidRPr="002B3F1F">
                              <w:rPr>
                                <w:sz w:val="28"/>
                                <w:szCs w:val="28"/>
                              </w:rPr>
                              <w:t xml:space="preserve">Reduce the harm caused by crime and advance the rights of victims and witnesses of crime in Northern Ireland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F0F2E" id="Speech Bubble: Rectangle 21" o:spid="_x0000_s1027" type="#_x0000_t61" style="position:absolute;margin-left:132.6pt;margin-top:10.65pt;width:358.5pt;height:47.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7B1yQIAAEEGAAAOAAAAZHJzL2Uyb0RvYy54bWysVNtuGjEQfa/Uf7D8nuwlLDSIJUJEqSql&#10;SZSkyrPx2rCtb7UNC/36jr3LQhoUVVVfdu25nTPjmZlcbaVAG2ZdrVWJs/MUI6aormq1LPG355uz&#10;Txg5T1RFhFasxDvm8NX044dJY8Ys1ystKmYRBFFu3JgSr7w34yRxdMUkcefaMAVKrq0kHq52mVSW&#10;NBBdiiRP02HSaFsZqylzDqTXrRJPY3zOGfX3nDvmkSgxcPPxa+N3Eb7JdELGS0vMqqYdDfIPLCSp&#10;FYD2oa6JJ2ht6zehZE2tdpr7c6plojmvKYs5QDZZ+kc2TytiWMwFiuNMXyb3/8LSu82TebBQhsa4&#10;sYNjyGLLrQx/4Ie2sVi7vlhs6xEF4aAo8ssCakpBN0zTdFSEaiYHb2Od/8y0ROFQ4oZVS/YILzIn&#10;Qui1j/Uim1vnY+EqpIiEDiHV9wwjLgW8w4YIdFYU2cWoe6gjo/yV0cUwBy4tfhcTmOwZBACnRV3d&#10;1ELES+gvNhcWAQRgUsqULyIjsZZfddXKQ1pdj4AYOqkVD/ZigIidGiLF1F+BCIWaEhejDJj9HYPB&#10;GwajomPwHhTohAL8wxPGk98JFnCFemQc1RU8Wt4SOZX9sKtetA5uHGrVO2anHIXPOqfONrixOHW9&#10;Y5f6e4i9R0TVyvfOslbankKufvTIrf0++zbnkL7fLraQNCylwDFIFrraPVhkdbsFnKE3NXTmLXH+&#10;gVhoN2hmWGX+Hj5caHg73Z0wWmn765Q82MM0ghajBtZIid3PNbEMI/FFwZxeZoNB2DvxMihGOVzs&#10;sWZxrFFrOdfQjzAAwC4eg70X+yO3Wr7AxpsFVFARRQG7xNTb/WXu2/UGO5Oy2Syawa4xxN+qJ0ND&#10;8FDnMBrP2xdiTTeeHgb7Tu9XDhnHKWoH6mAbPJWerb3mtQ/KQ127C+wpOL1ahMf3aHXY/NPfAAAA&#10;//8DAFBLAwQUAAYACAAAACEAURlkm+EAAAAKAQAADwAAAGRycy9kb3ducmV2LnhtbEyP3UrDQBCF&#10;7wXfYRnBG7GbRBJizKZooVARClYfYJudJqHZ2ZDdtjFP73hl7+bnm3POlMvJ9uKMo+8cKYgXEQik&#10;2pmOGgXfX+vHHIQPmozuHaGCH/SwrG5vSl0Yd6FPPO9CI1iEfKEVtCEMhZS+btFqv3ADEu8ObrQ6&#10;cDs20oz6wuK2l0kUZdLqjtih1QOuWqyPu5PlGO+bOd++ZevVQ1Yfu81h/ki3s1L3d9PrC4iAU/iH&#10;4S8+30DFmfbuRMaLXkGSpQmjXMRPIBh4zhMe7JmM0xxkVcrrF6pfAAAA//8DAFBLAQItABQABgAI&#10;AAAAIQC2gziS/gAAAOEBAAATAAAAAAAAAAAAAAAAAAAAAABbQ29udGVudF9UeXBlc10ueG1sUEsB&#10;Ai0AFAAGAAgAAAAhADj9If/WAAAAlAEAAAsAAAAAAAAAAAAAAAAALwEAAF9yZWxzLy5yZWxzUEsB&#10;Ai0AFAAGAAgAAAAhAJsjsHXJAgAAQQYAAA4AAAAAAAAAAAAAAAAALgIAAGRycy9lMm9Eb2MueG1s&#10;UEsBAi0AFAAGAAgAAAAhAFEZZJvhAAAACgEAAA8AAAAAAAAAAAAAAAAAIwUAAGRycy9kb3ducmV2&#10;LnhtbFBLBQYAAAAABAAEAPMAAAAxBgAAAAA=&#10;" adj="-1110,2970" fillcolor="#b0dfa0 [1944]" strokecolor="#0c9a73 [2407]" strokeweight="4.5pt">
                <v:textbox>
                  <w:txbxContent>
                    <w:p w14:paraId="01D38C00" w14:textId="394A7ED8" w:rsidR="002B3F1F" w:rsidRPr="002B3F1F" w:rsidRDefault="002B3F1F" w:rsidP="007C6CB4">
                      <w:pPr>
                        <w:shd w:val="clear" w:color="auto" w:fill="ECF2DA" w:themeFill="accent6" w:themeFillTint="33"/>
                        <w:jc w:val="center"/>
                        <w:rPr>
                          <w:sz w:val="28"/>
                          <w:szCs w:val="28"/>
                        </w:rPr>
                      </w:pPr>
                      <w:r w:rsidRPr="002B3F1F">
                        <w:rPr>
                          <w:sz w:val="28"/>
                          <w:szCs w:val="28"/>
                        </w:rPr>
                        <w:t xml:space="preserve">Reduce the harm caused by crime and advance the rights of victims and witnesses of crime in Northern Ireland  </w:t>
                      </w:r>
                    </w:p>
                  </w:txbxContent>
                </v:textbox>
              </v:shape>
            </w:pict>
          </mc:Fallback>
        </mc:AlternateContent>
      </w:r>
      <w:r w:rsidR="0007111E">
        <w:rPr>
          <w:rFonts w:ascii="Gill Sans MT" w:hAnsi="Gill Sans MT"/>
          <w:sz w:val="28"/>
          <w:szCs w:val="28"/>
        </w:rPr>
        <w:t xml:space="preserve">Our mission is to.. </w:t>
      </w:r>
    </w:p>
    <w:p w14:paraId="5741C40B" w14:textId="542E3604" w:rsidR="002B3F1F" w:rsidRDefault="002B3F1F" w:rsidP="0007111E">
      <w:pPr>
        <w:rPr>
          <w:rFonts w:ascii="Gill Sans MT" w:hAnsi="Gill Sans MT"/>
          <w:sz w:val="28"/>
          <w:szCs w:val="28"/>
        </w:rPr>
      </w:pPr>
    </w:p>
    <w:p w14:paraId="2232956C" w14:textId="77777777" w:rsidR="00CB2EA7" w:rsidRPr="00CB2EA7" w:rsidRDefault="00CB2EA7" w:rsidP="0041173D">
      <w:pPr>
        <w:tabs>
          <w:tab w:val="left" w:pos="3135"/>
        </w:tabs>
        <w:rPr>
          <w:rFonts w:ascii="Gill Sans MT" w:hAnsi="Gill Sans MT"/>
          <w:sz w:val="4"/>
          <w:szCs w:val="4"/>
        </w:rPr>
      </w:pPr>
    </w:p>
    <w:p w14:paraId="5AC66198" w14:textId="74B6EBD8" w:rsidR="0041173D" w:rsidRPr="00DD4BE7" w:rsidRDefault="007924C1" w:rsidP="0041173D">
      <w:pPr>
        <w:tabs>
          <w:tab w:val="left" w:pos="3135"/>
        </w:tabs>
        <w:rPr>
          <w:rFonts w:ascii="Gill Sans MT" w:hAnsi="Gill Sans MT"/>
          <w:sz w:val="14"/>
          <w:szCs w:val="14"/>
        </w:rPr>
        <w:sectPr w:rsidR="0041173D" w:rsidRPr="00DD4BE7" w:rsidSect="00BF1929">
          <w:type w:val="continuous"/>
          <w:pgSz w:w="11906" w:h="16838"/>
          <w:pgMar w:top="1440" w:right="849" w:bottom="1440" w:left="993" w:header="142" w:footer="708" w:gutter="0"/>
          <w:pgBorders w:offsetFrom="page">
            <w:top w:val="single" w:sz="4" w:space="24" w:color="D60093"/>
            <w:left w:val="single" w:sz="4" w:space="24" w:color="D60093"/>
            <w:bottom w:val="single" w:sz="4" w:space="24" w:color="D60093"/>
            <w:right w:val="single" w:sz="4" w:space="24" w:color="D60093"/>
          </w:pgBorders>
          <w:cols w:space="708"/>
          <w:docGrid w:linePitch="360"/>
        </w:sectPr>
      </w:pPr>
      <w:r w:rsidRPr="007924C1">
        <w:rPr>
          <w:rFonts w:ascii="Gill Sans MT" w:hAnsi="Gill Sans MT"/>
          <w:sz w:val="28"/>
          <w:szCs w:val="28"/>
        </w:rPr>
        <w:t>Our core values of Integrity, Respect &amp; Compassion allow us to respond to the needs of victims and witnesses, providing tailored support, enabling them to recover and move on from the impact of crime.  We will help victims to seek redress when their needs are not met.  We will uphold and promote the rights of victims and witnesses, and will campaign for a cross governmental approach to address the harm and vulnerability caused by crime.</w:t>
      </w:r>
    </w:p>
    <w:p w14:paraId="3DCD9370" w14:textId="4E8FADCF" w:rsidR="009319CD" w:rsidRPr="00862DB8" w:rsidRDefault="002858E2" w:rsidP="00D73720">
      <w:pPr>
        <w:spacing w:after="0" w:line="240" w:lineRule="auto"/>
        <w:rPr>
          <w:rFonts w:ascii="Gill Sans MT" w:hAnsi="Gill Sans MT"/>
          <w:color w:val="D60093"/>
          <w:sz w:val="28"/>
          <w:szCs w:val="28"/>
        </w:rPr>
      </w:pPr>
      <w:r w:rsidRPr="002858E2">
        <w:rPr>
          <w:rFonts w:ascii="Gill Sans MT" w:eastAsia="Times New Roman" w:hAnsi="Gill Sans MT" w:cs="Times New Roman"/>
          <w:b/>
          <w:sz w:val="24"/>
          <w:szCs w:val="24"/>
        </w:rPr>
        <w:t xml:space="preserve"> </w:t>
      </w:r>
      <w:r w:rsidR="00D73720">
        <w:rPr>
          <w:rFonts w:ascii="Gill Sans MT" w:eastAsia="Times New Roman" w:hAnsi="Gill Sans MT" w:cs="Times New Roman"/>
          <w:b/>
          <w:sz w:val="24"/>
          <w:szCs w:val="24"/>
        </w:rPr>
        <w:tab/>
      </w:r>
      <w:r w:rsidR="00D73720">
        <w:rPr>
          <w:rFonts w:ascii="Gill Sans MT" w:eastAsia="Times New Roman" w:hAnsi="Gill Sans MT" w:cs="Times New Roman"/>
          <w:b/>
          <w:sz w:val="24"/>
          <w:szCs w:val="24"/>
        </w:rPr>
        <w:tab/>
      </w:r>
      <w:r w:rsidR="00D73720">
        <w:rPr>
          <w:rFonts w:ascii="Gill Sans MT" w:eastAsia="Times New Roman" w:hAnsi="Gill Sans MT" w:cs="Times New Roman"/>
          <w:b/>
          <w:sz w:val="24"/>
          <w:szCs w:val="24"/>
        </w:rPr>
        <w:tab/>
      </w:r>
      <w:r w:rsidR="00D73720">
        <w:rPr>
          <w:rFonts w:ascii="Gill Sans MT" w:eastAsia="Times New Roman" w:hAnsi="Gill Sans MT" w:cs="Times New Roman"/>
          <w:b/>
          <w:sz w:val="24"/>
          <w:szCs w:val="24"/>
        </w:rPr>
        <w:tab/>
      </w:r>
      <w:r w:rsidR="00D73720">
        <w:rPr>
          <w:rFonts w:ascii="Gill Sans MT" w:eastAsia="Times New Roman" w:hAnsi="Gill Sans MT" w:cs="Times New Roman"/>
          <w:b/>
          <w:sz w:val="24"/>
          <w:szCs w:val="24"/>
        </w:rPr>
        <w:tab/>
      </w:r>
      <w:r w:rsidR="00307A79">
        <w:rPr>
          <w:rFonts w:ascii="Gill Sans MT" w:eastAsia="Times New Roman" w:hAnsi="Gill Sans MT" w:cs="Times New Roman"/>
          <w:b/>
          <w:sz w:val="24"/>
          <w:szCs w:val="24"/>
        </w:rPr>
        <w:tab/>
      </w:r>
      <w:r w:rsidR="009319CD" w:rsidRPr="00862DB8">
        <w:rPr>
          <w:rFonts w:ascii="Gill Sans MT" w:hAnsi="Gill Sans MT"/>
          <w:color w:val="D60093"/>
          <w:sz w:val="28"/>
          <w:szCs w:val="28"/>
        </w:rPr>
        <w:t>HOW TO APPLY</w:t>
      </w:r>
    </w:p>
    <w:p w14:paraId="129E0CE7" w14:textId="77777777" w:rsidR="009319CD" w:rsidRDefault="009319CD" w:rsidP="009319CD">
      <w:pPr>
        <w:spacing w:after="0"/>
        <w:rPr>
          <w:rFonts w:ascii="Gill Sans MT" w:hAnsi="Gill Sans MT"/>
        </w:rPr>
      </w:pPr>
    </w:p>
    <w:p w14:paraId="5461ABE5" w14:textId="77777777" w:rsidR="009319CD" w:rsidRPr="00CA734B" w:rsidRDefault="009319CD" w:rsidP="009319CD">
      <w:pPr>
        <w:spacing w:after="0"/>
        <w:rPr>
          <w:rFonts w:ascii="Gill Sans MT" w:hAnsi="Gill Sans MT"/>
        </w:rPr>
      </w:pPr>
      <w:r w:rsidRPr="00CA734B">
        <w:rPr>
          <w:rFonts w:ascii="Gill Sans MT" w:hAnsi="Gill Sans MT"/>
        </w:rPr>
        <w:t>PLEASE READ THE FOLLOWING INFORMATION CAREFULLY BEFORE COMPLETING THE APPLICATION FORM</w:t>
      </w:r>
    </w:p>
    <w:p w14:paraId="420C4FF3" w14:textId="77777777" w:rsidR="009319CD" w:rsidRPr="001E6F83" w:rsidRDefault="009319CD" w:rsidP="009319CD">
      <w:pPr>
        <w:spacing w:after="0"/>
        <w:rPr>
          <w:rFonts w:ascii="Gill Sans MT" w:hAnsi="Gill Sans MT"/>
          <w:b/>
          <w:bCs/>
        </w:rPr>
      </w:pPr>
    </w:p>
    <w:p w14:paraId="6D63FC5C" w14:textId="77777777" w:rsidR="009319CD" w:rsidRPr="00862DB8" w:rsidRDefault="009319CD" w:rsidP="009319CD">
      <w:pPr>
        <w:spacing w:after="0"/>
        <w:rPr>
          <w:rFonts w:ascii="Gill Sans MT" w:hAnsi="Gill Sans MT"/>
          <w:b/>
          <w:bCs/>
          <w:color w:val="D60093"/>
        </w:rPr>
      </w:pPr>
      <w:r w:rsidRPr="00862DB8">
        <w:rPr>
          <w:rFonts w:ascii="Gill Sans MT" w:hAnsi="Gill Sans MT"/>
          <w:b/>
          <w:bCs/>
          <w:color w:val="D60093"/>
        </w:rPr>
        <w:t>Applications and attached sheets CV’s :</w:t>
      </w:r>
    </w:p>
    <w:p w14:paraId="2FD54285" w14:textId="77777777" w:rsidR="009319CD" w:rsidRPr="00862DB8" w:rsidRDefault="009319CD" w:rsidP="009319CD">
      <w:pPr>
        <w:spacing w:after="0"/>
        <w:rPr>
          <w:rFonts w:ascii="Gill Sans MT" w:hAnsi="Gill Sans MT"/>
          <w:sz w:val="2"/>
          <w:szCs w:val="2"/>
        </w:rPr>
      </w:pPr>
    </w:p>
    <w:p w14:paraId="2365ADC7"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Applications will only be accepted on Victim Support NI application forms.  Cv’s will not be considered</w:t>
      </w:r>
    </w:p>
    <w:p w14:paraId="0EC86D62"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It is the responsibility of all applicants to clearly demonstrate – in their application form – exactly how they meet the essential (and desirable if applicable) criteria for the post as stated.  Failure to do so may result in not being short-listed.</w:t>
      </w:r>
    </w:p>
    <w:p w14:paraId="3A190405"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 xml:space="preserve">Attached sheets – within the word limit – will only be considered where they are continuation sheets of a section of the Application Form where insufficient room was available to include all the necessary details. </w:t>
      </w:r>
    </w:p>
    <w:p w14:paraId="6CBC0F3A"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All information provided by an applicant on an application form must be true and accurate.  Any application forms containing information that is discovered to be untrue or inaccurate will not be accepted.  If an appointment has already been made, it may result in disqualification from appointment or dismissal.</w:t>
      </w:r>
    </w:p>
    <w:p w14:paraId="05A114FE"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 xml:space="preserve">Applications submitted by email will require a handwritten signature at interview. </w:t>
      </w:r>
    </w:p>
    <w:p w14:paraId="0FAEFD90"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Applications must be received by the designated deadline (time and date).  Those applications received after the designated deadline will not be accepted.</w:t>
      </w:r>
    </w:p>
    <w:p w14:paraId="47423403"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 xml:space="preserve">Completed applications should be emailed to </w:t>
      </w:r>
      <w:hyperlink r:id="rId21" w:history="1">
        <w:r w:rsidRPr="007E157A">
          <w:rPr>
            <w:rStyle w:val="Hyperlink"/>
            <w:rFonts w:ascii="Gill Sans MT" w:hAnsi="Gill Sans MT"/>
          </w:rPr>
          <w:t>recruitment@victimsupportni.org.uk</w:t>
        </w:r>
      </w:hyperlink>
      <w:r w:rsidRPr="007E157A">
        <w:rPr>
          <w:rFonts w:ascii="Gill Sans MT" w:hAnsi="Gill Sans MT"/>
        </w:rPr>
        <w:t xml:space="preserve"> OR by post to the HR Department, Victim Support, Albany House, 73-75 Great Victoria Street, Belfast, BT2 7AF.</w:t>
      </w:r>
    </w:p>
    <w:p w14:paraId="51D2217E" w14:textId="77777777" w:rsidR="009319CD" w:rsidRPr="007E157A" w:rsidRDefault="009319CD" w:rsidP="009319CD">
      <w:pPr>
        <w:pStyle w:val="ListParagraph"/>
        <w:numPr>
          <w:ilvl w:val="0"/>
          <w:numId w:val="17"/>
        </w:numPr>
        <w:spacing w:after="0"/>
        <w:rPr>
          <w:rFonts w:ascii="Gill Sans MT" w:hAnsi="Gill Sans MT"/>
          <w:sz w:val="2"/>
          <w:szCs w:val="2"/>
        </w:rPr>
      </w:pPr>
      <w:r w:rsidRPr="007E157A">
        <w:rPr>
          <w:rFonts w:ascii="Gill Sans MT" w:hAnsi="Gill Sans MT"/>
          <w:b/>
          <w:bCs/>
        </w:rPr>
        <w:t xml:space="preserve">Please note that it is our policy to communicate with applicants primarily by </w:t>
      </w:r>
      <w:r w:rsidRPr="007E157A">
        <w:rPr>
          <w:rFonts w:ascii="Gill Sans MT" w:hAnsi="Gill Sans MT"/>
          <w:b/>
          <w:bCs/>
          <w:u w:val="single"/>
        </w:rPr>
        <w:t xml:space="preserve">email, </w:t>
      </w:r>
      <w:r w:rsidRPr="007E157A">
        <w:rPr>
          <w:rFonts w:ascii="Gill Sans MT" w:hAnsi="Gill Sans MT"/>
          <w:b/>
          <w:bCs/>
        </w:rPr>
        <w:t>so we ask that you check your email account regularly to avoid missing any emails</w:t>
      </w:r>
      <w:r w:rsidRPr="007E157A">
        <w:rPr>
          <w:rFonts w:ascii="Gill Sans MT" w:hAnsi="Gill Sans MT"/>
        </w:rPr>
        <w:t>.</w:t>
      </w:r>
    </w:p>
    <w:p w14:paraId="055BC6C7" w14:textId="77777777" w:rsidR="009319CD" w:rsidRPr="00862DB8" w:rsidRDefault="009319CD" w:rsidP="009319CD">
      <w:pPr>
        <w:spacing w:after="0"/>
        <w:rPr>
          <w:rFonts w:ascii="Gill Sans MT" w:hAnsi="Gill Sans MT"/>
          <w:b/>
          <w:bCs/>
          <w:color w:val="D60093"/>
        </w:rPr>
      </w:pPr>
      <w:r w:rsidRPr="00862DB8">
        <w:rPr>
          <w:rFonts w:ascii="Gill Sans MT" w:hAnsi="Gill Sans MT"/>
          <w:b/>
          <w:bCs/>
          <w:color w:val="D60093"/>
        </w:rPr>
        <w:t xml:space="preserve">Essential and Desirable Criteria </w:t>
      </w:r>
    </w:p>
    <w:p w14:paraId="2CE57844" w14:textId="77777777" w:rsidR="009319CD" w:rsidRPr="007E157A" w:rsidRDefault="009319CD" w:rsidP="009319CD">
      <w:pPr>
        <w:pStyle w:val="ListParagraph"/>
        <w:numPr>
          <w:ilvl w:val="0"/>
          <w:numId w:val="16"/>
        </w:numPr>
        <w:spacing w:after="0"/>
        <w:rPr>
          <w:rFonts w:ascii="Gill Sans MT" w:hAnsi="Gill Sans MT"/>
          <w:color w:val="000000" w:themeColor="text1"/>
        </w:rPr>
      </w:pPr>
      <w:r w:rsidRPr="007E157A">
        <w:rPr>
          <w:rFonts w:ascii="Gill Sans MT" w:hAnsi="Gill Sans MT"/>
          <w:color w:val="000000" w:themeColor="text1"/>
        </w:rPr>
        <w:t xml:space="preserve">Essential and Desirable criteria are a vital part of your application. Read the Job Description and Personnel Specification carefully before completing this section and base your supporting evidence on the Essential and Desirable criteria. </w:t>
      </w:r>
    </w:p>
    <w:p w14:paraId="7A43967A" w14:textId="77777777" w:rsidR="009319CD" w:rsidRPr="007E157A" w:rsidRDefault="009319CD" w:rsidP="009319CD">
      <w:pPr>
        <w:pStyle w:val="ListParagraph"/>
        <w:numPr>
          <w:ilvl w:val="0"/>
          <w:numId w:val="16"/>
        </w:numPr>
        <w:rPr>
          <w:rFonts w:ascii="Gill Sans MT" w:hAnsi="Gill Sans MT"/>
          <w:color w:val="000000" w:themeColor="text1"/>
        </w:rPr>
      </w:pPr>
      <w:r w:rsidRPr="007E157A">
        <w:rPr>
          <w:rFonts w:ascii="Gill Sans MT" w:hAnsi="Gill Sans MT"/>
          <w:color w:val="000000" w:themeColor="text1"/>
        </w:rPr>
        <w:t xml:space="preserve">It is essential that you demonstrate by providing personal and specific details – within the word limit - how you meet the essential criteria, otherwise you may not be shortlisted. </w:t>
      </w:r>
    </w:p>
    <w:p w14:paraId="0DF0B4FE" w14:textId="657121B1" w:rsidR="009319CD" w:rsidRDefault="009319CD" w:rsidP="009319CD">
      <w:pPr>
        <w:pStyle w:val="ListParagraph"/>
        <w:numPr>
          <w:ilvl w:val="0"/>
          <w:numId w:val="16"/>
        </w:numPr>
        <w:spacing w:after="0"/>
        <w:rPr>
          <w:rFonts w:ascii="Gill Sans MT" w:hAnsi="Gill Sans MT"/>
          <w:color w:val="000000" w:themeColor="text1"/>
        </w:rPr>
      </w:pPr>
      <w:r w:rsidRPr="007E157A">
        <w:rPr>
          <w:rFonts w:ascii="Gill Sans MT" w:hAnsi="Gill Sans MT"/>
          <w:color w:val="000000" w:themeColor="text1"/>
        </w:rPr>
        <w:t xml:space="preserve">It is not sufficient to simply state that you possess the criteria – you must fully demonstrate in your responses, by outlining your experience and qualifications. </w:t>
      </w:r>
    </w:p>
    <w:p w14:paraId="40266263" w14:textId="56A2CB71" w:rsidR="00410809" w:rsidRDefault="00410809" w:rsidP="00410809">
      <w:pPr>
        <w:spacing w:after="0"/>
        <w:rPr>
          <w:rFonts w:ascii="Gill Sans MT" w:hAnsi="Gill Sans MT"/>
          <w:color w:val="000000" w:themeColor="text1"/>
        </w:rPr>
      </w:pPr>
    </w:p>
    <w:p w14:paraId="25875EAE"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u w:val="single"/>
        </w:rPr>
      </w:pPr>
      <w:r w:rsidRPr="00410809">
        <w:rPr>
          <w:rFonts w:ascii="Gill Sans MT" w:eastAsia="Times New Roman" w:hAnsi="Gill Sans MT" w:cs="Arial"/>
          <w:bCs/>
          <w:sz w:val="24"/>
          <w:szCs w:val="24"/>
          <w:u w:val="single"/>
        </w:rPr>
        <w:t xml:space="preserve">It is recommended that you use the following model to describe experience: </w:t>
      </w:r>
    </w:p>
    <w:p w14:paraId="554811C6"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p>
    <w:p w14:paraId="48DECD98"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
          <w:sz w:val="24"/>
          <w:szCs w:val="24"/>
        </w:rPr>
      </w:pPr>
      <w:r w:rsidRPr="00410809">
        <w:rPr>
          <w:rFonts w:ascii="Gill Sans MT" w:eastAsia="Times New Roman" w:hAnsi="Gill Sans MT" w:cs="Arial"/>
          <w:b/>
          <w:sz w:val="24"/>
          <w:szCs w:val="24"/>
        </w:rPr>
        <w:t>Situation:</w:t>
      </w:r>
    </w:p>
    <w:p w14:paraId="268212F1"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r w:rsidRPr="00410809">
        <w:rPr>
          <w:rFonts w:ascii="Gill Sans MT" w:eastAsia="Times New Roman" w:hAnsi="Gill Sans MT" w:cs="Arial"/>
          <w:bCs/>
          <w:sz w:val="24"/>
          <w:szCs w:val="24"/>
        </w:rPr>
        <w:t>Describe a specific example that relates to the criteria</w:t>
      </w:r>
    </w:p>
    <w:p w14:paraId="671D6F68"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
          <w:sz w:val="24"/>
          <w:szCs w:val="24"/>
        </w:rPr>
      </w:pPr>
      <w:r w:rsidRPr="00410809">
        <w:rPr>
          <w:rFonts w:ascii="Gill Sans MT" w:eastAsia="Times New Roman" w:hAnsi="Gill Sans MT" w:cs="Arial"/>
          <w:b/>
          <w:sz w:val="24"/>
          <w:szCs w:val="24"/>
        </w:rPr>
        <w:t>Task:</w:t>
      </w:r>
    </w:p>
    <w:p w14:paraId="6F47CA09"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r w:rsidRPr="00410809">
        <w:rPr>
          <w:rFonts w:ascii="Gill Sans MT" w:eastAsia="Times New Roman" w:hAnsi="Gill Sans MT" w:cs="Arial"/>
          <w:bCs/>
          <w:sz w:val="24"/>
          <w:szCs w:val="24"/>
        </w:rPr>
        <w:t>Explain the context or background to the example. Who else was involved? What were the particular circumstances etc?</w:t>
      </w:r>
    </w:p>
    <w:p w14:paraId="301EB2A2"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
          <w:sz w:val="24"/>
          <w:szCs w:val="24"/>
        </w:rPr>
      </w:pPr>
      <w:r w:rsidRPr="00410809">
        <w:rPr>
          <w:rFonts w:ascii="Gill Sans MT" w:eastAsia="Times New Roman" w:hAnsi="Gill Sans MT" w:cs="Arial"/>
          <w:b/>
          <w:sz w:val="24"/>
          <w:szCs w:val="24"/>
        </w:rPr>
        <w:t>Action:</w:t>
      </w:r>
    </w:p>
    <w:p w14:paraId="24B7B1F7"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r w:rsidRPr="00410809">
        <w:rPr>
          <w:rFonts w:ascii="Gill Sans MT" w:eastAsia="Times New Roman" w:hAnsi="Gill Sans MT" w:cs="Arial"/>
          <w:bCs/>
          <w:sz w:val="24"/>
          <w:szCs w:val="24"/>
        </w:rPr>
        <w:t>Outline the specific actions you took to meet the challenge</w:t>
      </w:r>
    </w:p>
    <w:p w14:paraId="363324A7"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
          <w:sz w:val="24"/>
          <w:szCs w:val="24"/>
        </w:rPr>
      </w:pPr>
      <w:r w:rsidRPr="00410809">
        <w:rPr>
          <w:rFonts w:ascii="Gill Sans MT" w:eastAsia="Times New Roman" w:hAnsi="Gill Sans MT" w:cs="Arial"/>
          <w:b/>
          <w:sz w:val="24"/>
          <w:szCs w:val="24"/>
        </w:rPr>
        <w:t>Result:</w:t>
      </w:r>
    </w:p>
    <w:p w14:paraId="6311DEED"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r w:rsidRPr="00410809">
        <w:rPr>
          <w:rFonts w:ascii="Gill Sans MT" w:eastAsia="Times New Roman" w:hAnsi="Gill Sans MT" w:cs="Arial"/>
          <w:bCs/>
          <w:sz w:val="24"/>
          <w:szCs w:val="24"/>
        </w:rPr>
        <w:t>Describe the result or outcome of your actions. Consider if, with hindsight, your actions were correct; what, if, anything would you do differently now; and what have you learnt from this experience.</w:t>
      </w:r>
    </w:p>
    <w:p w14:paraId="3FA21625"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p>
    <w:p w14:paraId="4838606F"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r w:rsidRPr="00410809">
        <w:rPr>
          <w:rFonts w:ascii="Gill Sans MT" w:eastAsia="Times New Roman" w:hAnsi="Gill Sans MT" w:cs="Arial"/>
          <w:bCs/>
          <w:sz w:val="24"/>
          <w:szCs w:val="24"/>
        </w:rPr>
        <w:t>For further information on the STAR method please see the link below:</w:t>
      </w:r>
    </w:p>
    <w:p w14:paraId="35D857BE"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p>
    <w:p w14:paraId="47AAF08F"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hyperlink r:id="rId22" w:history="1">
        <w:r w:rsidRPr="00410809">
          <w:rPr>
            <w:rFonts w:ascii="Gill Sans MT" w:eastAsia="Times New Roman" w:hAnsi="Gill Sans MT" w:cs="Times New Roman"/>
            <w:color w:val="0000FF"/>
            <w:sz w:val="24"/>
            <w:szCs w:val="24"/>
            <w:u w:val="single"/>
          </w:rPr>
          <w:t>The STAR method (nationalcareers.service.gov.uk)</w:t>
        </w:r>
      </w:hyperlink>
      <w:r w:rsidRPr="00410809">
        <w:rPr>
          <w:rFonts w:ascii="Gill Sans MT" w:eastAsia="Times New Roman" w:hAnsi="Gill Sans MT" w:cs="Times New Roman"/>
          <w:sz w:val="24"/>
          <w:szCs w:val="24"/>
        </w:rPr>
        <w:t xml:space="preserve"> </w:t>
      </w:r>
    </w:p>
    <w:p w14:paraId="03DB844E"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p>
    <w:p w14:paraId="665C32B0" w14:textId="77777777" w:rsidR="009319CD" w:rsidRPr="00F41FDB" w:rsidRDefault="009319CD" w:rsidP="009319CD">
      <w:pPr>
        <w:spacing w:after="0"/>
        <w:rPr>
          <w:rFonts w:ascii="Gill Sans MT" w:hAnsi="Gill Sans MT"/>
          <w:color w:val="D60093"/>
        </w:rPr>
      </w:pPr>
      <w:r w:rsidRPr="00F41FDB">
        <w:rPr>
          <w:rFonts w:ascii="Gill Sans MT" w:hAnsi="Gill Sans MT"/>
          <w:b/>
          <w:bCs/>
          <w:color w:val="D60093"/>
        </w:rPr>
        <w:t>Selection and Interviews</w:t>
      </w:r>
    </w:p>
    <w:p w14:paraId="7A116F89" w14:textId="77777777" w:rsidR="009319CD" w:rsidRPr="007E157A" w:rsidRDefault="009319CD" w:rsidP="009319CD">
      <w:pPr>
        <w:pStyle w:val="ListParagraph"/>
        <w:numPr>
          <w:ilvl w:val="0"/>
          <w:numId w:val="15"/>
        </w:numPr>
        <w:spacing w:after="0"/>
        <w:rPr>
          <w:rFonts w:ascii="Gill Sans MT" w:hAnsi="Gill Sans MT"/>
        </w:rPr>
      </w:pPr>
      <w:r w:rsidRPr="007E157A">
        <w:rPr>
          <w:rFonts w:ascii="Gill Sans MT" w:hAnsi="Gill Sans MT"/>
        </w:rPr>
        <w:t xml:space="preserve">Where a high volume of applications is received, desirable criteria may be relied upon during shortlisting. </w:t>
      </w:r>
    </w:p>
    <w:p w14:paraId="09F0E6AA" w14:textId="77777777" w:rsidR="009319CD" w:rsidRPr="007E157A" w:rsidRDefault="009319CD" w:rsidP="009319CD">
      <w:pPr>
        <w:pStyle w:val="ListParagraph"/>
        <w:numPr>
          <w:ilvl w:val="0"/>
          <w:numId w:val="15"/>
        </w:numPr>
        <w:spacing w:after="0"/>
        <w:rPr>
          <w:rFonts w:ascii="Gill Sans MT" w:hAnsi="Gill Sans MT"/>
        </w:rPr>
      </w:pPr>
      <w:r w:rsidRPr="007E157A">
        <w:rPr>
          <w:rFonts w:ascii="Gill Sans MT" w:hAnsi="Gill Sans MT"/>
        </w:rPr>
        <w:t>The interview process may include the use of selection tests in addition to a panel interview.</w:t>
      </w:r>
    </w:p>
    <w:p w14:paraId="79CDC007" w14:textId="77777777" w:rsidR="009319CD" w:rsidRPr="007E157A" w:rsidRDefault="009319CD" w:rsidP="009319CD">
      <w:pPr>
        <w:pStyle w:val="ListParagraph"/>
        <w:numPr>
          <w:ilvl w:val="0"/>
          <w:numId w:val="15"/>
        </w:numPr>
        <w:spacing w:after="0"/>
        <w:rPr>
          <w:rFonts w:ascii="Gill Sans MT" w:hAnsi="Gill Sans MT"/>
        </w:rPr>
      </w:pPr>
      <w:r w:rsidRPr="007E157A">
        <w:rPr>
          <w:rFonts w:ascii="Gill Sans MT" w:hAnsi="Gill Sans MT"/>
        </w:rPr>
        <w:t xml:space="preserve">Candidates shortlisted for interview will be advised of the interview process via email. </w:t>
      </w:r>
    </w:p>
    <w:p w14:paraId="654CB631" w14:textId="77777777" w:rsidR="009319CD" w:rsidRPr="007E157A" w:rsidRDefault="009319CD" w:rsidP="009319CD">
      <w:pPr>
        <w:pStyle w:val="ListParagraph"/>
        <w:numPr>
          <w:ilvl w:val="0"/>
          <w:numId w:val="15"/>
        </w:numPr>
        <w:spacing w:after="0"/>
        <w:rPr>
          <w:rFonts w:ascii="Gill Sans MT" w:hAnsi="Gill Sans MT"/>
        </w:rPr>
      </w:pPr>
      <w:r w:rsidRPr="007E157A">
        <w:rPr>
          <w:rFonts w:ascii="Gill Sans MT" w:hAnsi="Gill Sans MT"/>
        </w:rPr>
        <w:t xml:space="preserve">At interview candidates will be questioned about their experience regarding the main functions of this post. </w:t>
      </w:r>
    </w:p>
    <w:p w14:paraId="4AF65423" w14:textId="77777777" w:rsidR="009319CD" w:rsidRPr="007E157A" w:rsidRDefault="009319CD" w:rsidP="009319CD">
      <w:pPr>
        <w:pStyle w:val="ListParagraph"/>
        <w:numPr>
          <w:ilvl w:val="0"/>
          <w:numId w:val="15"/>
        </w:numPr>
        <w:spacing w:after="0"/>
        <w:rPr>
          <w:rFonts w:ascii="Gill Sans MT" w:hAnsi="Gill Sans MT"/>
        </w:rPr>
      </w:pPr>
      <w:r w:rsidRPr="007E157A">
        <w:rPr>
          <w:rFonts w:ascii="Gill Sans MT" w:hAnsi="Gill Sans MT"/>
        </w:rPr>
        <w:t xml:space="preserve">The interview panel will assess all candidates based on performance during selection tests and at interview. </w:t>
      </w:r>
    </w:p>
    <w:p w14:paraId="6706907D" w14:textId="77777777" w:rsidR="009319CD" w:rsidRPr="007E157A" w:rsidRDefault="009319CD" w:rsidP="009319CD">
      <w:pPr>
        <w:pStyle w:val="ListParagraph"/>
        <w:numPr>
          <w:ilvl w:val="0"/>
          <w:numId w:val="15"/>
        </w:numPr>
        <w:spacing w:after="0"/>
        <w:rPr>
          <w:rFonts w:ascii="Gill Sans MT" w:hAnsi="Gill Sans MT"/>
        </w:rPr>
      </w:pPr>
      <w:r w:rsidRPr="007E157A">
        <w:rPr>
          <w:rFonts w:ascii="Gill Sans MT" w:hAnsi="Gill Sans MT"/>
        </w:rPr>
        <w:t xml:space="preserve">Should you require reasonable adjustments when attending interview, please let us know to ensure we can accommodate your needs wherever possible. </w:t>
      </w:r>
    </w:p>
    <w:p w14:paraId="01E1FA15" w14:textId="77777777" w:rsidR="009319CD" w:rsidRPr="00BC5353" w:rsidRDefault="009319CD" w:rsidP="009319CD">
      <w:pPr>
        <w:spacing w:after="0"/>
        <w:rPr>
          <w:rFonts w:ascii="Gill Sans MT" w:hAnsi="Gill Sans MT"/>
          <w:b/>
          <w:bCs/>
        </w:rPr>
      </w:pPr>
      <w:r w:rsidRPr="00BC5353">
        <w:rPr>
          <w:rFonts w:ascii="Gill Sans MT" w:hAnsi="Gill Sans MT"/>
          <w:b/>
          <w:bCs/>
          <w:color w:val="D60093"/>
        </w:rPr>
        <w:t>Waiting Lists</w:t>
      </w:r>
    </w:p>
    <w:p w14:paraId="5543B5F8" w14:textId="77777777" w:rsidR="009319CD" w:rsidRPr="007E157A" w:rsidRDefault="009319CD" w:rsidP="009319CD">
      <w:pPr>
        <w:pStyle w:val="ListParagraph"/>
        <w:numPr>
          <w:ilvl w:val="0"/>
          <w:numId w:val="14"/>
        </w:numPr>
        <w:spacing w:after="0"/>
        <w:rPr>
          <w:rFonts w:ascii="Gill Sans MT" w:hAnsi="Gill Sans MT"/>
        </w:rPr>
      </w:pPr>
      <w:r w:rsidRPr="007E157A">
        <w:rPr>
          <w:rFonts w:ascii="Gill Sans MT" w:hAnsi="Gill Sans MT"/>
        </w:rPr>
        <w:t xml:space="preserve">A waiting list </w:t>
      </w:r>
      <w:r w:rsidRPr="007E157A">
        <w:rPr>
          <w:rFonts w:ascii="Gill Sans MT" w:hAnsi="Gill Sans MT"/>
          <w:b/>
          <w:bCs/>
          <w:u w:val="single"/>
        </w:rPr>
        <w:t>may</w:t>
      </w:r>
      <w:r w:rsidRPr="007E157A">
        <w:rPr>
          <w:rFonts w:ascii="Gill Sans MT" w:hAnsi="Gill Sans MT"/>
        </w:rPr>
        <w:t xml:space="preserve"> be retained for a period of 12 months for future permanent and temporary vacancies for similar positions.</w:t>
      </w:r>
    </w:p>
    <w:p w14:paraId="1948E793" w14:textId="77777777" w:rsidR="009F7FC2" w:rsidRDefault="009F7FC2" w:rsidP="0092468C">
      <w:pPr>
        <w:tabs>
          <w:tab w:val="left" w:pos="3135"/>
        </w:tabs>
        <w:rPr>
          <w:rFonts w:ascii="Gill Sans MT" w:hAnsi="Gill Sans MT"/>
          <w:b/>
          <w:bCs/>
          <w:u w:val="single"/>
        </w:rPr>
      </w:pPr>
    </w:p>
    <w:p w14:paraId="1C04C524" w14:textId="5D90DBB0" w:rsidR="00E769EA" w:rsidRDefault="00354CAF" w:rsidP="0092468C">
      <w:pPr>
        <w:tabs>
          <w:tab w:val="left" w:pos="3135"/>
        </w:tabs>
        <w:rPr>
          <w:rFonts w:ascii="Gill Sans MT" w:hAnsi="Gill Sans MT"/>
          <w:b/>
          <w:bCs/>
          <w:u w:val="single"/>
        </w:rPr>
      </w:pPr>
      <w:r w:rsidRPr="007E157A">
        <w:rPr>
          <w:rFonts w:ascii="Gill Sans MT" w:hAnsi="Gill Sans MT"/>
          <w:b/>
          <w:bCs/>
          <w:u w:val="single"/>
        </w:rPr>
        <w:t>COVID-19 – Recruitment activity such as interviews will be held in accordance with government guidance regarding, social distancing measures. This may involve holding the interviews remotely via virtual platforms such as Go to Meetings, Zoom or Skype.</w:t>
      </w:r>
    </w:p>
    <w:p w14:paraId="22012C6A" w14:textId="77777777" w:rsidR="007E157A" w:rsidRDefault="007E157A" w:rsidP="0092468C">
      <w:pPr>
        <w:tabs>
          <w:tab w:val="left" w:pos="3135"/>
        </w:tabs>
        <w:rPr>
          <w:rFonts w:ascii="Gill Sans MT" w:hAnsi="Gill Sans MT"/>
          <w:b/>
          <w:bCs/>
          <w:u w:val="single"/>
        </w:rPr>
      </w:pPr>
    </w:p>
    <w:p w14:paraId="2822820B" w14:textId="7E0BB3E4" w:rsidR="007E157A" w:rsidRPr="007E157A" w:rsidRDefault="007E157A" w:rsidP="0092468C">
      <w:pPr>
        <w:tabs>
          <w:tab w:val="left" w:pos="3135"/>
        </w:tabs>
        <w:rPr>
          <w:rFonts w:ascii="Gill Sans MT" w:hAnsi="Gill Sans MT"/>
          <w:b/>
          <w:bCs/>
          <w:u w:val="single"/>
        </w:rPr>
        <w:sectPr w:rsidR="007E157A" w:rsidRPr="007E157A" w:rsidSect="00BF1929">
          <w:type w:val="continuous"/>
          <w:pgSz w:w="11906" w:h="16838"/>
          <w:pgMar w:top="576" w:right="1440" w:bottom="709" w:left="709" w:header="708" w:footer="708" w:gutter="0"/>
          <w:pgBorders w:offsetFrom="page">
            <w:top w:val="single" w:sz="4" w:space="24" w:color="D60093"/>
            <w:left w:val="single" w:sz="4" w:space="24" w:color="D60093"/>
            <w:bottom w:val="single" w:sz="4" w:space="24" w:color="D60093"/>
            <w:right w:val="single" w:sz="4" w:space="24" w:color="D60093"/>
          </w:pgBorders>
          <w:cols w:space="200"/>
          <w:docGrid w:linePitch="360"/>
        </w:sectPr>
      </w:pPr>
    </w:p>
    <w:p w14:paraId="37C82A2F" w14:textId="77777777" w:rsidR="00756423" w:rsidRPr="00D231F3" w:rsidRDefault="00410809" w:rsidP="00756423">
      <w:pPr>
        <w:tabs>
          <w:tab w:val="left" w:pos="3135"/>
        </w:tabs>
        <w:jc w:val="center"/>
        <w:rPr>
          <w:rFonts w:ascii="Gill Sans MT" w:eastAsia="Calibri" w:hAnsi="Gill Sans MT" w:cs="Times New Roman"/>
          <w:b/>
          <w:bCs/>
          <w:color w:val="CC0099"/>
          <w:sz w:val="32"/>
          <w:szCs w:val="32"/>
        </w:rPr>
      </w:pPr>
      <w:r>
        <w:rPr>
          <w:color w:val="D60093"/>
          <w:sz w:val="32"/>
          <w:szCs w:val="32"/>
        </w:rPr>
        <w:br w:type="page"/>
      </w:r>
      <w:r w:rsidR="00756423" w:rsidRPr="00D231F3">
        <w:rPr>
          <w:rFonts w:ascii="Gill Sans MT" w:eastAsia="Calibri" w:hAnsi="Gill Sans MT" w:cs="Times New Roman"/>
          <w:b/>
          <w:bCs/>
          <w:color w:val="CC0099"/>
          <w:sz w:val="32"/>
          <w:szCs w:val="32"/>
        </w:rPr>
        <w:t>RIGHT TO WORK IN THE UK</w:t>
      </w:r>
    </w:p>
    <w:p w14:paraId="15071C0D" w14:textId="77777777" w:rsidR="00756423" w:rsidRPr="00D231F3" w:rsidRDefault="00756423" w:rsidP="00756423">
      <w:pPr>
        <w:tabs>
          <w:tab w:val="left" w:pos="3135"/>
        </w:tabs>
        <w:rPr>
          <w:rFonts w:ascii="Gill Sans MT" w:eastAsia="Calibri" w:hAnsi="Gill Sans MT" w:cs="Helvetica"/>
          <w:color w:val="383838"/>
          <w:lang w:eastAsia="en-GB"/>
        </w:rPr>
      </w:pPr>
      <w:r w:rsidRPr="00D231F3">
        <w:rPr>
          <w:rFonts w:ascii="Gill Sans MT" w:eastAsia="Calibri" w:hAnsi="Gill Sans MT" w:cs="Helvetica"/>
          <w:color w:val="383838"/>
          <w:lang w:eastAsia="en-GB"/>
        </w:rPr>
        <w:t>We have a legal responsibility to ensure that all our workers and employees have the legal right to live and work in the UK.</w:t>
      </w:r>
    </w:p>
    <w:p w14:paraId="4CCBE36E" w14:textId="77777777" w:rsidR="00756423" w:rsidRPr="00D231F3" w:rsidRDefault="00756423" w:rsidP="00756423">
      <w:pPr>
        <w:shd w:val="clear" w:color="auto" w:fill="FFFFFF"/>
        <w:spacing w:after="168"/>
        <w:rPr>
          <w:rFonts w:ascii="Gill Sans MT" w:eastAsia="Calibri" w:hAnsi="Gill Sans MT" w:cs="Helvetica"/>
          <w:color w:val="CC0099"/>
          <w:lang w:eastAsia="en-GB"/>
        </w:rPr>
      </w:pPr>
      <w:r w:rsidRPr="00D231F3">
        <w:rPr>
          <w:rFonts w:ascii="Gill Sans MT" w:eastAsia="Calibri" w:hAnsi="Gill Sans MT" w:cs="Helvetica"/>
          <w:b/>
          <w:bCs/>
          <w:color w:val="CC0099"/>
          <w:lang w:eastAsia="en-GB"/>
        </w:rPr>
        <w:t>Check of original documents as proof of right to work in the UK or online check of digital UK immigration status.</w:t>
      </w:r>
    </w:p>
    <w:p w14:paraId="44E0E274" w14:textId="77777777" w:rsidR="00756423" w:rsidRPr="00D231F3" w:rsidRDefault="00756423" w:rsidP="00756423">
      <w:pPr>
        <w:shd w:val="clear" w:color="auto" w:fill="FFFFFF"/>
        <w:spacing w:after="168"/>
        <w:rPr>
          <w:rFonts w:ascii="Gill Sans MT" w:eastAsia="Calibri" w:hAnsi="Gill Sans MT" w:cs="Helvetica"/>
          <w:lang w:eastAsia="en-GB"/>
        </w:rPr>
      </w:pPr>
      <w:r w:rsidRPr="00D231F3">
        <w:rPr>
          <w:rFonts w:ascii="Gill Sans MT" w:eastAsia="Calibri" w:hAnsi="Gill Sans MT" w:cs="Helvetica"/>
          <w:lang w:eastAsia="en-GB"/>
        </w:rPr>
        <w:t>If you are invited to an interview, you will be asked to bring with you original copies of documentation that provides evidence of your right to live and work in the UK. If you have a digital UK immigration status you will be asked to provide a share code for us to conduct an online check.</w:t>
      </w:r>
    </w:p>
    <w:p w14:paraId="025C60C6" w14:textId="77777777" w:rsidR="00756423" w:rsidRPr="00D231F3" w:rsidRDefault="00756423" w:rsidP="00756423">
      <w:pPr>
        <w:shd w:val="clear" w:color="auto" w:fill="FFFFFF"/>
        <w:spacing w:after="168"/>
        <w:rPr>
          <w:rFonts w:ascii="Gill Sans MT" w:eastAsia="Calibri" w:hAnsi="Gill Sans MT" w:cs="Helvetica"/>
          <w:color w:val="383838"/>
          <w:lang w:eastAsia="en-GB"/>
        </w:rPr>
      </w:pPr>
      <w:r w:rsidRPr="00D231F3">
        <w:rPr>
          <w:rFonts w:ascii="Gill Sans MT" w:eastAsia="Calibri" w:hAnsi="Gill Sans MT" w:cs="Helvetica"/>
          <w:lang w:eastAsia="en-GB"/>
        </w:rPr>
        <w:t>For original documents, this can be one or a combination of original documents from</w:t>
      </w:r>
      <w:r w:rsidRPr="00D231F3">
        <w:rPr>
          <w:rFonts w:ascii="Gill Sans MT" w:eastAsia="Calibri" w:hAnsi="Gill Sans MT" w:cs="Helvetica"/>
          <w:color w:val="383838"/>
          <w:lang w:eastAsia="en-GB"/>
        </w:rPr>
        <w:t xml:space="preserve"> the </w:t>
      </w:r>
      <w:hyperlink r:id="rId23" w:history="1">
        <w:r w:rsidRPr="00D231F3">
          <w:rPr>
            <w:rFonts w:ascii="Gill Sans MT" w:eastAsia="Calibri" w:hAnsi="Gill Sans MT" w:cs="Helvetica"/>
            <w:color w:val="282A75"/>
            <w:u w:val="single"/>
            <w:lang w:eastAsia="en-GB"/>
          </w:rPr>
          <w:t>list of acceptable documents produced by the Home</w:t>
        </w:r>
      </w:hyperlink>
      <w:hyperlink r:id="rId24" w:history="1">
        <w:r w:rsidRPr="00D231F3">
          <w:rPr>
            <w:rFonts w:ascii="Gill Sans MT" w:eastAsia="Calibri" w:hAnsi="Gill Sans MT" w:cs="Helvetica"/>
            <w:color w:val="282A75"/>
            <w:u w:val="single"/>
            <w:lang w:eastAsia="en-GB"/>
          </w:rPr>
          <w:t> Office</w:t>
        </w:r>
      </w:hyperlink>
      <w:r w:rsidRPr="00D231F3">
        <w:rPr>
          <w:rFonts w:ascii="Gill Sans MT" w:eastAsia="Calibri" w:hAnsi="Gill Sans MT" w:cs="Helvetica"/>
          <w:color w:val="383838"/>
          <w:lang w:eastAsia="en-GB"/>
        </w:rPr>
        <w:t>.</w:t>
      </w:r>
    </w:p>
    <w:p w14:paraId="2CF93D3C" w14:textId="77777777" w:rsidR="00756423" w:rsidRPr="00D231F3" w:rsidRDefault="00756423" w:rsidP="00756423">
      <w:pPr>
        <w:shd w:val="clear" w:color="auto" w:fill="FFFFFF"/>
        <w:spacing w:after="168"/>
        <w:rPr>
          <w:rFonts w:ascii="Gill Sans MT" w:eastAsia="Calibri" w:hAnsi="Gill Sans MT" w:cs="Helvetica"/>
          <w:lang w:eastAsia="en-GB"/>
        </w:rPr>
      </w:pPr>
      <w:r w:rsidRPr="00D231F3">
        <w:rPr>
          <w:rFonts w:ascii="Gill Sans MT" w:eastAsia="Calibri" w:hAnsi="Gill Sans MT" w:cs="Helvetica"/>
          <w:lang w:eastAsia="en-GB"/>
        </w:rPr>
        <w:t>Please note that for EU nationals from 1 July 2021 an EU Passport or ID card is no longer an acceptable document for proof of right to work and a UK immigration status will be required to be shown. This is usually a digital status without a physical document and an online check of this will be required before commencing work.</w:t>
      </w:r>
    </w:p>
    <w:p w14:paraId="70AEEE34" w14:textId="77777777" w:rsidR="00756423" w:rsidRPr="00D231F3" w:rsidRDefault="00756423" w:rsidP="00756423">
      <w:pPr>
        <w:shd w:val="clear" w:color="auto" w:fill="FFFFFF"/>
        <w:spacing w:after="168"/>
        <w:rPr>
          <w:rFonts w:ascii="Gill Sans MT" w:eastAsia="Calibri" w:hAnsi="Gill Sans MT" w:cs="Helvetica"/>
          <w:lang w:eastAsia="en-GB"/>
        </w:rPr>
      </w:pPr>
      <w:r w:rsidRPr="00D231F3">
        <w:rPr>
          <w:rFonts w:ascii="Gill Sans MT" w:eastAsia="Calibri" w:hAnsi="Gill Sans MT" w:cs="Helvetica"/>
          <w:lang w:eastAsia="en-GB"/>
        </w:rPr>
        <w:t>Since May 2014, it has been a requirement for visas and Indefinite Leave to Remain stamps in passports to be in a valid document in order to be acceptable evidence of right to work. Visas/stamps in expired passports cannot be accepted.</w:t>
      </w:r>
    </w:p>
    <w:p w14:paraId="01F535B5" w14:textId="77777777" w:rsidR="00756423" w:rsidRPr="00D231F3" w:rsidRDefault="00756423" w:rsidP="00756423">
      <w:pPr>
        <w:shd w:val="clear" w:color="auto" w:fill="FFFFFF"/>
        <w:spacing w:after="168"/>
        <w:rPr>
          <w:rFonts w:ascii="Gill Sans MT" w:eastAsia="Calibri" w:hAnsi="Gill Sans MT" w:cs="Helvetica"/>
          <w:lang w:eastAsia="en-GB"/>
        </w:rPr>
      </w:pPr>
      <w:r w:rsidRPr="00D231F3">
        <w:rPr>
          <w:rFonts w:ascii="Gill Sans MT" w:eastAsia="Calibri" w:hAnsi="Gill Sans MT" w:cs="Helvetica"/>
          <w:lang w:eastAsia="en-GB"/>
        </w:rPr>
        <w:t>For physical documents where an online check cannot be undertaken, the original documents will be checked by a member of staff in your presence to check that documents are genuine, valid and that there are no work restrictions that prevent you from undertaking the work concerned. A copy will be taken and signed and dated as checked by the member of staff.</w:t>
      </w:r>
    </w:p>
    <w:p w14:paraId="371A1B20" w14:textId="77777777" w:rsidR="00756423" w:rsidRPr="00D231F3" w:rsidRDefault="00756423" w:rsidP="00756423">
      <w:pPr>
        <w:shd w:val="clear" w:color="auto" w:fill="FFFFFF"/>
        <w:spacing w:after="168"/>
        <w:rPr>
          <w:rFonts w:ascii="Gill Sans MT" w:eastAsia="Calibri" w:hAnsi="Gill Sans MT" w:cs="Helvetica"/>
          <w:lang w:eastAsia="en-GB"/>
        </w:rPr>
      </w:pPr>
      <w:r w:rsidRPr="00D231F3">
        <w:rPr>
          <w:rFonts w:ascii="Gill Sans MT" w:eastAsia="Calibri" w:hAnsi="Gill Sans MT" w:cs="Helvetica"/>
          <w:lang w:eastAsia="en-GB"/>
        </w:rPr>
        <w:t>These documents will be retained securely by the recruiting manager until the end of the selection process. At that point, if you are successful, the copy of the document will be retained on your personal file. If you are not successful, the copy will be destroyed securely.</w:t>
      </w:r>
    </w:p>
    <w:p w14:paraId="7F8F6135" w14:textId="77777777" w:rsidR="00756423" w:rsidRPr="00D231F3" w:rsidRDefault="00756423" w:rsidP="00756423">
      <w:pPr>
        <w:shd w:val="clear" w:color="auto" w:fill="FFFFFF"/>
        <w:spacing w:after="168"/>
        <w:rPr>
          <w:rFonts w:ascii="Gill Sans MT" w:eastAsia="Calibri" w:hAnsi="Gill Sans MT" w:cs="Helvetica"/>
          <w:b/>
          <w:bCs/>
          <w:lang w:eastAsia="en-GB"/>
        </w:rPr>
      </w:pPr>
      <w:r w:rsidRPr="00D231F3">
        <w:rPr>
          <w:rFonts w:ascii="Gill Sans MT" w:eastAsia="Calibri" w:hAnsi="Gill Sans MT" w:cs="Helvetica"/>
          <w:b/>
          <w:bCs/>
          <w:lang w:eastAsia="en-GB"/>
        </w:rPr>
        <w:t xml:space="preserve">If you have not provided evidence of your right to work in the UK at an interview with us, any offer of work or employment made to you will be conditional upon you presenting this before you join Victim Support NI. This document check must be carried out </w:t>
      </w:r>
      <w:r w:rsidRPr="00D231F3">
        <w:rPr>
          <w:rFonts w:ascii="Gill Sans MT" w:eastAsia="Calibri" w:hAnsi="Gill Sans MT" w:cs="Helvetica"/>
          <w:b/>
          <w:bCs/>
          <w:u w:val="single"/>
          <w:lang w:eastAsia="en-GB"/>
        </w:rPr>
        <w:t>before</w:t>
      </w:r>
      <w:r w:rsidRPr="00D231F3">
        <w:rPr>
          <w:rFonts w:ascii="Gill Sans MT" w:eastAsia="Calibri" w:hAnsi="Gill Sans MT" w:cs="Helvetica"/>
          <w:b/>
          <w:bCs/>
          <w:lang w:eastAsia="en-GB"/>
        </w:rPr>
        <w:t xml:space="preserve"> you start or can be paid for any work with us.</w:t>
      </w:r>
    </w:p>
    <w:p w14:paraId="3A912325" w14:textId="77777777" w:rsidR="00756423" w:rsidRPr="00D231F3" w:rsidRDefault="00756423" w:rsidP="00756423">
      <w:pPr>
        <w:rPr>
          <w:rFonts w:ascii="Calibri" w:eastAsia="Calibri" w:hAnsi="Calibri" w:cs="Times New Roman"/>
          <w:color w:val="D60093"/>
          <w:sz w:val="36"/>
          <w:szCs w:val="36"/>
        </w:rPr>
      </w:pPr>
    </w:p>
    <w:p w14:paraId="6CFE03B4" w14:textId="77777777" w:rsidR="00756423" w:rsidRPr="00D231F3" w:rsidRDefault="00756423" w:rsidP="00756423">
      <w:pPr>
        <w:rPr>
          <w:rFonts w:ascii="Calibri" w:eastAsia="Calibri" w:hAnsi="Calibri" w:cs="Times New Roman"/>
          <w:color w:val="D60093"/>
          <w:sz w:val="36"/>
          <w:szCs w:val="36"/>
        </w:rPr>
      </w:pPr>
    </w:p>
    <w:p w14:paraId="67E0F23F" w14:textId="77777777" w:rsidR="00756423" w:rsidRPr="00D231F3" w:rsidRDefault="00756423" w:rsidP="00756423">
      <w:pPr>
        <w:rPr>
          <w:rFonts w:ascii="Calibri" w:eastAsia="Calibri" w:hAnsi="Calibri" w:cs="Times New Roman"/>
          <w:color w:val="D60093"/>
          <w:sz w:val="36"/>
          <w:szCs w:val="36"/>
        </w:rPr>
      </w:pPr>
    </w:p>
    <w:p w14:paraId="07F772B4" w14:textId="3BBA3D6B" w:rsidR="00410809" w:rsidRDefault="00410809">
      <w:pPr>
        <w:rPr>
          <w:color w:val="D60093"/>
          <w:sz w:val="32"/>
          <w:szCs w:val="32"/>
        </w:rPr>
      </w:pPr>
    </w:p>
    <w:p w14:paraId="0CADB8A0" w14:textId="77777777" w:rsidR="00756423" w:rsidRDefault="00756423">
      <w:pPr>
        <w:rPr>
          <w:color w:val="D60093"/>
          <w:sz w:val="32"/>
          <w:szCs w:val="32"/>
        </w:rPr>
      </w:pPr>
    </w:p>
    <w:p w14:paraId="65066643" w14:textId="77777777" w:rsidR="00756423" w:rsidRDefault="00756423">
      <w:pPr>
        <w:rPr>
          <w:color w:val="D60093"/>
          <w:sz w:val="32"/>
          <w:szCs w:val="32"/>
        </w:rPr>
      </w:pPr>
    </w:p>
    <w:p w14:paraId="033F1EF3" w14:textId="77777777" w:rsidR="00756423" w:rsidRDefault="00756423">
      <w:pPr>
        <w:rPr>
          <w:color w:val="D60093"/>
          <w:sz w:val="32"/>
          <w:szCs w:val="32"/>
        </w:rPr>
      </w:pPr>
    </w:p>
    <w:p w14:paraId="4BE76D1A" w14:textId="77777777" w:rsidR="00756423" w:rsidRDefault="00756423">
      <w:pPr>
        <w:rPr>
          <w:color w:val="D60093"/>
          <w:sz w:val="32"/>
          <w:szCs w:val="32"/>
        </w:rPr>
      </w:pPr>
    </w:p>
    <w:sectPr w:rsidR="00756423" w:rsidSect="00BF1929">
      <w:type w:val="continuous"/>
      <w:pgSz w:w="11906" w:h="16838"/>
      <w:pgMar w:top="1276" w:right="707" w:bottom="1440" w:left="709" w:header="708" w:footer="708" w:gutter="0"/>
      <w:pgBorders w:offsetFrom="page">
        <w:top w:val="single" w:sz="4" w:space="24" w:color="D60093"/>
        <w:left w:val="single" w:sz="4" w:space="24" w:color="D60093"/>
        <w:bottom w:val="single" w:sz="4" w:space="24" w:color="D60093"/>
        <w:right w:val="single" w:sz="4" w:space="24" w:color="D60093"/>
      </w:pgBorders>
      <w:cols w:space="2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864DD" w14:textId="77777777" w:rsidR="00D66A68" w:rsidRDefault="00D66A68" w:rsidP="002F6D1B">
      <w:pPr>
        <w:spacing w:after="0" w:line="240" w:lineRule="auto"/>
      </w:pPr>
      <w:r>
        <w:separator/>
      </w:r>
    </w:p>
  </w:endnote>
  <w:endnote w:type="continuationSeparator" w:id="0">
    <w:p w14:paraId="7C6A936B" w14:textId="77777777" w:rsidR="00D66A68" w:rsidRDefault="00D66A68" w:rsidP="002F6D1B">
      <w:pPr>
        <w:spacing w:after="0" w:line="240" w:lineRule="auto"/>
      </w:pPr>
      <w:r>
        <w:continuationSeparator/>
      </w:r>
    </w:p>
  </w:endnote>
  <w:endnote w:type="continuationNotice" w:id="1">
    <w:p w14:paraId="4D5A7AE1" w14:textId="77777777" w:rsidR="00D66A68" w:rsidRDefault="00D66A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4652650"/>
      <w:docPartObj>
        <w:docPartGallery w:val="Page Numbers (Bottom of Page)"/>
        <w:docPartUnique/>
      </w:docPartObj>
    </w:sdtPr>
    <w:sdtEndPr>
      <w:rPr>
        <w:color w:val="7F7F7F" w:themeColor="background1" w:themeShade="7F"/>
        <w:spacing w:val="60"/>
      </w:rPr>
    </w:sdtEndPr>
    <w:sdtContent>
      <w:p w14:paraId="45F701A0" w14:textId="77D38DEF" w:rsidR="00610AAC" w:rsidRDefault="00610AA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2E79769" w14:textId="77777777" w:rsidR="00610AAC" w:rsidRDefault="00610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E75FB" w14:textId="77777777" w:rsidR="00D66A68" w:rsidRDefault="00D66A68" w:rsidP="002F6D1B">
      <w:pPr>
        <w:spacing w:after="0" w:line="240" w:lineRule="auto"/>
      </w:pPr>
      <w:r>
        <w:separator/>
      </w:r>
    </w:p>
  </w:footnote>
  <w:footnote w:type="continuationSeparator" w:id="0">
    <w:p w14:paraId="1CA0EBD8" w14:textId="77777777" w:rsidR="00D66A68" w:rsidRDefault="00D66A68" w:rsidP="002F6D1B">
      <w:pPr>
        <w:spacing w:after="0" w:line="240" w:lineRule="auto"/>
      </w:pPr>
      <w:r>
        <w:continuationSeparator/>
      </w:r>
    </w:p>
  </w:footnote>
  <w:footnote w:type="continuationNotice" w:id="1">
    <w:p w14:paraId="4BB959E0" w14:textId="77777777" w:rsidR="00D66A68" w:rsidRDefault="00D66A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A64C0" w14:textId="5A2A9A37" w:rsidR="002F6D1B" w:rsidRDefault="002F6D1B" w:rsidP="002F6D1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4AED"/>
    <w:multiLevelType w:val="hybridMultilevel"/>
    <w:tmpl w:val="4F1C3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B5856"/>
    <w:multiLevelType w:val="multilevel"/>
    <w:tmpl w:val="3696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56300"/>
    <w:multiLevelType w:val="hybridMultilevel"/>
    <w:tmpl w:val="7E308AF2"/>
    <w:lvl w:ilvl="0" w:tplc="C5583F66">
      <w:start w:val="5"/>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E2B35"/>
    <w:multiLevelType w:val="hybridMultilevel"/>
    <w:tmpl w:val="96105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56643C"/>
    <w:multiLevelType w:val="hybridMultilevel"/>
    <w:tmpl w:val="5CF0E5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2364411"/>
    <w:multiLevelType w:val="hybridMultilevel"/>
    <w:tmpl w:val="25827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8276C7"/>
    <w:multiLevelType w:val="hybridMultilevel"/>
    <w:tmpl w:val="0FEACE8A"/>
    <w:lvl w:ilvl="0" w:tplc="F0661486">
      <w:start w:val="6"/>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9769D9"/>
    <w:multiLevelType w:val="hybridMultilevel"/>
    <w:tmpl w:val="D4C63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225EAE"/>
    <w:multiLevelType w:val="hybridMultilevel"/>
    <w:tmpl w:val="432E8E36"/>
    <w:lvl w:ilvl="0" w:tplc="F320C3B0">
      <w:start w:val="1"/>
      <w:numFmt w:val="bullet"/>
      <w:lvlText w:val=""/>
      <w:lvlJc w:val="left"/>
      <w:pPr>
        <w:tabs>
          <w:tab w:val="num" w:pos="700"/>
        </w:tabs>
        <w:ind w:left="700" w:hanging="34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BF0466"/>
    <w:multiLevelType w:val="hybridMultilevel"/>
    <w:tmpl w:val="D3A27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204D87"/>
    <w:multiLevelType w:val="hybridMultilevel"/>
    <w:tmpl w:val="0F9AEFD2"/>
    <w:lvl w:ilvl="0" w:tplc="09C4DF2A">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3D03DD"/>
    <w:multiLevelType w:val="hybridMultilevel"/>
    <w:tmpl w:val="DD603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EA035B"/>
    <w:multiLevelType w:val="hybridMultilevel"/>
    <w:tmpl w:val="D316B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F06D90"/>
    <w:multiLevelType w:val="hybridMultilevel"/>
    <w:tmpl w:val="6E7AD586"/>
    <w:lvl w:ilvl="0" w:tplc="08090001">
      <w:start w:val="1"/>
      <w:numFmt w:val="bullet"/>
      <w:lvlText w:val=""/>
      <w:lvlJc w:val="left"/>
      <w:pPr>
        <w:ind w:left="855" w:hanging="360"/>
      </w:pPr>
      <w:rPr>
        <w:rFonts w:ascii="Symbol" w:hAnsi="Symbol" w:hint="default"/>
      </w:rPr>
    </w:lvl>
    <w:lvl w:ilvl="1" w:tplc="08090003">
      <w:start w:val="1"/>
      <w:numFmt w:val="bullet"/>
      <w:lvlText w:val="o"/>
      <w:lvlJc w:val="left"/>
      <w:pPr>
        <w:ind w:left="1575" w:hanging="360"/>
      </w:pPr>
      <w:rPr>
        <w:rFonts w:ascii="Courier New" w:hAnsi="Courier New" w:cs="Courier New" w:hint="default"/>
      </w:rPr>
    </w:lvl>
    <w:lvl w:ilvl="2" w:tplc="F0B045EA">
      <w:numFmt w:val="bullet"/>
      <w:lvlText w:val="-"/>
      <w:lvlJc w:val="left"/>
      <w:pPr>
        <w:ind w:left="2295" w:hanging="360"/>
      </w:pPr>
      <w:rPr>
        <w:rFonts w:ascii="Gill Sans MT" w:eastAsia="Times New Roman" w:hAnsi="Gill Sans MT" w:cs="Times New Roman"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4" w15:restartNumberingAfterBreak="0">
    <w:nsid w:val="2A862459"/>
    <w:multiLevelType w:val="hybridMultilevel"/>
    <w:tmpl w:val="59744EB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D921A1"/>
    <w:multiLevelType w:val="hybridMultilevel"/>
    <w:tmpl w:val="5C3AA330"/>
    <w:lvl w:ilvl="0" w:tplc="08090001">
      <w:start w:val="1"/>
      <w:numFmt w:val="bullet"/>
      <w:lvlText w:val=""/>
      <w:lvlJc w:val="left"/>
      <w:pPr>
        <w:tabs>
          <w:tab w:val="num" w:pos="700"/>
        </w:tabs>
        <w:ind w:left="700" w:hanging="3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85F54DA"/>
    <w:multiLevelType w:val="hybridMultilevel"/>
    <w:tmpl w:val="C81A47E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8BC4442"/>
    <w:multiLevelType w:val="hybridMultilevel"/>
    <w:tmpl w:val="A4861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F9488E"/>
    <w:multiLevelType w:val="hybridMultilevel"/>
    <w:tmpl w:val="4DBEB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BB7B3D"/>
    <w:multiLevelType w:val="hybridMultilevel"/>
    <w:tmpl w:val="3140EA2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71C30E0"/>
    <w:multiLevelType w:val="hybridMultilevel"/>
    <w:tmpl w:val="94C82F3C"/>
    <w:lvl w:ilvl="0" w:tplc="09C4DF2A">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513B13"/>
    <w:multiLevelType w:val="hybridMultilevel"/>
    <w:tmpl w:val="C5FA8754"/>
    <w:lvl w:ilvl="0" w:tplc="F0661486">
      <w:start w:val="6"/>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7D2617"/>
    <w:multiLevelType w:val="hybridMultilevel"/>
    <w:tmpl w:val="E40EA0A0"/>
    <w:lvl w:ilvl="0" w:tplc="8F82F1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B300A18"/>
    <w:multiLevelType w:val="hybridMultilevel"/>
    <w:tmpl w:val="0268AB3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FF6490"/>
    <w:multiLevelType w:val="hybridMultilevel"/>
    <w:tmpl w:val="7A6AD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D34775"/>
    <w:multiLevelType w:val="multilevel"/>
    <w:tmpl w:val="4432C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D3499C"/>
    <w:multiLevelType w:val="hybridMultilevel"/>
    <w:tmpl w:val="DA9E986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2371454"/>
    <w:multiLevelType w:val="hybridMultilevel"/>
    <w:tmpl w:val="71506E6E"/>
    <w:lvl w:ilvl="0" w:tplc="9BCECAAA">
      <w:start w:val="5"/>
      <w:numFmt w:val="bullet"/>
      <w:lvlText w:val=""/>
      <w:lvlJc w:val="left"/>
      <w:pPr>
        <w:ind w:left="720" w:hanging="360"/>
      </w:pPr>
      <w:rPr>
        <w:rFonts w:ascii="Symbol" w:eastAsiaTheme="minorHAnsi" w:hAnsi="Symbol" w:cstheme="minorHAns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DA030C"/>
    <w:multiLevelType w:val="hybridMultilevel"/>
    <w:tmpl w:val="17A2075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2E54809"/>
    <w:multiLevelType w:val="hybridMultilevel"/>
    <w:tmpl w:val="E20A1B56"/>
    <w:lvl w:ilvl="0" w:tplc="08090001">
      <w:start w:val="1"/>
      <w:numFmt w:val="bullet"/>
      <w:lvlText w:val=""/>
      <w:lvlJc w:val="left"/>
      <w:pPr>
        <w:ind w:left="360" w:hanging="360"/>
      </w:pPr>
      <w:rPr>
        <w:rFonts w:ascii="Symbol" w:hAnsi="Symbol" w:hint="default"/>
        <w:b w:val="0"/>
        <w:i w:val="0"/>
        <w:sz w:val="24"/>
        <w:szCs w:val="24"/>
      </w:rPr>
    </w:lvl>
    <w:lvl w:ilvl="1" w:tplc="08090019">
      <w:start w:val="1"/>
      <w:numFmt w:val="lowerLetter"/>
      <w:lvlText w:val="%2."/>
      <w:lvlJc w:val="left"/>
      <w:pPr>
        <w:ind w:left="589" w:hanging="360"/>
      </w:pPr>
    </w:lvl>
    <w:lvl w:ilvl="2" w:tplc="0809001B">
      <w:start w:val="1"/>
      <w:numFmt w:val="lowerRoman"/>
      <w:lvlText w:val="%3."/>
      <w:lvlJc w:val="right"/>
      <w:pPr>
        <w:ind w:left="1309" w:hanging="180"/>
      </w:pPr>
    </w:lvl>
    <w:lvl w:ilvl="3" w:tplc="0809000F">
      <w:start w:val="1"/>
      <w:numFmt w:val="decimal"/>
      <w:lvlText w:val="%4."/>
      <w:lvlJc w:val="left"/>
      <w:pPr>
        <w:ind w:left="2029" w:hanging="360"/>
      </w:pPr>
    </w:lvl>
    <w:lvl w:ilvl="4" w:tplc="08090019">
      <w:start w:val="1"/>
      <w:numFmt w:val="lowerLetter"/>
      <w:lvlText w:val="%5."/>
      <w:lvlJc w:val="left"/>
      <w:pPr>
        <w:ind w:left="2749" w:hanging="360"/>
      </w:pPr>
    </w:lvl>
    <w:lvl w:ilvl="5" w:tplc="0809001B">
      <w:start w:val="1"/>
      <w:numFmt w:val="lowerRoman"/>
      <w:lvlText w:val="%6."/>
      <w:lvlJc w:val="right"/>
      <w:pPr>
        <w:ind w:left="3469" w:hanging="180"/>
      </w:pPr>
    </w:lvl>
    <w:lvl w:ilvl="6" w:tplc="0809000F">
      <w:start w:val="1"/>
      <w:numFmt w:val="decimal"/>
      <w:lvlText w:val="%7."/>
      <w:lvlJc w:val="left"/>
      <w:pPr>
        <w:ind w:left="4189" w:hanging="360"/>
      </w:pPr>
    </w:lvl>
    <w:lvl w:ilvl="7" w:tplc="08090019">
      <w:start w:val="1"/>
      <w:numFmt w:val="lowerLetter"/>
      <w:lvlText w:val="%8."/>
      <w:lvlJc w:val="left"/>
      <w:pPr>
        <w:ind w:left="4909" w:hanging="360"/>
      </w:pPr>
    </w:lvl>
    <w:lvl w:ilvl="8" w:tplc="0809001B">
      <w:start w:val="1"/>
      <w:numFmt w:val="lowerRoman"/>
      <w:lvlText w:val="%9."/>
      <w:lvlJc w:val="right"/>
      <w:pPr>
        <w:ind w:left="5629" w:hanging="180"/>
      </w:pPr>
    </w:lvl>
  </w:abstractNum>
  <w:abstractNum w:abstractNumId="30" w15:restartNumberingAfterBreak="0">
    <w:nsid w:val="63CF4128"/>
    <w:multiLevelType w:val="hybridMultilevel"/>
    <w:tmpl w:val="DFFA3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031191"/>
    <w:multiLevelType w:val="hybridMultilevel"/>
    <w:tmpl w:val="327E7E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AC6D25"/>
    <w:multiLevelType w:val="hybridMultilevel"/>
    <w:tmpl w:val="C41E5824"/>
    <w:lvl w:ilvl="0" w:tplc="09C4DF2A">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E620AC"/>
    <w:multiLevelType w:val="hybridMultilevel"/>
    <w:tmpl w:val="31E0B512"/>
    <w:lvl w:ilvl="0" w:tplc="09C4DF2A">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F045BE"/>
    <w:multiLevelType w:val="hybridMultilevel"/>
    <w:tmpl w:val="A3FA4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D935CA"/>
    <w:multiLevelType w:val="hybridMultilevel"/>
    <w:tmpl w:val="5950E22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0802049"/>
    <w:multiLevelType w:val="hybridMultilevel"/>
    <w:tmpl w:val="4B60FA00"/>
    <w:lvl w:ilvl="0" w:tplc="ECD09A1A">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47305D"/>
    <w:multiLevelType w:val="hybridMultilevel"/>
    <w:tmpl w:val="D8280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F73306"/>
    <w:multiLevelType w:val="hybridMultilevel"/>
    <w:tmpl w:val="418041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6D3825"/>
    <w:multiLevelType w:val="hybridMultilevel"/>
    <w:tmpl w:val="FF785F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D976AC2"/>
    <w:multiLevelType w:val="hybridMultilevel"/>
    <w:tmpl w:val="B7E43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8601743">
    <w:abstractNumId w:val="17"/>
  </w:num>
  <w:num w:numId="2" w16cid:durableId="1889410968">
    <w:abstractNumId w:val="34"/>
  </w:num>
  <w:num w:numId="3" w16cid:durableId="31537963">
    <w:abstractNumId w:val="18"/>
  </w:num>
  <w:num w:numId="4" w16cid:durableId="244535981">
    <w:abstractNumId w:val="5"/>
  </w:num>
  <w:num w:numId="5" w16cid:durableId="1619872339">
    <w:abstractNumId w:val="29"/>
  </w:num>
  <w:num w:numId="6" w16cid:durableId="1916161506">
    <w:abstractNumId w:val="31"/>
  </w:num>
  <w:num w:numId="7" w16cid:durableId="477646119">
    <w:abstractNumId w:val="13"/>
  </w:num>
  <w:num w:numId="8" w16cid:durableId="812254427">
    <w:abstractNumId w:val="12"/>
  </w:num>
  <w:num w:numId="9" w16cid:durableId="1807163129">
    <w:abstractNumId w:val="7"/>
  </w:num>
  <w:num w:numId="10" w16cid:durableId="163319907">
    <w:abstractNumId w:val="9"/>
  </w:num>
  <w:num w:numId="11" w16cid:durableId="865404953">
    <w:abstractNumId w:val="24"/>
  </w:num>
  <w:num w:numId="12" w16cid:durableId="210769350">
    <w:abstractNumId w:val="0"/>
  </w:num>
  <w:num w:numId="13" w16cid:durableId="1375616265">
    <w:abstractNumId w:val="4"/>
  </w:num>
  <w:num w:numId="14" w16cid:durableId="1624727496">
    <w:abstractNumId w:val="32"/>
  </w:num>
  <w:num w:numId="15" w16cid:durableId="1863280103">
    <w:abstractNumId w:val="10"/>
  </w:num>
  <w:num w:numId="16" w16cid:durableId="65808310">
    <w:abstractNumId w:val="20"/>
  </w:num>
  <w:num w:numId="17" w16cid:durableId="95252935">
    <w:abstractNumId w:val="33"/>
  </w:num>
  <w:num w:numId="18" w16cid:durableId="56169278">
    <w:abstractNumId w:val="3"/>
  </w:num>
  <w:num w:numId="19" w16cid:durableId="777143434">
    <w:abstractNumId w:val="27"/>
  </w:num>
  <w:num w:numId="20" w16cid:durableId="1404334078">
    <w:abstractNumId w:val="2"/>
  </w:num>
  <w:num w:numId="21" w16cid:durableId="751664044">
    <w:abstractNumId w:val="39"/>
  </w:num>
  <w:num w:numId="22" w16cid:durableId="81800313">
    <w:abstractNumId w:val="30"/>
  </w:num>
  <w:num w:numId="23" w16cid:durableId="1869951388">
    <w:abstractNumId w:val="37"/>
  </w:num>
  <w:num w:numId="24" w16cid:durableId="1318875822">
    <w:abstractNumId w:val="22"/>
  </w:num>
  <w:num w:numId="25" w16cid:durableId="757100707">
    <w:abstractNumId w:val="8"/>
  </w:num>
  <w:num w:numId="26" w16cid:durableId="2065137357">
    <w:abstractNumId w:val="19"/>
  </w:num>
  <w:num w:numId="27" w16cid:durableId="1677417909">
    <w:abstractNumId w:val="15"/>
  </w:num>
  <w:num w:numId="28" w16cid:durableId="337779883">
    <w:abstractNumId w:val="38"/>
  </w:num>
  <w:num w:numId="29" w16cid:durableId="1248461324">
    <w:abstractNumId w:val="14"/>
  </w:num>
  <w:num w:numId="30" w16cid:durableId="722750494">
    <w:abstractNumId w:val="16"/>
  </w:num>
  <w:num w:numId="31" w16cid:durableId="1663507757">
    <w:abstractNumId w:val="28"/>
  </w:num>
  <w:num w:numId="32" w16cid:durableId="2144731232">
    <w:abstractNumId w:val="11"/>
  </w:num>
  <w:num w:numId="33" w16cid:durableId="2010596493">
    <w:abstractNumId w:val="1"/>
  </w:num>
  <w:num w:numId="34" w16cid:durableId="165681830">
    <w:abstractNumId w:val="21"/>
  </w:num>
  <w:num w:numId="35" w16cid:durableId="851843641">
    <w:abstractNumId w:val="25"/>
  </w:num>
  <w:num w:numId="36" w16cid:durableId="1195924046">
    <w:abstractNumId w:val="6"/>
  </w:num>
  <w:num w:numId="37" w16cid:durableId="951664803">
    <w:abstractNumId w:val="40"/>
  </w:num>
  <w:num w:numId="38" w16cid:durableId="747120651">
    <w:abstractNumId w:val="36"/>
  </w:num>
  <w:num w:numId="39" w16cid:durableId="1525292093">
    <w:abstractNumId w:val="23"/>
  </w:num>
  <w:num w:numId="40" w16cid:durableId="1128277462">
    <w:abstractNumId w:val="35"/>
  </w:num>
  <w:num w:numId="41" w16cid:durableId="59100767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D1B"/>
    <w:rsid w:val="00000EF8"/>
    <w:rsid w:val="00003578"/>
    <w:rsid w:val="000053A8"/>
    <w:rsid w:val="0001283A"/>
    <w:rsid w:val="00021B7C"/>
    <w:rsid w:val="0002312B"/>
    <w:rsid w:val="00032867"/>
    <w:rsid w:val="00033ABB"/>
    <w:rsid w:val="0004324A"/>
    <w:rsid w:val="00043E30"/>
    <w:rsid w:val="000473AE"/>
    <w:rsid w:val="00047BFE"/>
    <w:rsid w:val="00050A4E"/>
    <w:rsid w:val="0005578C"/>
    <w:rsid w:val="000569F2"/>
    <w:rsid w:val="00060BDB"/>
    <w:rsid w:val="0006213D"/>
    <w:rsid w:val="0006763F"/>
    <w:rsid w:val="0007111E"/>
    <w:rsid w:val="00075E6B"/>
    <w:rsid w:val="000768E5"/>
    <w:rsid w:val="00085334"/>
    <w:rsid w:val="000854DF"/>
    <w:rsid w:val="00087401"/>
    <w:rsid w:val="000B7FDA"/>
    <w:rsid w:val="000D18BF"/>
    <w:rsid w:val="000D5F86"/>
    <w:rsid w:val="000D6FAB"/>
    <w:rsid w:val="000E5E4E"/>
    <w:rsid w:val="000F4B0F"/>
    <w:rsid w:val="00105858"/>
    <w:rsid w:val="001061F4"/>
    <w:rsid w:val="0010720A"/>
    <w:rsid w:val="00124185"/>
    <w:rsid w:val="00125252"/>
    <w:rsid w:val="001272B3"/>
    <w:rsid w:val="00130E40"/>
    <w:rsid w:val="00133C1F"/>
    <w:rsid w:val="00151F8C"/>
    <w:rsid w:val="00154F92"/>
    <w:rsid w:val="001716E4"/>
    <w:rsid w:val="00175694"/>
    <w:rsid w:val="00184176"/>
    <w:rsid w:val="0018677F"/>
    <w:rsid w:val="001965BD"/>
    <w:rsid w:val="001B1D2D"/>
    <w:rsid w:val="001C57A0"/>
    <w:rsid w:val="001E39B0"/>
    <w:rsid w:val="001E61C3"/>
    <w:rsid w:val="001F0257"/>
    <w:rsid w:val="00200D69"/>
    <w:rsid w:val="002021A6"/>
    <w:rsid w:val="00210FBE"/>
    <w:rsid w:val="00213C93"/>
    <w:rsid w:val="002148FB"/>
    <w:rsid w:val="00215248"/>
    <w:rsid w:val="002177D5"/>
    <w:rsid w:val="0022668D"/>
    <w:rsid w:val="0023071A"/>
    <w:rsid w:val="002339A8"/>
    <w:rsid w:val="002345CD"/>
    <w:rsid w:val="0024652F"/>
    <w:rsid w:val="002514CC"/>
    <w:rsid w:val="0025630C"/>
    <w:rsid w:val="00262D8F"/>
    <w:rsid w:val="00285384"/>
    <w:rsid w:val="0028586F"/>
    <w:rsid w:val="002858E2"/>
    <w:rsid w:val="00292143"/>
    <w:rsid w:val="0029378B"/>
    <w:rsid w:val="002953FA"/>
    <w:rsid w:val="002B14EC"/>
    <w:rsid w:val="002B22DB"/>
    <w:rsid w:val="002B3F1F"/>
    <w:rsid w:val="002B505D"/>
    <w:rsid w:val="002D142B"/>
    <w:rsid w:val="002D7720"/>
    <w:rsid w:val="002E29C9"/>
    <w:rsid w:val="002F1718"/>
    <w:rsid w:val="002F6D1B"/>
    <w:rsid w:val="002F7E09"/>
    <w:rsid w:val="003061A0"/>
    <w:rsid w:val="00306EA3"/>
    <w:rsid w:val="003079C4"/>
    <w:rsid w:val="00307A79"/>
    <w:rsid w:val="003131F3"/>
    <w:rsid w:val="003218F7"/>
    <w:rsid w:val="00335610"/>
    <w:rsid w:val="003417C5"/>
    <w:rsid w:val="00354CAF"/>
    <w:rsid w:val="0036265D"/>
    <w:rsid w:val="0037010D"/>
    <w:rsid w:val="00372966"/>
    <w:rsid w:val="003A7156"/>
    <w:rsid w:val="003B0686"/>
    <w:rsid w:val="003B1B1D"/>
    <w:rsid w:val="003B72BC"/>
    <w:rsid w:val="003C5AEA"/>
    <w:rsid w:val="003D0091"/>
    <w:rsid w:val="003D310E"/>
    <w:rsid w:val="003D43E0"/>
    <w:rsid w:val="003E5999"/>
    <w:rsid w:val="003F2831"/>
    <w:rsid w:val="003F65B4"/>
    <w:rsid w:val="00401E13"/>
    <w:rsid w:val="00403558"/>
    <w:rsid w:val="00410809"/>
    <w:rsid w:val="0041173D"/>
    <w:rsid w:val="00422F0E"/>
    <w:rsid w:val="00425DE8"/>
    <w:rsid w:val="004303B9"/>
    <w:rsid w:val="00432BF3"/>
    <w:rsid w:val="004401BE"/>
    <w:rsid w:val="00443E75"/>
    <w:rsid w:val="0045760F"/>
    <w:rsid w:val="0046734A"/>
    <w:rsid w:val="004755C9"/>
    <w:rsid w:val="004851B4"/>
    <w:rsid w:val="00487834"/>
    <w:rsid w:val="0049424C"/>
    <w:rsid w:val="0049673B"/>
    <w:rsid w:val="004A32D7"/>
    <w:rsid w:val="004B66C7"/>
    <w:rsid w:val="004C0CB0"/>
    <w:rsid w:val="004C4089"/>
    <w:rsid w:val="004C665E"/>
    <w:rsid w:val="004D7DE9"/>
    <w:rsid w:val="004D7E12"/>
    <w:rsid w:val="004F5674"/>
    <w:rsid w:val="00510E7A"/>
    <w:rsid w:val="00521357"/>
    <w:rsid w:val="005245CB"/>
    <w:rsid w:val="00526C81"/>
    <w:rsid w:val="0055012A"/>
    <w:rsid w:val="00554D1C"/>
    <w:rsid w:val="005653EA"/>
    <w:rsid w:val="00570159"/>
    <w:rsid w:val="00571875"/>
    <w:rsid w:val="00580106"/>
    <w:rsid w:val="005952B6"/>
    <w:rsid w:val="005A1342"/>
    <w:rsid w:val="005A23CF"/>
    <w:rsid w:val="005B363C"/>
    <w:rsid w:val="005B5FB2"/>
    <w:rsid w:val="005C307F"/>
    <w:rsid w:val="005C5F92"/>
    <w:rsid w:val="005D4393"/>
    <w:rsid w:val="005E18E2"/>
    <w:rsid w:val="005E318D"/>
    <w:rsid w:val="005E51AD"/>
    <w:rsid w:val="005F1EF2"/>
    <w:rsid w:val="005F3572"/>
    <w:rsid w:val="00600F3D"/>
    <w:rsid w:val="0060641B"/>
    <w:rsid w:val="00610AAC"/>
    <w:rsid w:val="00612D32"/>
    <w:rsid w:val="006132A5"/>
    <w:rsid w:val="006132FD"/>
    <w:rsid w:val="006215EA"/>
    <w:rsid w:val="006227AE"/>
    <w:rsid w:val="00635BC9"/>
    <w:rsid w:val="006365B4"/>
    <w:rsid w:val="00637650"/>
    <w:rsid w:val="00641589"/>
    <w:rsid w:val="00655B4A"/>
    <w:rsid w:val="00670808"/>
    <w:rsid w:val="006761D0"/>
    <w:rsid w:val="006777E6"/>
    <w:rsid w:val="006852B2"/>
    <w:rsid w:val="00687527"/>
    <w:rsid w:val="00687618"/>
    <w:rsid w:val="006916EB"/>
    <w:rsid w:val="00692711"/>
    <w:rsid w:val="006B662B"/>
    <w:rsid w:val="006B7385"/>
    <w:rsid w:val="006C56D2"/>
    <w:rsid w:val="006E3E28"/>
    <w:rsid w:val="006E6A74"/>
    <w:rsid w:val="00705758"/>
    <w:rsid w:val="007108C0"/>
    <w:rsid w:val="0071380F"/>
    <w:rsid w:val="007139CA"/>
    <w:rsid w:val="0071565C"/>
    <w:rsid w:val="00715B92"/>
    <w:rsid w:val="00731078"/>
    <w:rsid w:val="00737971"/>
    <w:rsid w:val="00744857"/>
    <w:rsid w:val="00744F4F"/>
    <w:rsid w:val="0075018A"/>
    <w:rsid w:val="007543BA"/>
    <w:rsid w:val="00756423"/>
    <w:rsid w:val="0076275E"/>
    <w:rsid w:val="00770F92"/>
    <w:rsid w:val="007924C1"/>
    <w:rsid w:val="007A56BB"/>
    <w:rsid w:val="007A5D3E"/>
    <w:rsid w:val="007A7B35"/>
    <w:rsid w:val="007B25C0"/>
    <w:rsid w:val="007C674B"/>
    <w:rsid w:val="007C6CB4"/>
    <w:rsid w:val="007D20D1"/>
    <w:rsid w:val="007D251D"/>
    <w:rsid w:val="007D378B"/>
    <w:rsid w:val="007E157A"/>
    <w:rsid w:val="007E5F26"/>
    <w:rsid w:val="007F0608"/>
    <w:rsid w:val="007F0C5C"/>
    <w:rsid w:val="008003E3"/>
    <w:rsid w:val="008047B6"/>
    <w:rsid w:val="00805E80"/>
    <w:rsid w:val="00807509"/>
    <w:rsid w:val="00827793"/>
    <w:rsid w:val="00831328"/>
    <w:rsid w:val="0084009F"/>
    <w:rsid w:val="008574D0"/>
    <w:rsid w:val="00860BFE"/>
    <w:rsid w:val="0087516D"/>
    <w:rsid w:val="0088406C"/>
    <w:rsid w:val="00890DB1"/>
    <w:rsid w:val="00895AAF"/>
    <w:rsid w:val="00897B08"/>
    <w:rsid w:val="008A0065"/>
    <w:rsid w:val="008A08BB"/>
    <w:rsid w:val="008A4F58"/>
    <w:rsid w:val="008A703C"/>
    <w:rsid w:val="008B62A5"/>
    <w:rsid w:val="008B7951"/>
    <w:rsid w:val="008C548C"/>
    <w:rsid w:val="008C60AD"/>
    <w:rsid w:val="008E6F1F"/>
    <w:rsid w:val="008F21E5"/>
    <w:rsid w:val="008F3018"/>
    <w:rsid w:val="00907DF3"/>
    <w:rsid w:val="0091385F"/>
    <w:rsid w:val="0092468C"/>
    <w:rsid w:val="00925303"/>
    <w:rsid w:val="009261E1"/>
    <w:rsid w:val="009319CD"/>
    <w:rsid w:val="009440F5"/>
    <w:rsid w:val="0095065A"/>
    <w:rsid w:val="0095644A"/>
    <w:rsid w:val="0096142F"/>
    <w:rsid w:val="00961508"/>
    <w:rsid w:val="00961FA8"/>
    <w:rsid w:val="0096703D"/>
    <w:rsid w:val="00967FF1"/>
    <w:rsid w:val="00975B86"/>
    <w:rsid w:val="00980F2E"/>
    <w:rsid w:val="00986C7E"/>
    <w:rsid w:val="009934CD"/>
    <w:rsid w:val="0099608F"/>
    <w:rsid w:val="009A0040"/>
    <w:rsid w:val="009A0D60"/>
    <w:rsid w:val="009B1F36"/>
    <w:rsid w:val="009B7C9E"/>
    <w:rsid w:val="009C21C4"/>
    <w:rsid w:val="009D3743"/>
    <w:rsid w:val="009E250A"/>
    <w:rsid w:val="009E2B83"/>
    <w:rsid w:val="009F20CC"/>
    <w:rsid w:val="009F7FC2"/>
    <w:rsid w:val="00A06035"/>
    <w:rsid w:val="00A07211"/>
    <w:rsid w:val="00A1215D"/>
    <w:rsid w:val="00A167EE"/>
    <w:rsid w:val="00A24310"/>
    <w:rsid w:val="00A2486B"/>
    <w:rsid w:val="00A303C1"/>
    <w:rsid w:val="00A30C90"/>
    <w:rsid w:val="00A31F9B"/>
    <w:rsid w:val="00A42270"/>
    <w:rsid w:val="00A534AA"/>
    <w:rsid w:val="00A60F6A"/>
    <w:rsid w:val="00A93960"/>
    <w:rsid w:val="00AA68E8"/>
    <w:rsid w:val="00AA7C5E"/>
    <w:rsid w:val="00AC5787"/>
    <w:rsid w:val="00AE1BF8"/>
    <w:rsid w:val="00AF1C11"/>
    <w:rsid w:val="00AF1CEE"/>
    <w:rsid w:val="00AF45FD"/>
    <w:rsid w:val="00AF7981"/>
    <w:rsid w:val="00B05F78"/>
    <w:rsid w:val="00B0795E"/>
    <w:rsid w:val="00B26D82"/>
    <w:rsid w:val="00B27A58"/>
    <w:rsid w:val="00B40A05"/>
    <w:rsid w:val="00B426D6"/>
    <w:rsid w:val="00B52458"/>
    <w:rsid w:val="00B732BA"/>
    <w:rsid w:val="00B73457"/>
    <w:rsid w:val="00B76457"/>
    <w:rsid w:val="00B9539D"/>
    <w:rsid w:val="00B95EE1"/>
    <w:rsid w:val="00B975AD"/>
    <w:rsid w:val="00BA20A5"/>
    <w:rsid w:val="00BC1C53"/>
    <w:rsid w:val="00BC1F9E"/>
    <w:rsid w:val="00BD14B1"/>
    <w:rsid w:val="00BD5441"/>
    <w:rsid w:val="00BE2653"/>
    <w:rsid w:val="00BE27EF"/>
    <w:rsid w:val="00BE50EC"/>
    <w:rsid w:val="00BF1929"/>
    <w:rsid w:val="00BF43D0"/>
    <w:rsid w:val="00C06AFD"/>
    <w:rsid w:val="00C1065C"/>
    <w:rsid w:val="00C11F9A"/>
    <w:rsid w:val="00C16102"/>
    <w:rsid w:val="00C25B01"/>
    <w:rsid w:val="00C30D4E"/>
    <w:rsid w:val="00C30F6F"/>
    <w:rsid w:val="00C36B68"/>
    <w:rsid w:val="00C41449"/>
    <w:rsid w:val="00C45DEB"/>
    <w:rsid w:val="00C51E22"/>
    <w:rsid w:val="00C53C61"/>
    <w:rsid w:val="00C53D4A"/>
    <w:rsid w:val="00C545B8"/>
    <w:rsid w:val="00C571FB"/>
    <w:rsid w:val="00C614C3"/>
    <w:rsid w:val="00C626E5"/>
    <w:rsid w:val="00C6535F"/>
    <w:rsid w:val="00C65EA1"/>
    <w:rsid w:val="00C87C0B"/>
    <w:rsid w:val="00C94454"/>
    <w:rsid w:val="00C94E3E"/>
    <w:rsid w:val="00C959CF"/>
    <w:rsid w:val="00C97490"/>
    <w:rsid w:val="00CA73CB"/>
    <w:rsid w:val="00CB2EA7"/>
    <w:rsid w:val="00CC2003"/>
    <w:rsid w:val="00CC745A"/>
    <w:rsid w:val="00CD2EAD"/>
    <w:rsid w:val="00CE3D3F"/>
    <w:rsid w:val="00CE4C93"/>
    <w:rsid w:val="00CE6B16"/>
    <w:rsid w:val="00CE6C09"/>
    <w:rsid w:val="00CF15CA"/>
    <w:rsid w:val="00D041F5"/>
    <w:rsid w:val="00D11C81"/>
    <w:rsid w:val="00D4309A"/>
    <w:rsid w:val="00D466AF"/>
    <w:rsid w:val="00D56987"/>
    <w:rsid w:val="00D66A68"/>
    <w:rsid w:val="00D73720"/>
    <w:rsid w:val="00D75905"/>
    <w:rsid w:val="00D7634C"/>
    <w:rsid w:val="00D763BD"/>
    <w:rsid w:val="00D803EB"/>
    <w:rsid w:val="00D854C4"/>
    <w:rsid w:val="00D868C1"/>
    <w:rsid w:val="00D87071"/>
    <w:rsid w:val="00DA4F03"/>
    <w:rsid w:val="00DA57FC"/>
    <w:rsid w:val="00DB6592"/>
    <w:rsid w:val="00DC121C"/>
    <w:rsid w:val="00DC42BF"/>
    <w:rsid w:val="00DD4BE7"/>
    <w:rsid w:val="00DE3796"/>
    <w:rsid w:val="00DF6083"/>
    <w:rsid w:val="00E03523"/>
    <w:rsid w:val="00E03CC2"/>
    <w:rsid w:val="00E04ABD"/>
    <w:rsid w:val="00E10369"/>
    <w:rsid w:val="00E17420"/>
    <w:rsid w:val="00E30322"/>
    <w:rsid w:val="00E4719A"/>
    <w:rsid w:val="00E5586B"/>
    <w:rsid w:val="00E56058"/>
    <w:rsid w:val="00E66B22"/>
    <w:rsid w:val="00E769EA"/>
    <w:rsid w:val="00E85D32"/>
    <w:rsid w:val="00E8770D"/>
    <w:rsid w:val="00EA40CA"/>
    <w:rsid w:val="00EB216E"/>
    <w:rsid w:val="00EC74A6"/>
    <w:rsid w:val="00ED6CD9"/>
    <w:rsid w:val="00EE1CC8"/>
    <w:rsid w:val="00EE4FA0"/>
    <w:rsid w:val="00EE7659"/>
    <w:rsid w:val="00F00638"/>
    <w:rsid w:val="00F009C3"/>
    <w:rsid w:val="00F0346E"/>
    <w:rsid w:val="00F105E6"/>
    <w:rsid w:val="00F10930"/>
    <w:rsid w:val="00F117AB"/>
    <w:rsid w:val="00F1775A"/>
    <w:rsid w:val="00F3508A"/>
    <w:rsid w:val="00F40C54"/>
    <w:rsid w:val="00F40E8E"/>
    <w:rsid w:val="00F41573"/>
    <w:rsid w:val="00F44972"/>
    <w:rsid w:val="00F66B76"/>
    <w:rsid w:val="00F736C9"/>
    <w:rsid w:val="00F74AB4"/>
    <w:rsid w:val="00F75039"/>
    <w:rsid w:val="00F764F6"/>
    <w:rsid w:val="00F802EF"/>
    <w:rsid w:val="00F85A84"/>
    <w:rsid w:val="00F86AF9"/>
    <w:rsid w:val="00FA4E5E"/>
    <w:rsid w:val="00FB2300"/>
    <w:rsid w:val="00FB60BF"/>
    <w:rsid w:val="00FC00DF"/>
    <w:rsid w:val="00FC0A63"/>
    <w:rsid w:val="00FC13BA"/>
    <w:rsid w:val="00FC1D9A"/>
    <w:rsid w:val="00FD35C8"/>
    <w:rsid w:val="00FD3AA7"/>
    <w:rsid w:val="00FD6D5A"/>
    <w:rsid w:val="00FF02B1"/>
    <w:rsid w:val="00FF4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2619A"/>
  <w15:chartTrackingRefBased/>
  <w15:docId w15:val="{9F1757DF-C65D-451A-92F8-3784FF356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1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D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D1B"/>
  </w:style>
  <w:style w:type="paragraph" w:styleId="Footer">
    <w:name w:val="footer"/>
    <w:basedOn w:val="Normal"/>
    <w:link w:val="FooterChar"/>
    <w:uiPriority w:val="99"/>
    <w:unhideWhenUsed/>
    <w:rsid w:val="002F6D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D1B"/>
  </w:style>
  <w:style w:type="character" w:styleId="Hyperlink">
    <w:name w:val="Hyperlink"/>
    <w:basedOn w:val="DefaultParagraphFont"/>
    <w:uiPriority w:val="99"/>
    <w:unhideWhenUsed/>
    <w:rsid w:val="00A60F6A"/>
    <w:rPr>
      <w:color w:val="F49100" w:themeColor="hyperlink"/>
      <w:u w:val="single"/>
    </w:rPr>
  </w:style>
  <w:style w:type="character" w:styleId="UnresolvedMention">
    <w:name w:val="Unresolved Mention"/>
    <w:basedOn w:val="DefaultParagraphFont"/>
    <w:uiPriority w:val="99"/>
    <w:semiHidden/>
    <w:unhideWhenUsed/>
    <w:rsid w:val="00A60F6A"/>
    <w:rPr>
      <w:color w:val="605E5C"/>
      <w:shd w:val="clear" w:color="auto" w:fill="E1DFDD"/>
    </w:rPr>
  </w:style>
  <w:style w:type="paragraph" w:styleId="ListParagraph">
    <w:name w:val="List Paragraph"/>
    <w:basedOn w:val="Normal"/>
    <w:uiPriority w:val="34"/>
    <w:qFormat/>
    <w:rsid w:val="0092468C"/>
    <w:pPr>
      <w:ind w:left="720"/>
      <w:contextualSpacing/>
    </w:pPr>
  </w:style>
  <w:style w:type="table" w:styleId="TableGrid">
    <w:name w:val="Table Grid"/>
    <w:basedOn w:val="TableNormal"/>
    <w:uiPriority w:val="39"/>
    <w:rsid w:val="00285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157A"/>
    <w:rPr>
      <w:sz w:val="16"/>
      <w:szCs w:val="16"/>
    </w:rPr>
  </w:style>
  <w:style w:type="paragraph" w:styleId="CommentText">
    <w:name w:val="annotation text"/>
    <w:basedOn w:val="Normal"/>
    <w:link w:val="CommentTextChar"/>
    <w:uiPriority w:val="99"/>
    <w:semiHidden/>
    <w:unhideWhenUsed/>
    <w:rsid w:val="007E157A"/>
    <w:pPr>
      <w:spacing w:line="240" w:lineRule="auto"/>
    </w:pPr>
    <w:rPr>
      <w:sz w:val="20"/>
      <w:szCs w:val="20"/>
    </w:rPr>
  </w:style>
  <w:style w:type="character" w:customStyle="1" w:styleId="CommentTextChar">
    <w:name w:val="Comment Text Char"/>
    <w:basedOn w:val="DefaultParagraphFont"/>
    <w:link w:val="CommentText"/>
    <w:uiPriority w:val="99"/>
    <w:semiHidden/>
    <w:rsid w:val="007E157A"/>
    <w:rPr>
      <w:sz w:val="20"/>
      <w:szCs w:val="20"/>
    </w:rPr>
  </w:style>
  <w:style w:type="paragraph" w:styleId="CommentSubject">
    <w:name w:val="annotation subject"/>
    <w:basedOn w:val="CommentText"/>
    <w:next w:val="CommentText"/>
    <w:link w:val="CommentSubjectChar"/>
    <w:uiPriority w:val="99"/>
    <w:semiHidden/>
    <w:unhideWhenUsed/>
    <w:rsid w:val="007E157A"/>
    <w:rPr>
      <w:b/>
      <w:bCs/>
    </w:rPr>
  </w:style>
  <w:style w:type="character" w:customStyle="1" w:styleId="CommentSubjectChar">
    <w:name w:val="Comment Subject Char"/>
    <w:basedOn w:val="CommentTextChar"/>
    <w:link w:val="CommentSubject"/>
    <w:uiPriority w:val="99"/>
    <w:semiHidden/>
    <w:rsid w:val="007E157A"/>
    <w:rPr>
      <w:b/>
      <w:bCs/>
      <w:sz w:val="20"/>
      <w:szCs w:val="20"/>
    </w:rPr>
  </w:style>
  <w:style w:type="paragraph" w:styleId="BalloonText">
    <w:name w:val="Balloon Text"/>
    <w:basedOn w:val="Normal"/>
    <w:link w:val="BalloonTextChar"/>
    <w:uiPriority w:val="99"/>
    <w:semiHidden/>
    <w:unhideWhenUsed/>
    <w:rsid w:val="007E15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7A"/>
    <w:rPr>
      <w:rFonts w:ascii="Segoe UI" w:hAnsi="Segoe UI" w:cs="Segoe UI"/>
      <w:sz w:val="18"/>
      <w:szCs w:val="18"/>
    </w:rPr>
  </w:style>
  <w:style w:type="paragraph" w:customStyle="1" w:styleId="paragraph">
    <w:name w:val="paragraph"/>
    <w:basedOn w:val="Normal"/>
    <w:rsid w:val="009B7C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B7C9E"/>
  </w:style>
  <w:style w:type="character" w:customStyle="1" w:styleId="tabchar">
    <w:name w:val="tabchar"/>
    <w:basedOn w:val="DefaultParagraphFont"/>
    <w:rsid w:val="009B7C9E"/>
  </w:style>
  <w:style w:type="character" w:customStyle="1" w:styleId="eop">
    <w:name w:val="eop"/>
    <w:basedOn w:val="DefaultParagraphFont"/>
    <w:rsid w:val="009B7C9E"/>
  </w:style>
  <w:style w:type="paragraph" w:styleId="NoSpacing">
    <w:name w:val="No Spacing"/>
    <w:uiPriority w:val="1"/>
    <w:qFormat/>
    <w:rsid w:val="00003578"/>
    <w:pPr>
      <w:spacing w:after="0" w:line="240" w:lineRule="auto"/>
    </w:pPr>
  </w:style>
  <w:style w:type="paragraph" w:customStyle="1" w:styleId="elementor-icon-list-item">
    <w:name w:val="elementor-icon-list-item"/>
    <w:basedOn w:val="Normal"/>
    <w:rsid w:val="00D870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lementor-icon-list-text">
    <w:name w:val="elementor-icon-list-text"/>
    <w:basedOn w:val="DefaultParagraphFont"/>
    <w:rsid w:val="00D87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264617">
      <w:bodyDiv w:val="1"/>
      <w:marLeft w:val="0"/>
      <w:marRight w:val="0"/>
      <w:marTop w:val="0"/>
      <w:marBottom w:val="0"/>
      <w:divBdr>
        <w:top w:val="none" w:sz="0" w:space="0" w:color="auto"/>
        <w:left w:val="none" w:sz="0" w:space="0" w:color="auto"/>
        <w:bottom w:val="none" w:sz="0" w:space="0" w:color="auto"/>
        <w:right w:val="none" w:sz="0" w:space="0" w:color="auto"/>
      </w:divBdr>
    </w:div>
    <w:div w:id="797987366">
      <w:bodyDiv w:val="1"/>
      <w:marLeft w:val="0"/>
      <w:marRight w:val="0"/>
      <w:marTop w:val="0"/>
      <w:marBottom w:val="0"/>
      <w:divBdr>
        <w:top w:val="none" w:sz="0" w:space="0" w:color="auto"/>
        <w:left w:val="none" w:sz="0" w:space="0" w:color="auto"/>
        <w:bottom w:val="none" w:sz="0" w:space="0" w:color="auto"/>
        <w:right w:val="none" w:sz="0" w:space="0" w:color="auto"/>
      </w:divBdr>
    </w:div>
    <w:div w:id="1350638754">
      <w:bodyDiv w:val="1"/>
      <w:marLeft w:val="0"/>
      <w:marRight w:val="0"/>
      <w:marTop w:val="0"/>
      <w:marBottom w:val="0"/>
      <w:divBdr>
        <w:top w:val="none" w:sz="0" w:space="0" w:color="auto"/>
        <w:left w:val="none" w:sz="0" w:space="0" w:color="auto"/>
        <w:bottom w:val="none" w:sz="0" w:space="0" w:color="auto"/>
        <w:right w:val="none" w:sz="0" w:space="0" w:color="auto"/>
      </w:divBdr>
    </w:div>
    <w:div w:id="1633754753">
      <w:bodyDiv w:val="1"/>
      <w:marLeft w:val="0"/>
      <w:marRight w:val="0"/>
      <w:marTop w:val="0"/>
      <w:marBottom w:val="0"/>
      <w:divBdr>
        <w:top w:val="none" w:sz="0" w:space="0" w:color="auto"/>
        <w:left w:val="none" w:sz="0" w:space="0" w:color="auto"/>
        <w:bottom w:val="none" w:sz="0" w:space="0" w:color="auto"/>
        <w:right w:val="none" w:sz="0" w:space="0" w:color="auto"/>
      </w:divBdr>
    </w:div>
    <w:div w:id="191889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recruitment@victimsupportni.org.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youtu.be/pDRNwBT4hsc"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ictimsupportni.com/site/wp-content/uploads/2020/11/Strategy-document-2020-24.pdf" TargetMode="External"/><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uploads/system/uploads/attachment_data/file/378926/employers_right_to_work_checklist_november_2014.pdf"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gov.uk/government/uploads/system/uploads/attachment_data/file/378926/employers_right_to_work_checklist_november_2014.pdf" TargetMode="Externa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nationalcareers.service.gov.uk/careers-advice/interview-advice/the-star-method" TargetMode="Externa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e2d9f3-af82-4d4e-ae32-4582e66c78eb">
      <Terms xmlns="http://schemas.microsoft.com/office/infopath/2007/PartnerControls"/>
    </lcf76f155ced4ddcb4097134ff3c332f>
    <TaxCatchAll xmlns="07828273-b661-42f6-a35c-52b2d231e6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C8E496943C39418C23DE47C19D85C4" ma:contentTypeVersion="26" ma:contentTypeDescription="Create a new document." ma:contentTypeScope="" ma:versionID="ac006d654e6e3575a71d2d9f94da7ddf">
  <xsd:schema xmlns:xsd="http://www.w3.org/2001/XMLSchema" xmlns:xs="http://www.w3.org/2001/XMLSchema" xmlns:p="http://schemas.microsoft.com/office/2006/metadata/properties" xmlns:ns2="07828273-b661-42f6-a35c-52b2d231e6ae" xmlns:ns3="41e2d9f3-af82-4d4e-ae32-4582e66c78eb" targetNamespace="http://schemas.microsoft.com/office/2006/metadata/properties" ma:root="true" ma:fieldsID="e2e3cdb9d4dbadd4656a2abdacd82478" ns2:_="" ns3:_="">
    <xsd:import namespace="07828273-b661-42f6-a35c-52b2d231e6ae"/>
    <xsd:import namespace="41e2d9f3-af82-4d4e-ae32-4582e66c78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element ref="ns3:MediaServiceObjectDetectorVersion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28273-b661-42f6-a35c-52b2d231e6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a00c5ed8-2ca5-45de-a56a-7e28b636aff8}" ma:internalName="TaxCatchAll" ma:showField="CatchAllData" ma:web="07828273-b661-42f6-a35c-52b2d231e6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e2d9f3-af82-4d4e-ae32-4582e66c78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ca5bf1-f790-4db1-bf1e-da42c4783ad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A4EF0-AEE9-4024-9B78-8F3F6F4BFA44}">
  <ds:schemaRefs>
    <ds:schemaRef ds:uri="http://schemas.microsoft.com/office/2006/metadata/properties"/>
    <ds:schemaRef ds:uri="http://schemas.microsoft.com/office/infopath/2007/PartnerControls"/>
    <ds:schemaRef ds:uri="41e2d9f3-af82-4d4e-ae32-4582e66c78eb"/>
    <ds:schemaRef ds:uri="07828273-b661-42f6-a35c-52b2d231e6ae"/>
  </ds:schemaRefs>
</ds:datastoreItem>
</file>

<file path=customXml/itemProps2.xml><?xml version="1.0" encoding="utf-8"?>
<ds:datastoreItem xmlns:ds="http://schemas.openxmlformats.org/officeDocument/2006/customXml" ds:itemID="{80DFE1CC-E240-424D-A753-AABF9BD5311D}">
  <ds:schemaRefs>
    <ds:schemaRef ds:uri="http://schemas.microsoft.com/sharepoint/v3/contenttype/forms"/>
  </ds:schemaRefs>
</ds:datastoreItem>
</file>

<file path=customXml/itemProps3.xml><?xml version="1.0" encoding="utf-8"?>
<ds:datastoreItem xmlns:ds="http://schemas.openxmlformats.org/officeDocument/2006/customXml" ds:itemID="{5750C38B-DF45-491F-A476-7757027D1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28273-b661-42f6-a35c-52b2d231e6ae"/>
    <ds:schemaRef ds:uri="41e2d9f3-af82-4d4e-ae32-4582e66c7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D35575-A76C-4FCD-8593-8D3C03CDD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2531</Words>
  <Characters>14432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16930</CharactersWithSpaces>
  <SharedDoc>false</SharedDoc>
  <HLinks>
    <vt:vector size="24" baseType="variant">
      <vt:variant>
        <vt:i4>7405625</vt:i4>
      </vt:variant>
      <vt:variant>
        <vt:i4>9</vt:i4>
      </vt:variant>
      <vt:variant>
        <vt:i4>0</vt:i4>
      </vt:variant>
      <vt:variant>
        <vt:i4>5</vt:i4>
      </vt:variant>
      <vt:variant>
        <vt:lpwstr>https://nationalcareers.service.gov.uk/careers-advice/interview-advice/the-star-method</vt:lpwstr>
      </vt:variant>
      <vt:variant>
        <vt:lpwstr/>
      </vt:variant>
      <vt:variant>
        <vt:i4>1245292</vt:i4>
      </vt:variant>
      <vt:variant>
        <vt:i4>6</vt:i4>
      </vt:variant>
      <vt:variant>
        <vt:i4>0</vt:i4>
      </vt:variant>
      <vt:variant>
        <vt:i4>5</vt:i4>
      </vt:variant>
      <vt:variant>
        <vt:lpwstr>mailto:recruitment@victimsupportni.org.uk</vt:lpwstr>
      </vt:variant>
      <vt:variant>
        <vt:lpwstr/>
      </vt:variant>
      <vt:variant>
        <vt:i4>4915291</vt:i4>
      </vt:variant>
      <vt:variant>
        <vt:i4>3</vt:i4>
      </vt:variant>
      <vt:variant>
        <vt:i4>0</vt:i4>
      </vt:variant>
      <vt:variant>
        <vt:i4>5</vt:i4>
      </vt:variant>
      <vt:variant>
        <vt:lpwstr>https://youtu.be/pDRNwBT4hsc</vt:lpwstr>
      </vt:variant>
      <vt:variant>
        <vt:lpwstr/>
      </vt:variant>
      <vt:variant>
        <vt:i4>5308495</vt:i4>
      </vt:variant>
      <vt:variant>
        <vt:i4>0</vt:i4>
      </vt:variant>
      <vt:variant>
        <vt:i4>0</vt:i4>
      </vt:variant>
      <vt:variant>
        <vt:i4>5</vt:i4>
      </vt:variant>
      <vt:variant>
        <vt:lpwstr>https://www.victimsupportni.com/site/wp-content/uploads/2020/11/Strategy-document-2020-24.pdf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Fahy</dc:creator>
  <cp:keywords/>
  <dc:description/>
  <cp:lastModifiedBy>Claire Fahy</cp:lastModifiedBy>
  <cp:revision>20</cp:revision>
  <dcterms:created xsi:type="dcterms:W3CDTF">2025-05-20T14:46:00Z</dcterms:created>
  <dcterms:modified xsi:type="dcterms:W3CDTF">2025-05-22T10:36:00Z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0x010100D5C8E496943C39418C23DE47C19D85C4</vt:lpwstr>
  </property>
  <property fmtid="{D5CDD505-2E9C-101B-9397-08002B2CF9AE}" pid="3" name="MediaServiceImageTags">
    <vt:lpwstr/>
  </property>
</Properties>
</file>