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7A6160"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3BA5FBC1"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Bank Support Assistant</w:t>
            </w:r>
            <w:r w:rsidR="001C40EE" w:rsidRPr="007A6160">
              <w:rPr>
                <w:rFonts w:asciiTheme="minorHAnsi" w:hAnsiTheme="minorHAnsi" w:cstheme="minorHAnsi"/>
                <w:sz w:val="22"/>
                <w:szCs w:val="22"/>
              </w:rPr>
              <w:t xml:space="preserve"> (Day</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 xml:space="preserve"> &amp; Night</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610FEA59"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 xml:space="preserve">Johnston Way, </w:t>
            </w:r>
            <w:proofErr w:type="spellStart"/>
            <w:r w:rsidRPr="007A6160">
              <w:rPr>
                <w:rFonts w:asciiTheme="minorHAnsi" w:hAnsiTheme="minorHAnsi" w:cstheme="minorHAnsi"/>
                <w:sz w:val="22"/>
                <w:szCs w:val="22"/>
              </w:rPr>
              <w:t>Ballymacoss</w:t>
            </w:r>
            <w:proofErr w:type="spellEnd"/>
            <w:r w:rsidRPr="007A6160">
              <w:rPr>
                <w:rFonts w:asciiTheme="minorHAnsi" w:hAnsiTheme="minorHAnsi" w:cstheme="minorHAnsi"/>
                <w:sz w:val="22"/>
                <w:szCs w:val="22"/>
              </w:rPr>
              <w:t xml:space="preserve"> House, 1 Johnston Way, Lisburn, BT28 2XE</w:t>
            </w:r>
          </w:p>
        </w:tc>
      </w:tr>
      <w:tr w:rsidR="000740BA" w:rsidRPr="007A6160"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7A6160" w:rsidRDefault="006A039E">
            <w:pPr>
              <w:rPr>
                <w:rFonts w:asciiTheme="minorHAnsi" w:hAnsiTheme="minorHAnsi" w:cstheme="minorHAnsi"/>
                <w:sz w:val="22"/>
                <w:szCs w:val="22"/>
              </w:rPr>
            </w:pPr>
            <w:r w:rsidRPr="007A6160">
              <w:rPr>
                <w:rFonts w:asciiTheme="minorHAnsi" w:hAnsiTheme="minorHAnsi" w:cstheme="minorHAnsi"/>
                <w:b/>
                <w:color w:val="FFFFFF"/>
                <w:sz w:val="22"/>
                <w:szCs w:val="22"/>
              </w:rPr>
              <w:t xml:space="preserve">Accountable </w:t>
            </w:r>
            <w:r w:rsidR="00B30FF4" w:rsidRPr="007A6160">
              <w:rPr>
                <w:rFonts w:asciiTheme="minorHAnsi" w:hAnsiTheme="minorHAnsi" w:cstheme="minorHAnsi"/>
                <w:b/>
                <w:color w:val="FFFFFF"/>
                <w:sz w:val="22"/>
                <w:szCs w:val="22"/>
              </w:rPr>
              <w:t>T</w:t>
            </w:r>
            <w:r w:rsidRPr="007A6160">
              <w:rPr>
                <w:rFonts w:asciiTheme="minorHAnsi" w:hAnsiTheme="minorHAnsi" w:cstheme="minorHAnsi"/>
                <w:b/>
                <w:color w:val="FFFFFF"/>
                <w:sz w:val="22"/>
                <w:szCs w:val="22"/>
              </w:rPr>
              <w:t>o</w:t>
            </w:r>
          </w:p>
        </w:tc>
      </w:tr>
      <w:tr w:rsidR="00D766B6" w:rsidRPr="007A6160"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ED990FD"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Registered Manager, through Team Leaders and Deputy Manager</w:t>
            </w:r>
          </w:p>
        </w:tc>
      </w:tr>
      <w:tr w:rsidR="00D766B6" w:rsidRPr="007A6160"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The Service</w:t>
            </w:r>
          </w:p>
        </w:tc>
      </w:tr>
      <w:tr w:rsidR="00D766B6" w:rsidRPr="007A6160"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485E4" w14:textId="3D0B45B2" w:rsidR="00D766B6" w:rsidRPr="007A6160" w:rsidRDefault="00D766B6" w:rsidP="00D766B6">
            <w:pPr>
              <w:rPr>
                <w:rFonts w:asciiTheme="minorHAnsi" w:hAnsiTheme="minorHAnsi" w:cstheme="minorHAnsi"/>
                <w:bCs/>
                <w:sz w:val="22"/>
                <w:szCs w:val="22"/>
              </w:rPr>
            </w:pPr>
            <w:r w:rsidRPr="007A6160">
              <w:rPr>
                <w:rFonts w:asciiTheme="minorHAnsi" w:hAnsiTheme="minorHAnsi" w:cstheme="minorHAnsi"/>
                <w:bCs/>
                <w:sz w:val="22"/>
                <w:szCs w:val="22"/>
              </w:rPr>
              <w:t xml:space="preserve">Johnston way, located in North Lisburn,  is a Registered Domiciliary Care Agency and  Positive Behaviour Support Service (PBS) which consists of 2 dwellings, each for four </w:t>
            </w:r>
            <w:r w:rsidR="00C763E3">
              <w:rPr>
                <w:rFonts w:asciiTheme="minorHAnsi" w:hAnsiTheme="minorHAnsi" w:cstheme="minorHAnsi"/>
                <w:bCs/>
                <w:sz w:val="22"/>
                <w:szCs w:val="22"/>
              </w:rPr>
              <w:t>people</w:t>
            </w:r>
            <w:r w:rsidRPr="007A6160">
              <w:rPr>
                <w:rFonts w:asciiTheme="minorHAnsi" w:hAnsiTheme="minorHAnsi" w:cstheme="minorHAnsi"/>
                <w:bCs/>
                <w:sz w:val="22"/>
                <w:szCs w:val="22"/>
              </w:rPr>
              <w:t>. The service offers  a person-centred approach for service users who have Learning Disabilities and associated needs. The Service operates under the Positive Behaviour Support (PBS) Framework and provides care and support on a 24 hour  basis.</w:t>
            </w:r>
          </w:p>
          <w:p w14:paraId="1EE10DD8" w14:textId="54D61D72" w:rsidR="00D766B6" w:rsidRPr="007A6160" w:rsidRDefault="00D766B6" w:rsidP="00D766B6">
            <w:pPr>
              <w:rPr>
                <w:rFonts w:asciiTheme="minorHAnsi" w:hAnsiTheme="minorHAnsi" w:cstheme="minorHAnsi"/>
                <w:b/>
                <w:color w:val="FFFFFF"/>
                <w:sz w:val="22"/>
                <w:szCs w:val="22"/>
              </w:rPr>
            </w:pPr>
          </w:p>
        </w:tc>
      </w:tr>
      <w:tr w:rsidR="00D766B6" w:rsidRPr="007A6160"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D766B6" w:rsidRPr="007A6160" w:rsidRDefault="00D766B6" w:rsidP="00D766B6">
            <w:pPr>
              <w:rPr>
                <w:rFonts w:asciiTheme="minorHAnsi" w:hAnsiTheme="minorHAnsi" w:cstheme="minorHAnsi"/>
                <w:b/>
                <w:color w:val="FFFFFF"/>
                <w:sz w:val="22"/>
                <w:szCs w:val="22"/>
              </w:rPr>
            </w:pPr>
            <w:r w:rsidRPr="007A6160">
              <w:rPr>
                <w:rFonts w:asciiTheme="minorHAnsi" w:hAnsiTheme="minorHAnsi" w:cstheme="minorHAnsi"/>
                <w:b/>
                <w:color w:val="FFFFFF"/>
                <w:sz w:val="22"/>
                <w:szCs w:val="22"/>
              </w:rPr>
              <w:t>Purpose of the Job</w:t>
            </w:r>
          </w:p>
        </w:tc>
      </w:tr>
      <w:tr w:rsidR="00D766B6" w:rsidRPr="007A6160"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3AD4B"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The role of Support Assistant requires a team approach at all times with effective working relationships for the benefit of the service user.</w:t>
            </w:r>
          </w:p>
          <w:p w14:paraId="357BDBDB"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assist service users with activities of daily living and facilitate inclusion of service users in a broad range of activities. </w:t>
            </w:r>
          </w:p>
          <w:p w14:paraId="6BAE3094"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support service users with identified personal care and support needs. </w:t>
            </w:r>
          </w:p>
          <w:p w14:paraId="31357ABA" w14:textId="148A9DAC"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Support Assistants are required to work flexibly and be available to work unsociable hours and public holidays on a rotational basis.</w:t>
            </w:r>
          </w:p>
        </w:tc>
      </w:tr>
      <w:tr w:rsidR="00D766B6" w:rsidRPr="007A6160"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Hours of Work</w:t>
            </w:r>
          </w:p>
        </w:tc>
      </w:tr>
      <w:tr w:rsidR="00D766B6" w:rsidRPr="007A6160" w14:paraId="2BEB1BBE" w14:textId="77777777" w:rsidTr="0001218C">
        <w:trPr>
          <w:trHeight w:val="1027"/>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E429" w14:textId="77047E57" w:rsidR="00D766B6" w:rsidRDefault="0001218C" w:rsidP="00D766B6">
            <w:pPr>
              <w:rPr>
                <w:rFonts w:asciiTheme="minorHAnsi" w:hAnsiTheme="minorHAnsi" w:cstheme="minorHAnsi"/>
                <w:sz w:val="22"/>
                <w:szCs w:val="22"/>
              </w:rPr>
            </w:pPr>
            <w:r w:rsidRPr="007A6160">
              <w:rPr>
                <w:rFonts w:asciiTheme="minorHAnsi" w:hAnsiTheme="minorHAnsi" w:cstheme="minorHAnsi"/>
                <w:sz w:val="22"/>
                <w:szCs w:val="22"/>
              </w:rPr>
              <w:t>£</w:t>
            </w:r>
            <w:r w:rsidR="00405F4D">
              <w:rPr>
                <w:rFonts w:ascii="Calibri" w:hAnsi="Calibri" w:cs="Calibri"/>
                <w:sz w:val="22"/>
                <w:szCs w:val="22"/>
              </w:rPr>
              <w:t>1</w:t>
            </w:r>
            <w:r w:rsidR="00011143">
              <w:rPr>
                <w:rFonts w:ascii="Calibri" w:hAnsi="Calibri" w:cs="Calibri"/>
                <w:sz w:val="22"/>
                <w:szCs w:val="22"/>
              </w:rPr>
              <w:t>2.14</w:t>
            </w:r>
            <w:r w:rsidR="00405F4D">
              <w:rPr>
                <w:rFonts w:ascii="Calibri" w:hAnsi="Calibri" w:cs="Calibri"/>
                <w:sz w:val="22"/>
                <w:szCs w:val="22"/>
              </w:rPr>
              <w:t xml:space="preserve"> </w:t>
            </w:r>
            <w:r w:rsidR="00D766B6" w:rsidRPr="007A6160">
              <w:rPr>
                <w:rFonts w:asciiTheme="minorHAnsi" w:hAnsiTheme="minorHAnsi" w:cstheme="minorHAnsi"/>
                <w:sz w:val="22"/>
                <w:szCs w:val="22"/>
              </w:rPr>
              <w:t>per hour</w:t>
            </w:r>
          </w:p>
          <w:p w14:paraId="4CEE44B4" w14:textId="1E0847E2" w:rsidR="0044319A" w:rsidRPr="007A6160" w:rsidRDefault="0044319A" w:rsidP="00D766B6">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D38D" w14:textId="3806FA02" w:rsidR="00D766B6" w:rsidRPr="00E95318" w:rsidRDefault="005E7030" w:rsidP="005E7030">
            <w:pPr>
              <w:pStyle w:val="BodyText"/>
              <w:rPr>
                <w:rFonts w:asciiTheme="minorHAnsi" w:hAnsiTheme="minorHAnsi" w:cstheme="minorHAnsi"/>
                <w:bCs w:val="0"/>
                <w:iCs/>
                <w:szCs w:val="22"/>
                <w:lang w:eastAsia="ja-JP"/>
              </w:rPr>
            </w:pPr>
            <w:r w:rsidRPr="00E95318">
              <w:rPr>
                <w:rFonts w:asciiTheme="minorHAnsi" w:hAnsiTheme="minorHAnsi" w:cstheme="minorHAnsi"/>
                <w:bCs w:val="0"/>
                <w:iCs/>
                <w:szCs w:val="22"/>
                <w:lang w:eastAsia="ja-JP"/>
              </w:rPr>
              <w:t>Bank as agreed</w:t>
            </w:r>
          </w:p>
          <w:p w14:paraId="0D08F6A7" w14:textId="4D46AD13" w:rsidR="006F1779" w:rsidRPr="007A6160" w:rsidRDefault="006F1779" w:rsidP="005E7030">
            <w:pPr>
              <w:pStyle w:val="BodyText"/>
              <w:rPr>
                <w:rFonts w:asciiTheme="minorHAnsi" w:hAnsiTheme="minorHAnsi" w:cstheme="minorHAnsi"/>
                <w:szCs w:val="22"/>
              </w:rPr>
            </w:pPr>
            <w:r w:rsidRPr="007A6160">
              <w:rPr>
                <w:rFonts w:asciiTheme="minorHAnsi" w:hAnsiTheme="minorHAnsi" w:cstheme="minorHAnsi"/>
                <w:b w:val="0"/>
                <w:bCs w:val="0"/>
                <w:szCs w:val="22"/>
              </w:rPr>
              <w:t>Support Assistants are required to work flexibly and be available to work unsociable hours and public holidays on a rotational basis.</w:t>
            </w:r>
          </w:p>
        </w:tc>
      </w:tr>
      <w:tr w:rsidR="00D766B6" w:rsidRPr="007A6160"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Length of Contract</w:t>
            </w:r>
          </w:p>
        </w:tc>
      </w:tr>
      <w:tr w:rsidR="00D766B6" w:rsidRPr="007A6160"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3DA6F602" w:rsidR="00D766B6" w:rsidRPr="007A6160" w:rsidRDefault="00032369" w:rsidP="00D766B6">
            <w:pPr>
              <w:rPr>
                <w:rFonts w:asciiTheme="minorHAnsi" w:hAnsiTheme="minorHAnsi" w:cstheme="minorHAnsi"/>
                <w:sz w:val="22"/>
                <w:szCs w:val="22"/>
              </w:rPr>
            </w:pPr>
            <w:r>
              <w:rPr>
                <w:rFonts w:asciiTheme="minorHAnsi" w:hAnsiTheme="minorHAnsi" w:cstheme="minorHAnsi"/>
                <w:sz w:val="22"/>
                <w:szCs w:val="22"/>
              </w:rPr>
              <w:t>30</w:t>
            </w:r>
            <w:r w:rsidRPr="00032369">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w:t>
            </w:r>
            <w:r w:rsidR="00824D2D">
              <w:rPr>
                <w:rFonts w:asciiTheme="minorHAnsi" w:hAnsiTheme="minorHAnsi" w:cstheme="minorHAnsi"/>
                <w:sz w:val="22"/>
                <w:szCs w:val="22"/>
              </w:rPr>
              <w:t xml:space="preserve"> 2024</w:t>
            </w:r>
            <w:r w:rsidR="0044319A">
              <w:rPr>
                <w:rFonts w:asciiTheme="minorHAnsi" w:hAnsiTheme="minorHAnsi" w:cstheme="minorHAnsi"/>
                <w:sz w:val="22"/>
                <w:szCs w:val="22"/>
              </w:rPr>
              <w:t xml:space="preserve"> at 10:00am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B593466" w:rsidR="00D766B6" w:rsidRPr="007A6160" w:rsidRDefault="006F1779" w:rsidP="00D766B6">
            <w:pPr>
              <w:rPr>
                <w:rFonts w:asciiTheme="minorHAnsi" w:hAnsiTheme="minorHAnsi" w:cstheme="minorHAnsi"/>
                <w:sz w:val="22"/>
                <w:szCs w:val="22"/>
              </w:rPr>
            </w:pPr>
            <w:r w:rsidRPr="007A6160">
              <w:rPr>
                <w:rFonts w:asciiTheme="minorHAnsi" w:hAnsiTheme="minorHAnsi" w:cstheme="minorHAnsi"/>
                <w:sz w:val="22"/>
                <w:szCs w:val="22"/>
              </w:rPr>
              <w:t>Bank</w:t>
            </w:r>
          </w:p>
        </w:tc>
      </w:tr>
    </w:tbl>
    <w:p w14:paraId="19BDD745" w14:textId="77777777" w:rsidR="000740BA" w:rsidRPr="007A6160" w:rsidRDefault="006A039E">
      <w:pPr>
        <w:pStyle w:val="Subtitle"/>
        <w:rPr>
          <w:rFonts w:asciiTheme="minorHAnsi" w:hAnsiTheme="minorHAnsi" w:cstheme="minorHAnsi"/>
        </w:rPr>
      </w:pPr>
      <w:r w:rsidRPr="007A6160">
        <w:rPr>
          <w:rFonts w:asciiTheme="minorHAnsi" w:hAnsiTheme="minorHAnsi" w:cstheme="minorHAnsi"/>
          <w:b/>
          <w:color w:val="auto"/>
        </w:rPr>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7A6160"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Our Benefits</w:t>
            </w:r>
          </w:p>
        </w:tc>
      </w:tr>
      <w:tr w:rsidR="000740BA" w:rsidRPr="007A6160"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D7671"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bookmarkStart w:id="0" w:name="_Hlk107831166"/>
            <w:r w:rsidRPr="007A6160">
              <w:rPr>
                <w:rFonts w:asciiTheme="minorHAnsi" w:hAnsiTheme="minorHAnsi" w:cstheme="minorHAnsi"/>
                <w:b w:val="0"/>
                <w:bCs w:val="0"/>
                <w:szCs w:val="22"/>
              </w:rPr>
              <w:t>Annual leave based on 28 days (inclusive of public and statutory holidays), based on accrual, paid in arrears per quarter.</w:t>
            </w:r>
          </w:p>
          <w:p w14:paraId="2D85B953"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Statutory Sick Pay, if applicable.</w:t>
            </w:r>
          </w:p>
          <w:p w14:paraId="7E236AAF"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Auto enrolment into pension scheme, if applicable.</w:t>
            </w:r>
          </w:p>
          <w:p w14:paraId="2FC0AAFE"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Investor in People Platinum organisation with commitment to development of the staff team through training and learning opportunities.</w:t>
            </w:r>
          </w:p>
          <w:p w14:paraId="47BCE63B" w14:textId="6F70E40F" w:rsidR="003326B6" w:rsidRPr="00674326" w:rsidRDefault="006F1779" w:rsidP="003326B6">
            <w:pPr>
              <w:pStyle w:val="BodyText"/>
              <w:numPr>
                <w:ilvl w:val="0"/>
                <w:numId w:val="4"/>
              </w:numPr>
              <w:tabs>
                <w:tab w:val="left" w:pos="-5476"/>
              </w:tabs>
              <w:jc w:val="both"/>
              <w:rPr>
                <w:rFonts w:asciiTheme="minorHAnsi" w:hAnsiTheme="minorHAnsi" w:cstheme="minorHAnsi"/>
                <w:szCs w:val="22"/>
              </w:rPr>
            </w:pPr>
            <w:r w:rsidRPr="007A6160">
              <w:rPr>
                <w:rFonts w:asciiTheme="minorHAnsi" w:hAnsiTheme="minorHAnsi" w:cstheme="minorHAnsi"/>
                <w:b w:val="0"/>
                <w:bCs w:val="0"/>
                <w:szCs w:val="22"/>
              </w:rPr>
              <w:t>Free parking and tea &amp; coffee available.</w:t>
            </w:r>
            <w:bookmarkEnd w:id="0"/>
          </w:p>
          <w:p w14:paraId="6BD460C4" w14:textId="5085C123" w:rsidR="003326B6" w:rsidRPr="00032369" w:rsidRDefault="00674326" w:rsidP="003326B6">
            <w:pPr>
              <w:pStyle w:val="BodyText"/>
              <w:numPr>
                <w:ilvl w:val="0"/>
                <w:numId w:val="4"/>
              </w:numPr>
              <w:tabs>
                <w:tab w:val="left" w:pos="-5476"/>
              </w:tabs>
              <w:jc w:val="both"/>
              <w:rPr>
                <w:rFonts w:asciiTheme="minorHAnsi" w:hAnsiTheme="minorHAnsi" w:cstheme="minorHAnsi"/>
                <w:b w:val="0"/>
                <w:bCs w:val="0"/>
                <w:szCs w:val="22"/>
              </w:rPr>
            </w:pPr>
            <w:r w:rsidRPr="00674326">
              <w:rPr>
                <w:rFonts w:asciiTheme="minorHAnsi" w:hAnsiTheme="minorHAnsi" w:cstheme="minorHAnsi"/>
                <w:b w:val="0"/>
                <w:bCs w:val="0"/>
                <w:szCs w:val="22"/>
              </w:rPr>
              <w:t>The successful candidate will be supported and trained in CPI Intervention</w:t>
            </w:r>
          </w:p>
        </w:tc>
      </w:tr>
    </w:tbl>
    <w:p w14:paraId="6AC1622C" w14:textId="77777777" w:rsidR="000740BA" w:rsidRPr="007A6160" w:rsidRDefault="000740BA">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65"/>
        <w:gridCol w:w="11"/>
      </w:tblGrid>
      <w:tr w:rsidR="000740BA" w:rsidRPr="007A6160" w14:paraId="0A3523B0"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Our Vision, Mission and Values</w:t>
            </w:r>
          </w:p>
        </w:tc>
      </w:tr>
      <w:tr w:rsidR="000740BA" w:rsidRPr="007A6160" w14:paraId="35F005EE"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Vision</w:t>
            </w:r>
            <w:r w:rsidRPr="007A6160">
              <w:rPr>
                <w:rFonts w:asciiTheme="minorHAnsi" w:hAnsiTheme="minorHAnsi" w:cstheme="minorHAnsi"/>
                <w:color w:val="383838"/>
                <w:sz w:val="22"/>
                <w:szCs w:val="22"/>
              </w:rPr>
              <w:t xml:space="preserve"> is an inclusive society for all.</w:t>
            </w:r>
          </w:p>
          <w:p w14:paraId="10D360ED" w14:textId="3C5D3D03"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Mission</w:t>
            </w:r>
            <w:r w:rsidRPr="007A6160">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Values</w:t>
            </w:r>
            <w:r w:rsidRPr="007A6160">
              <w:rPr>
                <w:rFonts w:asciiTheme="minorHAnsi" w:hAnsiTheme="minorHAnsi" w:cstheme="minorHAnsi"/>
                <w:color w:val="383838"/>
                <w:sz w:val="22"/>
                <w:szCs w:val="22"/>
              </w:rPr>
              <w:t xml:space="preserve"> are </w:t>
            </w:r>
            <w:r w:rsidRPr="007A6160">
              <w:rPr>
                <w:rFonts w:asciiTheme="minorHAnsi" w:eastAsia="Calibri" w:hAnsiTheme="minorHAnsi" w:cstheme="minorHAnsi"/>
                <w:b/>
                <w:bCs/>
                <w:sz w:val="22"/>
                <w:szCs w:val="22"/>
              </w:rPr>
              <w:t>C</w:t>
            </w:r>
            <w:r w:rsidRPr="007A6160">
              <w:rPr>
                <w:rFonts w:asciiTheme="minorHAnsi" w:eastAsia="Calibri" w:hAnsiTheme="minorHAnsi" w:cstheme="minorHAnsi"/>
                <w:sz w:val="22"/>
                <w:szCs w:val="22"/>
              </w:rPr>
              <w:t xml:space="preserve">ollaboration, </w:t>
            </w:r>
            <w:r w:rsidRPr="007A6160">
              <w:rPr>
                <w:rFonts w:asciiTheme="minorHAnsi" w:eastAsia="Calibri" w:hAnsiTheme="minorHAnsi" w:cstheme="minorHAnsi"/>
                <w:b/>
                <w:bCs/>
                <w:sz w:val="22"/>
                <w:szCs w:val="22"/>
              </w:rPr>
              <w:t>E</w:t>
            </w:r>
            <w:r w:rsidRPr="007A6160">
              <w:rPr>
                <w:rFonts w:asciiTheme="minorHAnsi" w:eastAsia="Calibri" w:hAnsiTheme="minorHAnsi" w:cstheme="minorHAnsi"/>
                <w:sz w:val="22"/>
                <w:szCs w:val="22"/>
              </w:rPr>
              <w:t xml:space="preserve">quality, </w:t>
            </w:r>
            <w:r w:rsidRPr="007A6160">
              <w:rPr>
                <w:rFonts w:asciiTheme="minorHAnsi" w:eastAsia="Calibri" w:hAnsiTheme="minorHAnsi" w:cstheme="minorHAnsi"/>
                <w:b/>
                <w:bCs/>
                <w:sz w:val="22"/>
                <w:szCs w:val="22"/>
              </w:rPr>
              <w:t>D</w:t>
            </w:r>
            <w:r w:rsidRPr="007A6160">
              <w:rPr>
                <w:rFonts w:asciiTheme="minorHAnsi" w:eastAsia="Calibri" w:hAnsiTheme="minorHAnsi" w:cstheme="minorHAnsi"/>
                <w:sz w:val="22"/>
                <w:szCs w:val="22"/>
              </w:rPr>
              <w:t xml:space="preserve">ignity, </w:t>
            </w:r>
            <w:r w:rsidRPr="007A6160">
              <w:rPr>
                <w:rFonts w:asciiTheme="minorHAnsi" w:eastAsia="Calibri" w:hAnsiTheme="minorHAnsi" w:cstheme="minorHAnsi"/>
                <w:b/>
                <w:bCs/>
                <w:sz w:val="22"/>
                <w:szCs w:val="22"/>
              </w:rPr>
              <w:t>A</w:t>
            </w:r>
            <w:r w:rsidRPr="007A6160">
              <w:rPr>
                <w:rFonts w:asciiTheme="minorHAnsi" w:eastAsia="Calibri" w:hAnsiTheme="minorHAnsi" w:cstheme="minorHAnsi"/>
                <w:sz w:val="22"/>
                <w:szCs w:val="22"/>
              </w:rPr>
              <w:t xml:space="preserve">chievement, </w:t>
            </w:r>
            <w:r w:rsidRPr="007A6160">
              <w:rPr>
                <w:rFonts w:asciiTheme="minorHAnsi" w:eastAsia="Calibri" w:hAnsiTheme="minorHAnsi" w:cstheme="minorHAnsi"/>
                <w:b/>
                <w:bCs/>
                <w:sz w:val="22"/>
                <w:szCs w:val="22"/>
              </w:rPr>
              <w:t>R</w:t>
            </w:r>
            <w:r w:rsidRPr="007A6160">
              <w:rPr>
                <w:rFonts w:asciiTheme="minorHAnsi" w:eastAsia="Calibri" w:hAnsiTheme="minorHAnsi" w:cstheme="minorHAnsi"/>
                <w:sz w:val="22"/>
                <w:szCs w:val="22"/>
              </w:rPr>
              <w:t>esilience.</w:t>
            </w:r>
          </w:p>
        </w:tc>
      </w:tr>
      <w:tr w:rsidR="006F1779" w:rsidRPr="007A6160" w14:paraId="77991F36" w14:textId="77777777" w:rsidTr="0001218C">
        <w:trPr>
          <w:gridAfter w:val="1"/>
          <w:wAfter w:w="11" w:type="dxa"/>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8EE4350"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lastRenderedPageBreak/>
              <w:t>Key Duties and Responsibilities</w:t>
            </w:r>
          </w:p>
        </w:tc>
      </w:tr>
      <w:tr w:rsidR="006F1779" w:rsidRPr="007A6160" w14:paraId="54277639" w14:textId="77777777" w:rsidTr="0001218C">
        <w:trPr>
          <w:gridAfter w:val="1"/>
          <w:wAfter w:w="11" w:type="dxa"/>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61F0" w14:textId="77777777" w:rsidR="006F1779" w:rsidRPr="007A6160" w:rsidRDefault="006F1779" w:rsidP="00653ED8">
            <w:pPr>
              <w:pStyle w:val="ListParagraph"/>
              <w:ind w:left="501"/>
              <w:rPr>
                <w:rFonts w:asciiTheme="minorHAnsi" w:hAnsiTheme="minorHAnsi" w:cstheme="minorHAnsi"/>
                <w:sz w:val="22"/>
                <w:szCs w:val="22"/>
                <w:lang w:eastAsia="ja-JP"/>
              </w:rPr>
            </w:pPr>
          </w:p>
          <w:p w14:paraId="286D0FD4" w14:textId="77777777" w:rsidR="006F1779" w:rsidRPr="007A6160" w:rsidRDefault="006F1779" w:rsidP="00653ED8">
            <w:pPr>
              <w:pStyle w:val="ListParagraph"/>
              <w:ind w:left="34" w:hanging="34"/>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Customer</w:t>
            </w:r>
          </w:p>
          <w:p w14:paraId="7B04F11C"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Ensure that all work is service user focused and upholds the principles of respect, privacy, dignity, fulfilment, independence and choice. </w:t>
            </w:r>
          </w:p>
          <w:p w14:paraId="07A2A8C0"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Enable new service users to orientate to their home and the local community, including introduction to neighbours as appropriate. </w:t>
            </w:r>
          </w:p>
          <w:p w14:paraId="06307EAF"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Assist with assessment of service users’ needs. </w:t>
            </w:r>
          </w:p>
          <w:p w14:paraId="0D78A425"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supporting the physical and personal needs of service users</w:t>
            </w:r>
          </w:p>
          <w:p w14:paraId="683DC521"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Establish goals with the service users on an individual basis to maximise their independent living potential.</w:t>
            </w:r>
          </w:p>
          <w:p w14:paraId="24C06AD7"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Deliver individual programmes of support including social and domestic guidance, personal hygiene and community living skills.</w:t>
            </w:r>
          </w:p>
          <w:p w14:paraId="04CF8A8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Participate in monitoring and reviewing individual service user’s skills and needs. </w:t>
            </w:r>
          </w:p>
          <w:p w14:paraId="29014CE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When applicable, ensure that medication is stored and administered in accordance with The Cedar Foundation’s Medication Policy. </w:t>
            </w:r>
          </w:p>
          <w:p w14:paraId="31EF41A9"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Encourage service users’ opinions and suggestions to be listened to and their personal problems dealt with in a sensitive manner. </w:t>
            </w:r>
          </w:p>
          <w:p w14:paraId="42B6B5C7" w14:textId="77777777" w:rsidR="006F1779" w:rsidRPr="007A6160" w:rsidRDefault="006F1779" w:rsidP="00653ED8">
            <w:pPr>
              <w:rPr>
                <w:rFonts w:asciiTheme="minorHAnsi" w:hAnsiTheme="minorHAnsi" w:cstheme="minorHAnsi"/>
                <w:sz w:val="22"/>
                <w:szCs w:val="22"/>
                <w:lang w:eastAsia="ja-JP"/>
              </w:rPr>
            </w:pPr>
          </w:p>
          <w:p w14:paraId="766874C6"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Internal Processes</w:t>
            </w:r>
          </w:p>
          <w:p w14:paraId="2054B5D6"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Complete daily administration including updating person centred support &amp; care plans, updating proformas and completing accurate daily notes. </w:t>
            </w:r>
          </w:p>
          <w:p w14:paraId="6CD0876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any changes in, or concerns about, individual service users to their line manager. </w:t>
            </w:r>
          </w:p>
          <w:p w14:paraId="16E7E1F3"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Have responsibility for the accuracy, security and confidentiality of service user records.</w:t>
            </w:r>
          </w:p>
          <w:p w14:paraId="58D3E53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Ensure unusual, complex or difficult situations are addressed and reported, referring to a senior colleague at all times.</w:t>
            </w:r>
          </w:p>
          <w:p w14:paraId="540E5DA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Take responsibility for receiving and receipting all service user monies and monitoring petty cash expenditure as applicable. </w:t>
            </w:r>
          </w:p>
          <w:p w14:paraId="462CB41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Understand and have an awareness of all Cedar Foundation’s Policies and Procedures and will work within these. </w:t>
            </w:r>
          </w:p>
          <w:p w14:paraId="3C0625C2"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Work in a way that meets the statutory requirements of employees under Health and Safety at Work.</w:t>
            </w:r>
          </w:p>
          <w:p w14:paraId="52E354EC"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the need for repairs or maintenance in the accommodation to the appropriate agency / individual. </w:t>
            </w:r>
          </w:p>
          <w:p w14:paraId="763DCC94"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cleaning as required to ensure agreed standards are maintained.</w:t>
            </w:r>
          </w:p>
          <w:p w14:paraId="4AC3BB5F" w14:textId="36A46DA3" w:rsidR="006F1779" w:rsidRPr="007A6160" w:rsidRDefault="006F1779" w:rsidP="0001218C">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Complete night security checks in conjunction with service users and during the span of their working hours.</w:t>
            </w:r>
          </w:p>
          <w:p w14:paraId="51F7F95D" w14:textId="77777777" w:rsidR="006F1779" w:rsidRPr="007A6160" w:rsidRDefault="006F1779" w:rsidP="00653ED8">
            <w:pPr>
              <w:pStyle w:val="ListParagraph"/>
              <w:ind w:left="501"/>
              <w:rPr>
                <w:rFonts w:asciiTheme="minorHAnsi" w:hAnsiTheme="minorHAnsi" w:cstheme="minorHAnsi"/>
                <w:sz w:val="22"/>
                <w:szCs w:val="22"/>
                <w:lang w:eastAsia="ja-JP"/>
              </w:rPr>
            </w:pPr>
          </w:p>
          <w:p w14:paraId="3126340F"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General</w:t>
            </w:r>
          </w:p>
          <w:p w14:paraId="21A8040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To undertake and maintain mandatory training including CPI SAFETY INTERVENTION.</w:t>
            </w:r>
          </w:p>
          <w:p w14:paraId="45AF85EA"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Enthusiasm to take part in personal development.</w:t>
            </w:r>
          </w:p>
          <w:p w14:paraId="79B14822"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The Support Assistant will carry out other duties appropriate with the post. </w:t>
            </w:r>
          </w:p>
          <w:p w14:paraId="2129304C"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within Cedar Quality Management System guidance, policy and procedure.  </w:t>
            </w:r>
          </w:p>
          <w:p w14:paraId="442E957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Adhere to the NISCC Codes of Practice and Cedar staff handbook.   </w:t>
            </w:r>
          </w:p>
          <w:p w14:paraId="4A290FD5"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At all times work within current legislation.   </w:t>
            </w:r>
          </w:p>
          <w:p w14:paraId="2451462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Engage positively with Cedar’s supervision and appraisal processes.   </w:t>
            </w:r>
          </w:p>
          <w:p w14:paraId="5CFD35F6"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Attend training on a regular basis to ensure that all mandatory and personal training and               development needs are met in line with company requirements.        </w:t>
            </w:r>
          </w:p>
          <w:p w14:paraId="790BF881"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closely with other members of the team for the ultimate benefit of the people receiving services. </w:t>
            </w:r>
          </w:p>
          <w:p w14:paraId="5B495A6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lastRenderedPageBreak/>
              <w:t xml:space="preserve">Work flexibility on a Rota system including evenings, weekends and overnights. </w:t>
            </w:r>
          </w:p>
          <w:p w14:paraId="281E3734"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Promote the Organisation in a positive manner at all times. </w:t>
            </w:r>
          </w:p>
          <w:p w14:paraId="2A387D30" w14:textId="77777777" w:rsidR="006F1779" w:rsidRPr="007A6160" w:rsidRDefault="006F1779" w:rsidP="00653ED8">
            <w:pPr>
              <w:rPr>
                <w:rFonts w:asciiTheme="minorHAnsi" w:hAnsiTheme="minorHAnsi" w:cstheme="minorHAnsi"/>
                <w:sz w:val="22"/>
                <w:szCs w:val="22"/>
                <w:lang w:eastAsia="ja-JP"/>
              </w:rPr>
            </w:pPr>
          </w:p>
        </w:tc>
      </w:tr>
    </w:tbl>
    <w:p w14:paraId="69CEEC52" w14:textId="77777777" w:rsidR="000740BA" w:rsidRPr="007A6160" w:rsidRDefault="000740BA">
      <w:pPr>
        <w:jc w:val="both"/>
        <w:rPr>
          <w:rFonts w:asciiTheme="minorHAnsi" w:hAnsiTheme="minorHAnsi" w:cstheme="minorHAnsi"/>
          <w:i/>
          <w:iCs/>
          <w:sz w:val="22"/>
          <w:szCs w:val="22"/>
        </w:rPr>
      </w:pPr>
    </w:p>
    <w:p w14:paraId="424CEB78" w14:textId="77777777" w:rsidR="000740BA" w:rsidRPr="007A6160" w:rsidRDefault="000740BA">
      <w:pPr>
        <w:jc w:val="both"/>
        <w:rPr>
          <w:rFonts w:asciiTheme="minorHAnsi" w:hAnsiTheme="minorHAnsi" w:cstheme="minorHAnsi"/>
          <w:i/>
          <w:iCs/>
          <w:sz w:val="22"/>
          <w:szCs w:val="22"/>
        </w:rPr>
      </w:pPr>
    </w:p>
    <w:p w14:paraId="1BF220BB" w14:textId="2B01BD60" w:rsidR="000740BA" w:rsidRPr="007A6160" w:rsidRDefault="006A039E">
      <w:pPr>
        <w:jc w:val="both"/>
        <w:rPr>
          <w:rFonts w:asciiTheme="minorHAnsi" w:hAnsiTheme="minorHAnsi" w:cstheme="minorHAnsi"/>
          <w:i/>
          <w:iCs/>
          <w:sz w:val="22"/>
          <w:szCs w:val="22"/>
        </w:rPr>
      </w:pPr>
      <w:r w:rsidRPr="007A6160">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3A98165" w:rsidR="000740BA" w:rsidRPr="007A6160" w:rsidRDefault="000740BA">
      <w:pPr>
        <w:jc w:val="both"/>
        <w:rPr>
          <w:rFonts w:asciiTheme="minorHAnsi" w:hAnsiTheme="minorHAnsi" w:cstheme="minorHAnsi"/>
          <w:i/>
          <w:iCs/>
          <w:sz w:val="22"/>
          <w:szCs w:val="22"/>
        </w:rPr>
      </w:pPr>
    </w:p>
    <w:p w14:paraId="56597171" w14:textId="77777777" w:rsidR="003326B6" w:rsidRPr="007A6160" w:rsidRDefault="003326B6">
      <w:pPr>
        <w:jc w:val="both"/>
        <w:rPr>
          <w:rFonts w:asciiTheme="minorHAnsi" w:hAnsiTheme="minorHAnsi" w:cstheme="minorHAnsi"/>
          <w:i/>
          <w:iCs/>
          <w:sz w:val="22"/>
          <w:szCs w:val="22"/>
        </w:rPr>
      </w:pPr>
    </w:p>
    <w:p w14:paraId="6C46258F" w14:textId="6C21D8F6" w:rsidR="009F7BD5" w:rsidRPr="007A6160" w:rsidRDefault="009F7BD5" w:rsidP="009F7BD5">
      <w:pPr>
        <w:rPr>
          <w:rFonts w:asciiTheme="minorHAnsi" w:hAnsiTheme="minorHAnsi" w:cstheme="minorHAnsi"/>
          <w:sz w:val="22"/>
          <w:szCs w:val="22"/>
        </w:rPr>
      </w:pPr>
    </w:p>
    <w:p w14:paraId="5A643F8F" w14:textId="35DEF54C" w:rsidR="000740BA" w:rsidRPr="007A6160" w:rsidRDefault="003326B6" w:rsidP="009F7BD5">
      <w:pPr>
        <w:rPr>
          <w:rFonts w:asciiTheme="minorHAnsi" w:hAnsiTheme="minorHAnsi" w:cstheme="minorHAnsi"/>
          <w:sz w:val="22"/>
          <w:szCs w:val="22"/>
        </w:rPr>
      </w:pPr>
      <w:r w:rsidRPr="007A6160">
        <w:rPr>
          <w:rFonts w:asciiTheme="minorHAnsi" w:hAnsiTheme="minorHAnsi" w:cstheme="minorHAnsi"/>
          <w:sz w:val="22"/>
          <w:szCs w:val="22"/>
        </w:rPr>
        <w:tab/>
      </w:r>
    </w:p>
    <w:p w14:paraId="720ABB8B" w14:textId="2A4CCA71" w:rsidR="0001218C" w:rsidRPr="007A6160" w:rsidRDefault="0001218C">
      <w:pPr>
        <w:pStyle w:val="Subtitle"/>
        <w:rPr>
          <w:rStyle w:val="TitleChar"/>
          <w:rFonts w:asciiTheme="minorHAnsi" w:hAnsiTheme="minorHAnsi" w:cstheme="minorHAnsi"/>
          <w:b/>
          <w:bCs/>
          <w:color w:val="auto"/>
          <w:sz w:val="22"/>
          <w:szCs w:val="22"/>
        </w:rPr>
      </w:pPr>
    </w:p>
    <w:p w14:paraId="7568B2BD" w14:textId="50F5BA4F" w:rsidR="0001218C" w:rsidRPr="007A6160" w:rsidRDefault="0001218C">
      <w:pPr>
        <w:pStyle w:val="Subtitle"/>
        <w:rPr>
          <w:rStyle w:val="TitleChar"/>
          <w:rFonts w:asciiTheme="minorHAnsi" w:hAnsiTheme="minorHAnsi" w:cstheme="minorHAnsi"/>
          <w:b/>
          <w:bCs/>
          <w:color w:val="auto"/>
          <w:sz w:val="22"/>
          <w:szCs w:val="22"/>
        </w:rPr>
      </w:pPr>
    </w:p>
    <w:p w14:paraId="60544623" w14:textId="3B03F6A4" w:rsidR="0001218C" w:rsidRPr="007A6160" w:rsidRDefault="0001218C">
      <w:pPr>
        <w:pStyle w:val="Subtitle"/>
        <w:rPr>
          <w:rStyle w:val="TitleChar"/>
          <w:rFonts w:asciiTheme="minorHAnsi" w:hAnsiTheme="minorHAnsi" w:cstheme="minorHAnsi"/>
          <w:b/>
          <w:bCs/>
          <w:color w:val="auto"/>
          <w:sz w:val="22"/>
          <w:szCs w:val="22"/>
        </w:rPr>
      </w:pPr>
    </w:p>
    <w:p w14:paraId="35A1D5CD" w14:textId="5375F27F" w:rsidR="0001218C" w:rsidRPr="007A6160" w:rsidRDefault="0001218C">
      <w:pPr>
        <w:pStyle w:val="Subtitle"/>
        <w:rPr>
          <w:rStyle w:val="TitleChar"/>
          <w:rFonts w:asciiTheme="minorHAnsi" w:hAnsiTheme="minorHAnsi" w:cstheme="minorHAnsi"/>
          <w:b/>
          <w:bCs/>
          <w:color w:val="auto"/>
          <w:sz w:val="22"/>
          <w:szCs w:val="22"/>
        </w:rPr>
      </w:pPr>
    </w:p>
    <w:p w14:paraId="6FF617BF" w14:textId="68270D52" w:rsidR="0001218C" w:rsidRPr="007A6160" w:rsidRDefault="0001218C">
      <w:pPr>
        <w:pStyle w:val="Subtitle"/>
        <w:rPr>
          <w:rStyle w:val="TitleChar"/>
          <w:rFonts w:asciiTheme="minorHAnsi" w:hAnsiTheme="minorHAnsi" w:cstheme="minorHAnsi"/>
          <w:b/>
          <w:bCs/>
          <w:color w:val="auto"/>
          <w:sz w:val="22"/>
          <w:szCs w:val="22"/>
        </w:rPr>
      </w:pPr>
    </w:p>
    <w:p w14:paraId="62B116FC" w14:textId="7306848C" w:rsidR="0001218C" w:rsidRPr="007A6160" w:rsidRDefault="0001218C">
      <w:pPr>
        <w:pStyle w:val="Subtitle"/>
        <w:rPr>
          <w:rStyle w:val="TitleChar"/>
          <w:rFonts w:asciiTheme="minorHAnsi" w:hAnsiTheme="minorHAnsi" w:cstheme="minorHAnsi"/>
          <w:b/>
          <w:bCs/>
          <w:color w:val="auto"/>
          <w:sz w:val="22"/>
          <w:szCs w:val="22"/>
        </w:rPr>
      </w:pPr>
    </w:p>
    <w:p w14:paraId="24E10D75" w14:textId="6B57F3C5" w:rsidR="0001218C" w:rsidRPr="007A6160" w:rsidRDefault="0001218C">
      <w:pPr>
        <w:pStyle w:val="Subtitle"/>
        <w:rPr>
          <w:rStyle w:val="TitleChar"/>
          <w:rFonts w:asciiTheme="minorHAnsi" w:hAnsiTheme="minorHAnsi" w:cstheme="minorHAnsi"/>
          <w:b/>
          <w:bCs/>
          <w:color w:val="auto"/>
          <w:sz w:val="22"/>
          <w:szCs w:val="22"/>
        </w:rPr>
      </w:pPr>
    </w:p>
    <w:p w14:paraId="424FDAEE" w14:textId="31FBA6F7" w:rsidR="0001218C" w:rsidRPr="007A6160" w:rsidRDefault="0001218C">
      <w:pPr>
        <w:pStyle w:val="Subtitle"/>
        <w:rPr>
          <w:rStyle w:val="TitleChar"/>
          <w:rFonts w:asciiTheme="minorHAnsi" w:hAnsiTheme="minorHAnsi" w:cstheme="minorHAnsi"/>
          <w:b/>
          <w:bCs/>
          <w:color w:val="auto"/>
          <w:sz w:val="22"/>
          <w:szCs w:val="22"/>
        </w:rPr>
      </w:pPr>
    </w:p>
    <w:p w14:paraId="5A9E1203" w14:textId="1355EEBE" w:rsidR="0001218C" w:rsidRPr="007A6160" w:rsidRDefault="0001218C">
      <w:pPr>
        <w:pStyle w:val="Subtitle"/>
        <w:rPr>
          <w:rStyle w:val="TitleChar"/>
          <w:rFonts w:asciiTheme="minorHAnsi" w:hAnsiTheme="minorHAnsi" w:cstheme="minorHAnsi"/>
          <w:b/>
          <w:bCs/>
          <w:color w:val="auto"/>
          <w:sz w:val="22"/>
          <w:szCs w:val="22"/>
        </w:rPr>
      </w:pPr>
    </w:p>
    <w:p w14:paraId="33706F12" w14:textId="1C929D05" w:rsidR="0001218C" w:rsidRPr="007A6160" w:rsidRDefault="0001218C">
      <w:pPr>
        <w:pStyle w:val="Subtitle"/>
        <w:rPr>
          <w:rStyle w:val="TitleChar"/>
          <w:rFonts w:asciiTheme="minorHAnsi" w:hAnsiTheme="minorHAnsi" w:cstheme="minorHAnsi"/>
          <w:b/>
          <w:bCs/>
          <w:color w:val="auto"/>
          <w:sz w:val="22"/>
          <w:szCs w:val="22"/>
        </w:rPr>
      </w:pPr>
    </w:p>
    <w:p w14:paraId="704591A3" w14:textId="2F28586C" w:rsidR="0001218C" w:rsidRPr="007A6160" w:rsidRDefault="0001218C">
      <w:pPr>
        <w:pStyle w:val="Subtitle"/>
        <w:rPr>
          <w:rStyle w:val="TitleChar"/>
          <w:rFonts w:asciiTheme="minorHAnsi" w:hAnsiTheme="minorHAnsi" w:cstheme="minorHAnsi"/>
          <w:b/>
          <w:bCs/>
          <w:color w:val="auto"/>
          <w:sz w:val="22"/>
          <w:szCs w:val="22"/>
        </w:rPr>
      </w:pPr>
    </w:p>
    <w:p w14:paraId="3755CF35" w14:textId="6EB9AAC0" w:rsidR="0001218C" w:rsidRPr="007A6160" w:rsidRDefault="0001218C">
      <w:pPr>
        <w:pStyle w:val="Subtitle"/>
        <w:rPr>
          <w:rStyle w:val="TitleChar"/>
          <w:rFonts w:asciiTheme="minorHAnsi" w:hAnsiTheme="minorHAnsi" w:cstheme="minorHAnsi"/>
          <w:b/>
          <w:bCs/>
          <w:color w:val="auto"/>
          <w:sz w:val="22"/>
          <w:szCs w:val="22"/>
        </w:rPr>
      </w:pPr>
    </w:p>
    <w:p w14:paraId="78718E25" w14:textId="7B08E273" w:rsidR="0001218C" w:rsidRPr="007A6160" w:rsidRDefault="0001218C" w:rsidP="0001218C">
      <w:pPr>
        <w:rPr>
          <w:rFonts w:asciiTheme="minorHAnsi" w:hAnsiTheme="minorHAnsi" w:cstheme="minorHAnsi"/>
          <w:sz w:val="22"/>
          <w:szCs w:val="22"/>
          <w:lang w:val="en-US"/>
        </w:rPr>
      </w:pPr>
    </w:p>
    <w:p w14:paraId="30AB3C83" w14:textId="601BF1E6" w:rsidR="0001218C" w:rsidRPr="007A6160" w:rsidRDefault="0001218C">
      <w:pPr>
        <w:pStyle w:val="Subtitle"/>
        <w:rPr>
          <w:rStyle w:val="TitleChar"/>
          <w:rFonts w:asciiTheme="minorHAnsi" w:hAnsiTheme="minorHAnsi" w:cstheme="minorHAnsi"/>
          <w:b/>
          <w:bCs/>
          <w:color w:val="auto"/>
          <w:sz w:val="22"/>
          <w:szCs w:val="22"/>
        </w:rPr>
      </w:pPr>
    </w:p>
    <w:p w14:paraId="2E6892F2" w14:textId="7F5C4C8F" w:rsidR="0001218C" w:rsidRPr="007A6160" w:rsidRDefault="0001218C">
      <w:pPr>
        <w:pStyle w:val="Subtitle"/>
        <w:rPr>
          <w:rStyle w:val="TitleChar"/>
          <w:rFonts w:asciiTheme="minorHAnsi" w:hAnsiTheme="minorHAnsi" w:cstheme="minorHAnsi"/>
          <w:b/>
          <w:bCs/>
          <w:color w:val="auto"/>
          <w:sz w:val="22"/>
          <w:szCs w:val="22"/>
        </w:rPr>
      </w:pPr>
    </w:p>
    <w:p w14:paraId="53F559AB" w14:textId="42EDDFAA" w:rsidR="0001218C" w:rsidRPr="007A6160" w:rsidRDefault="0001218C">
      <w:pPr>
        <w:pStyle w:val="Subtitle"/>
        <w:rPr>
          <w:rStyle w:val="TitleChar"/>
          <w:rFonts w:asciiTheme="minorHAnsi" w:hAnsiTheme="minorHAnsi" w:cstheme="minorHAnsi"/>
          <w:b/>
          <w:bCs/>
          <w:color w:val="auto"/>
          <w:sz w:val="22"/>
          <w:szCs w:val="22"/>
        </w:rPr>
      </w:pPr>
    </w:p>
    <w:p w14:paraId="26E35DBA" w14:textId="0FECF072" w:rsidR="0001218C" w:rsidRPr="007A6160" w:rsidRDefault="0001218C">
      <w:pPr>
        <w:pStyle w:val="Subtitle"/>
        <w:rPr>
          <w:rStyle w:val="TitleChar"/>
          <w:rFonts w:asciiTheme="minorHAnsi" w:hAnsiTheme="minorHAnsi" w:cstheme="minorHAnsi"/>
          <w:b/>
          <w:bCs/>
          <w:color w:val="auto"/>
          <w:sz w:val="22"/>
          <w:szCs w:val="22"/>
        </w:rPr>
      </w:pPr>
    </w:p>
    <w:p w14:paraId="365D136C" w14:textId="77777777" w:rsidR="007A6160" w:rsidRDefault="007A6160">
      <w:pPr>
        <w:pStyle w:val="Subtitle"/>
        <w:rPr>
          <w:rStyle w:val="TitleChar"/>
          <w:rFonts w:asciiTheme="minorHAnsi" w:hAnsiTheme="minorHAnsi" w:cstheme="minorHAnsi"/>
          <w:b/>
          <w:bCs/>
          <w:color w:val="auto"/>
          <w:sz w:val="22"/>
          <w:szCs w:val="22"/>
        </w:rPr>
      </w:pPr>
    </w:p>
    <w:p w14:paraId="5720F9AB" w14:textId="77777777" w:rsidR="007A6160" w:rsidRDefault="007A6160">
      <w:pPr>
        <w:pStyle w:val="Subtitle"/>
        <w:rPr>
          <w:rStyle w:val="TitleChar"/>
          <w:rFonts w:asciiTheme="minorHAnsi" w:hAnsiTheme="minorHAnsi" w:cstheme="minorHAnsi"/>
          <w:b/>
          <w:bCs/>
          <w:color w:val="auto"/>
          <w:sz w:val="22"/>
          <w:szCs w:val="22"/>
        </w:rPr>
      </w:pPr>
    </w:p>
    <w:p w14:paraId="3735F564" w14:textId="77777777" w:rsidR="007A6160" w:rsidRDefault="007A6160">
      <w:pPr>
        <w:pStyle w:val="Subtitle"/>
        <w:rPr>
          <w:rStyle w:val="TitleChar"/>
          <w:rFonts w:asciiTheme="minorHAnsi" w:hAnsiTheme="minorHAnsi" w:cstheme="minorHAnsi"/>
          <w:b/>
          <w:bCs/>
          <w:color w:val="auto"/>
          <w:sz w:val="22"/>
          <w:szCs w:val="22"/>
        </w:rPr>
      </w:pPr>
    </w:p>
    <w:p w14:paraId="5701E2C1" w14:textId="61E64ACD" w:rsidR="00E95318" w:rsidRDefault="00E95318">
      <w:pPr>
        <w:pStyle w:val="Subtitle"/>
        <w:rPr>
          <w:rStyle w:val="TitleChar"/>
          <w:rFonts w:asciiTheme="minorHAnsi" w:hAnsiTheme="minorHAnsi" w:cstheme="minorHAnsi"/>
          <w:b/>
          <w:bCs/>
          <w:color w:val="auto"/>
          <w:sz w:val="22"/>
          <w:szCs w:val="22"/>
        </w:rPr>
      </w:pPr>
    </w:p>
    <w:p w14:paraId="69C82CFE" w14:textId="0DB69EE2" w:rsidR="007A6160" w:rsidRDefault="007A6160">
      <w:pPr>
        <w:pStyle w:val="Subtitle"/>
        <w:rPr>
          <w:rStyle w:val="TitleChar"/>
          <w:rFonts w:asciiTheme="minorHAnsi" w:hAnsiTheme="minorHAnsi" w:cstheme="minorHAnsi"/>
          <w:b/>
          <w:bCs/>
          <w:color w:val="auto"/>
          <w:sz w:val="22"/>
          <w:szCs w:val="22"/>
        </w:rPr>
      </w:pPr>
    </w:p>
    <w:p w14:paraId="1A139FC0" w14:textId="77777777" w:rsidR="00032369" w:rsidRDefault="00032369">
      <w:pPr>
        <w:pStyle w:val="Subtitle"/>
        <w:rPr>
          <w:rStyle w:val="TitleChar"/>
          <w:rFonts w:asciiTheme="minorHAnsi" w:hAnsiTheme="minorHAnsi" w:cstheme="minorHAnsi"/>
          <w:b/>
          <w:bCs/>
          <w:color w:val="auto"/>
          <w:sz w:val="22"/>
          <w:szCs w:val="22"/>
        </w:rPr>
      </w:pPr>
    </w:p>
    <w:p w14:paraId="52E72744" w14:textId="364F44EA" w:rsidR="000740BA" w:rsidRPr="007A6160" w:rsidRDefault="00F95143">
      <w:pPr>
        <w:pStyle w:val="Subtitle"/>
        <w:rPr>
          <w:rFonts w:asciiTheme="minorHAnsi" w:hAnsiTheme="minorHAnsi" w:cstheme="minorHAnsi"/>
        </w:rPr>
      </w:pPr>
      <w:r w:rsidRPr="007A6160">
        <w:rPr>
          <w:rFonts w:asciiTheme="minorHAnsi" w:hAnsiTheme="minorHAnsi" w:cstheme="minorHAnsi"/>
          <w:b/>
          <w:bCs/>
          <w:noProof/>
        </w:rPr>
        <w:lastRenderedPageBreak/>
        <w:drawing>
          <wp:anchor distT="0" distB="0" distL="114300" distR="114300" simplePos="0" relativeHeight="251660288" behindDoc="1" locked="0" layoutInCell="1" allowOverlap="1" wp14:anchorId="7DD8C4F0" wp14:editId="59ACB583">
            <wp:simplePos x="0" y="0"/>
            <wp:positionH relativeFrom="margin">
              <wp:posOffset>4383699</wp:posOffset>
            </wp:positionH>
            <wp:positionV relativeFrom="paragraph">
              <wp:posOffset>-789996</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r w:rsidR="006A039E" w:rsidRPr="007A6160">
        <w:rPr>
          <w:rStyle w:val="TitleChar"/>
          <w:rFonts w:asciiTheme="minorHAnsi" w:hAnsiTheme="minorHAnsi" w:cstheme="minorHAnsi"/>
          <w:b/>
          <w:bCs/>
          <w:color w:val="auto"/>
          <w:sz w:val="22"/>
          <w:szCs w:val="22"/>
        </w:rPr>
        <w:t>PERSONAL SPECIFICATION</w:t>
      </w:r>
    </w:p>
    <w:p w14:paraId="08DA3F23" w14:textId="77777777" w:rsidR="000740BA" w:rsidRPr="007A6160" w:rsidRDefault="000740BA">
      <w:pPr>
        <w:autoSpaceDE w:val="0"/>
        <w:rPr>
          <w:rFonts w:asciiTheme="minorHAnsi" w:hAnsiTheme="minorHAnsi" w:cstheme="minorHAnsi"/>
          <w:b/>
          <w:bCs/>
          <w:iCs/>
          <w:sz w:val="22"/>
          <w:szCs w:val="22"/>
          <w:lang w:eastAsia="en-GB"/>
        </w:rPr>
      </w:pPr>
    </w:p>
    <w:p w14:paraId="37B4D69D" w14:textId="77777777" w:rsidR="000740BA" w:rsidRPr="007A6160" w:rsidRDefault="006A039E">
      <w:pPr>
        <w:autoSpaceDE w:val="0"/>
        <w:jc w:val="both"/>
        <w:rPr>
          <w:rFonts w:asciiTheme="minorHAnsi" w:hAnsiTheme="minorHAnsi" w:cstheme="minorHAnsi"/>
          <w:sz w:val="22"/>
          <w:szCs w:val="22"/>
        </w:rPr>
      </w:pPr>
      <w:r w:rsidRPr="007A6160">
        <w:rPr>
          <w:rFonts w:asciiTheme="minorHAnsi" w:hAnsiTheme="minorHAnsi" w:cstheme="minorHAnsi"/>
          <w:b/>
          <w:bCs/>
          <w:i/>
          <w:sz w:val="22"/>
          <w:szCs w:val="22"/>
          <w:lang w:eastAsia="en-GB"/>
        </w:rPr>
        <w:t xml:space="preserve">CRITERIA – </w:t>
      </w:r>
      <w:r w:rsidRPr="007A6160">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Theme="minorHAnsi" w:hAnsiTheme="minorHAnsi" w:cstheme="minorHAnsi"/>
          <w:b/>
          <w:sz w:val="22"/>
          <w:szCs w:val="22"/>
        </w:rPr>
      </w:pPr>
    </w:p>
    <w:p w14:paraId="411FAE86" w14:textId="4E8B87E7" w:rsidR="00E95318" w:rsidRDefault="00E95318">
      <w:pPr>
        <w:rPr>
          <w:rFonts w:asciiTheme="minorHAnsi" w:hAnsiTheme="minorHAnsi" w:cstheme="minorHAnsi"/>
          <w:b/>
          <w:color w:val="FF0000"/>
          <w:sz w:val="22"/>
          <w:szCs w:val="22"/>
        </w:rPr>
      </w:pPr>
      <w:r w:rsidRPr="00E95318">
        <w:rPr>
          <w:rFonts w:asciiTheme="minorHAnsi" w:hAnsiTheme="minorHAnsi" w:cstheme="minorHAnsi"/>
          <w:b/>
          <w:color w:val="FF0000"/>
          <w:sz w:val="22"/>
          <w:szCs w:val="22"/>
        </w:rPr>
        <w:t>Please note – The Cedar Foundation does not offer Sponsorship</w:t>
      </w:r>
    </w:p>
    <w:p w14:paraId="6F0215DE" w14:textId="77777777" w:rsidR="00E95318" w:rsidRPr="00E95318" w:rsidRDefault="00E95318">
      <w:pPr>
        <w:rPr>
          <w:rFonts w:asciiTheme="minorHAnsi" w:hAnsiTheme="minorHAnsi" w:cstheme="minorHAnsi"/>
          <w:b/>
          <w:color w:val="FF0000"/>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4D35B447"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AC90A4"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Essential Criteria</w:t>
            </w:r>
          </w:p>
        </w:tc>
      </w:tr>
      <w:tr w:rsidR="006F1779" w:rsidRPr="007A6160" w14:paraId="65084DF3"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D353"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CE39"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E6CF3F8"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35D3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C238" w14:textId="33DEC9D5" w:rsidR="006F1779" w:rsidRPr="007A6160" w:rsidRDefault="00905433" w:rsidP="00653ED8">
            <w:pPr>
              <w:rPr>
                <w:rFonts w:asciiTheme="minorHAnsi" w:hAnsiTheme="minorHAnsi" w:cstheme="minorHAnsi"/>
                <w:sz w:val="22"/>
                <w:szCs w:val="22"/>
              </w:rPr>
            </w:pPr>
            <w:r>
              <w:rPr>
                <w:rFonts w:asciiTheme="minorHAnsi" w:hAnsiTheme="minorHAnsi" w:cstheme="minorHAnsi"/>
                <w:sz w:val="22"/>
                <w:szCs w:val="22"/>
              </w:rPr>
              <w:t>6 months</w:t>
            </w:r>
            <w:r w:rsidR="006F1779" w:rsidRPr="007A6160">
              <w:rPr>
                <w:rFonts w:asciiTheme="minorHAnsi" w:hAnsiTheme="minorHAnsi" w:cstheme="minorHAnsi"/>
                <w:sz w:val="22"/>
                <w:szCs w:val="22"/>
              </w:rPr>
              <w:t xml:space="preserve"> experience of providing care/support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B8A2"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74658DF4" w14:textId="77777777" w:rsidTr="00653ED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82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6DBC"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 xml:space="preserve">Effective verbal and written communication to include numeracy skills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3A248"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38D34365"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B5C2"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D7DF" w14:textId="180D2D29"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Working knowledge  of the needs of people with learning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84B6"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p w14:paraId="165E403E" w14:textId="77777777" w:rsidR="006F1779" w:rsidRPr="007A6160" w:rsidRDefault="006F1779" w:rsidP="00653ED8">
            <w:pPr>
              <w:jc w:val="center"/>
              <w:rPr>
                <w:rFonts w:asciiTheme="minorHAnsi" w:hAnsiTheme="minorHAnsi" w:cstheme="minorHAnsi"/>
                <w:sz w:val="22"/>
                <w:szCs w:val="22"/>
              </w:rPr>
            </w:pPr>
          </w:p>
        </w:tc>
      </w:tr>
      <w:tr w:rsidR="006F1779" w:rsidRPr="007A6160" w14:paraId="1B372C46"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D4E5D"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4.</w:t>
            </w:r>
          </w:p>
          <w:p w14:paraId="2E440301" w14:textId="77777777" w:rsidR="006F1779" w:rsidRPr="007A6160" w:rsidRDefault="006F1779" w:rsidP="00653ED8">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0034" w14:textId="666F0DC2"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Demonstratable understanding  and knowledge on behaviours that challeng</w:t>
            </w:r>
            <w:r>
              <w:rPr>
                <w:rFonts w:asciiTheme="minorHAnsi" w:eastAsia="Calibri" w:hAnsiTheme="minorHAnsi" w:cstheme="minorHAnsi"/>
                <w:sz w:val="22"/>
                <w:szCs w:val="22"/>
                <w:lang w:eastAsia="en-GB"/>
              </w:rPr>
              <w:t>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7F45"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bl>
    <w:p w14:paraId="61A095D2" w14:textId="3989913E" w:rsidR="003326B6" w:rsidRPr="007A6160" w:rsidRDefault="003326B6" w:rsidP="00332AE6">
      <w:pPr>
        <w:rPr>
          <w:rFonts w:asciiTheme="minorHAnsi" w:hAnsiTheme="minorHAnsi" w:cstheme="minorHAnsi"/>
          <w:b/>
          <w:sz w:val="22"/>
          <w:szCs w:val="22"/>
        </w:rPr>
      </w:pPr>
    </w:p>
    <w:p w14:paraId="6D95BAA8" w14:textId="2426B5A5"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74700FB6"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C4F176"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Desirable Criteria</w:t>
            </w:r>
          </w:p>
        </w:tc>
      </w:tr>
      <w:tr w:rsidR="006F1779" w:rsidRPr="007A6160" w14:paraId="05AEBFA9"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CC7"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21E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713B4C37"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60B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B177"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Health &amp; Social Care or equivalent qualification.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6D94E"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Pre-employment checks</w:t>
            </w:r>
          </w:p>
        </w:tc>
      </w:tr>
    </w:tbl>
    <w:p w14:paraId="77E6734D" w14:textId="5EE23779" w:rsidR="006F1779" w:rsidRPr="007A6160" w:rsidRDefault="006F1779" w:rsidP="00332AE6">
      <w:pPr>
        <w:rPr>
          <w:rFonts w:asciiTheme="minorHAnsi" w:hAnsiTheme="minorHAnsi" w:cstheme="minorHAnsi"/>
          <w:b/>
          <w:sz w:val="22"/>
          <w:szCs w:val="22"/>
        </w:rPr>
      </w:pPr>
    </w:p>
    <w:p w14:paraId="27770961" w14:textId="77777777"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7A6160"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7A6160" w:rsidRDefault="003326B6" w:rsidP="00332AE6">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Va</w:t>
            </w:r>
            <w:r w:rsidR="006A039E" w:rsidRPr="007A6160">
              <w:rPr>
                <w:rFonts w:asciiTheme="minorHAnsi" w:eastAsia="Calibri" w:hAnsiTheme="minorHAnsi" w:cstheme="minorHAnsi"/>
                <w:b/>
                <w:bCs/>
                <w:color w:val="FFFFFF"/>
                <w:sz w:val="22"/>
                <w:szCs w:val="22"/>
                <w:lang w:eastAsia="en-GB"/>
              </w:rPr>
              <w:t>lues Competency</w:t>
            </w:r>
          </w:p>
        </w:tc>
      </w:tr>
      <w:tr w:rsidR="000740BA" w:rsidRPr="007A6160"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0740BA" w:rsidRPr="007A6160"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b/>
                <w:sz w:val="22"/>
                <w:szCs w:val="22"/>
                <w:lang w:eastAsia="ja-JP"/>
              </w:rPr>
              <w:t>Collaborative</w:t>
            </w:r>
            <w:r w:rsidRPr="007A6160">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Commitment to building a community that recognises </w:t>
            </w:r>
            <w:r w:rsidRPr="007A6160">
              <w:rPr>
                <w:rFonts w:asciiTheme="minorHAnsi" w:hAnsiTheme="minorHAnsi" w:cstheme="minorHAnsi"/>
                <w:b/>
                <w:bCs/>
                <w:sz w:val="22"/>
                <w:szCs w:val="22"/>
                <w:lang w:eastAsia="ja-JP"/>
              </w:rPr>
              <w:t>E</w:t>
            </w:r>
            <w:r w:rsidRPr="007A6160">
              <w:rPr>
                <w:rFonts w:asciiTheme="minorHAnsi" w:hAnsiTheme="minorHAnsi" w:cstheme="minorHAnsi"/>
                <w:b/>
                <w:sz w:val="22"/>
                <w:szCs w:val="22"/>
                <w:lang w:eastAsia="ja-JP"/>
              </w:rPr>
              <w:t>quality</w:t>
            </w:r>
            <w:r w:rsidRPr="007A6160">
              <w:rPr>
                <w:rFonts w:asciiTheme="minorHAnsi" w:hAnsiTheme="minorHAnsi" w:cstheme="minorHAnsi"/>
                <w:sz w:val="22"/>
                <w:szCs w:val="22"/>
                <w:lang w:eastAsia="ja-JP"/>
              </w:rPr>
              <w:t xml:space="preserve"> and </w:t>
            </w:r>
            <w:r w:rsidRPr="007A6160">
              <w:rPr>
                <w:rFonts w:asciiTheme="minorHAnsi" w:hAnsiTheme="minorHAnsi" w:cstheme="minorHAnsi"/>
                <w:b/>
                <w:bCs/>
                <w:sz w:val="22"/>
                <w:szCs w:val="22"/>
                <w:lang w:eastAsia="ja-JP"/>
              </w:rPr>
              <w:t>D</w:t>
            </w:r>
            <w:r w:rsidRPr="007A6160">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Ability to support service users to </w:t>
            </w:r>
            <w:r w:rsidRPr="007A6160">
              <w:rPr>
                <w:rFonts w:asciiTheme="minorHAnsi" w:hAnsiTheme="minorHAnsi" w:cstheme="minorHAnsi"/>
                <w:b/>
                <w:bCs/>
                <w:sz w:val="22"/>
                <w:szCs w:val="22"/>
                <w:lang w:eastAsia="ja-JP"/>
              </w:rPr>
              <w:t>Ach</w:t>
            </w:r>
            <w:r w:rsidRPr="007A6160">
              <w:rPr>
                <w:rFonts w:asciiTheme="minorHAnsi" w:hAnsiTheme="minorHAnsi" w:cstheme="minorHAnsi"/>
                <w:b/>
                <w:sz w:val="22"/>
                <w:szCs w:val="22"/>
                <w:lang w:eastAsia="ja-JP"/>
              </w:rPr>
              <w:t xml:space="preserve">ieve </w:t>
            </w:r>
            <w:r w:rsidRPr="007A6160">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iCs/>
                <w:sz w:val="22"/>
                <w:szCs w:val="22"/>
                <w:lang w:eastAsia="ja-JP"/>
              </w:rPr>
              <w:t xml:space="preserve">Committed to ensuring the provision of high quality person </w:t>
            </w:r>
            <w:r w:rsidR="003326B6" w:rsidRPr="007A6160">
              <w:rPr>
                <w:rFonts w:asciiTheme="minorHAnsi" w:hAnsiTheme="minorHAnsi" w:cstheme="minorHAnsi"/>
                <w:iCs/>
                <w:sz w:val="22"/>
                <w:szCs w:val="22"/>
                <w:lang w:eastAsia="ja-JP"/>
              </w:rPr>
              <w:t>centred</w:t>
            </w:r>
            <w:r w:rsidRPr="007A6160">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Demonstrating </w:t>
            </w:r>
            <w:r w:rsidRPr="007A6160">
              <w:rPr>
                <w:rFonts w:asciiTheme="minorHAnsi" w:hAnsiTheme="minorHAnsi" w:cstheme="minorHAnsi"/>
                <w:b/>
                <w:bCs/>
                <w:sz w:val="22"/>
                <w:szCs w:val="22"/>
                <w:lang w:eastAsia="ja-JP"/>
              </w:rPr>
              <w:t>Resilience</w:t>
            </w:r>
            <w:r w:rsidRPr="007A6160">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Probationary</w:t>
            </w:r>
          </w:p>
        </w:tc>
      </w:tr>
    </w:tbl>
    <w:p w14:paraId="5CB48BA6" w14:textId="77777777" w:rsidR="0001218C" w:rsidRPr="007A6160" w:rsidRDefault="0001218C">
      <w:pPr>
        <w:rPr>
          <w:rFonts w:asciiTheme="minorHAnsi" w:hAnsiTheme="minorHAnsi" w:cstheme="minorHAnsi"/>
          <w:sz w:val="22"/>
          <w:szCs w:val="22"/>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6F1779" w:rsidRPr="007A6160" w14:paraId="33F5FF7C" w14:textId="77777777" w:rsidTr="00653ED8">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2E9873C"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Conditions of Employment</w:t>
            </w:r>
          </w:p>
        </w:tc>
      </w:tr>
      <w:tr w:rsidR="006F1779" w:rsidRPr="007A6160" w14:paraId="59279EFF" w14:textId="77777777" w:rsidTr="00653ED8">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0718"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15C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A60CFE9" w14:textId="77777777" w:rsidTr="00653ED8">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8F93"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ECA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73609"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original right to work documentation</w:t>
            </w:r>
          </w:p>
        </w:tc>
      </w:tr>
      <w:tr w:rsidR="006F1779" w:rsidRPr="007A6160" w14:paraId="44F3D4A7"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4F2EA"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C99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2DE7"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Give the name and contact details of relevant referees inform them that they will be contacted by us.</w:t>
            </w:r>
          </w:p>
        </w:tc>
      </w:tr>
      <w:tr w:rsidR="006F1779" w:rsidRPr="007A6160" w14:paraId="0E43F319"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ED6C"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lastRenderedPageBreak/>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3182"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hAnsiTheme="minorHAnsi" w:cstheme="minorHAnsi"/>
                <w:sz w:val="22"/>
                <w:szCs w:val="22"/>
                <w:lang w:eastAsia="ja-JP"/>
              </w:rPr>
              <w:t xml:space="preserve">NISCC registered or willing to register within 6 months of commencing employment.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4A30"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0E57D29B" w14:textId="77777777" w:rsidR="00A72085" w:rsidRPr="007A6160" w:rsidRDefault="00A72085" w:rsidP="00A72085">
            <w:pPr>
              <w:rPr>
                <w:rFonts w:asciiTheme="minorHAnsi" w:hAnsiTheme="minorHAnsi" w:cstheme="minorHAnsi"/>
                <w:sz w:val="22"/>
                <w:szCs w:val="22"/>
                <w:lang w:eastAsia="en-GB"/>
              </w:rPr>
            </w:pPr>
          </w:p>
          <w:p w14:paraId="5A373C81"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Or</w:t>
            </w:r>
          </w:p>
          <w:p w14:paraId="1419038C" w14:textId="77777777" w:rsidR="00A72085" w:rsidRPr="007A6160" w:rsidRDefault="00A72085" w:rsidP="00A72085">
            <w:pPr>
              <w:rPr>
                <w:rFonts w:asciiTheme="minorHAnsi" w:hAnsiTheme="minorHAnsi" w:cstheme="minorHAnsi"/>
                <w:sz w:val="22"/>
                <w:szCs w:val="22"/>
                <w:lang w:eastAsia="en-GB"/>
              </w:rPr>
            </w:pPr>
          </w:p>
          <w:p w14:paraId="1B0447D2" w14:textId="1EA9CDCE" w:rsidR="006F1779" w:rsidRPr="007A6160" w:rsidRDefault="00A72085" w:rsidP="00A72085">
            <w:pPr>
              <w:rPr>
                <w:rFonts w:asciiTheme="minorHAnsi" w:hAnsiTheme="minorHAnsi" w:cstheme="minorHAnsi"/>
                <w:sz w:val="22"/>
                <w:szCs w:val="22"/>
              </w:rPr>
            </w:pPr>
            <w:r w:rsidRPr="007A6160">
              <w:rPr>
                <w:rFonts w:asciiTheme="minorHAnsi" w:hAnsiTheme="minorHAnsi" w:cstheme="minorHAnsi"/>
                <w:sz w:val="22"/>
                <w:szCs w:val="22"/>
                <w:lang w:eastAsia="en-GB"/>
              </w:rPr>
              <w:t>If you are new to the care sector you must register with NISCC within 6 months of your start date</w:t>
            </w:r>
          </w:p>
        </w:tc>
      </w:tr>
      <w:tr w:rsidR="006F1779" w:rsidRPr="007A6160" w14:paraId="73D067A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B536"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4.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BC20" w14:textId="77777777" w:rsidR="006F1779" w:rsidRPr="007A6160" w:rsidRDefault="006F1779" w:rsidP="00653ED8">
            <w:pPr>
              <w:rPr>
                <w:rFonts w:asciiTheme="minorHAnsi" w:hAnsiTheme="minorHAnsi" w:cstheme="minorHAnsi"/>
                <w:sz w:val="22"/>
                <w:szCs w:val="22"/>
                <w:lang w:eastAsia="ja-JP"/>
              </w:rPr>
            </w:pPr>
            <w:r w:rsidRPr="007A6160">
              <w:rPr>
                <w:rFonts w:asciiTheme="minorHAnsi" w:eastAsia="Calibri" w:hAnsiTheme="minorHAnsi" w:cstheme="minorHAnsi"/>
                <w:sz w:val="22"/>
                <w:szCs w:val="22"/>
                <w:lang w:eastAsia="en-GB"/>
              </w:rPr>
              <w:t>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D37F"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Apply for an Access NI check online when requested to and provide the relevant ID without delay.</w:t>
            </w:r>
          </w:p>
        </w:tc>
      </w:tr>
      <w:tr w:rsidR="006F1779" w:rsidRPr="007A6160" w14:paraId="09A0C37E"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8A0B"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99E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Ability to undertake and maintain Physical Intervention Training (CPI SAFETY INTERVENTION).</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AE1F"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Attend CPI SAFETY INTERVENTION training and complete successfully.</w:t>
            </w:r>
          </w:p>
        </w:tc>
      </w:tr>
      <w:tr w:rsidR="006F1779" w:rsidRPr="007A6160" w14:paraId="38C74E0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5F49"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6.</w:t>
            </w:r>
          </w:p>
        </w:tc>
        <w:tc>
          <w:tcPr>
            <w:tcW w:w="5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C5B4B"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Able to fulfil the Occupational Health requirements for the post.</w:t>
            </w:r>
          </w:p>
          <w:p w14:paraId="09773C1E" w14:textId="77777777" w:rsidR="006F1779" w:rsidRPr="007A6160" w:rsidRDefault="006F1779" w:rsidP="00653ED8">
            <w:pPr>
              <w:rPr>
                <w:rFonts w:asciiTheme="minorHAnsi" w:eastAsia="Calibri" w:hAnsiTheme="minorHAnsi" w:cstheme="minorHAnsi"/>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05A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Complete and return the Health Declaration, if appropriate you may be referred for an Occupational Health Assessment</w:t>
            </w:r>
          </w:p>
        </w:tc>
      </w:tr>
    </w:tbl>
    <w:p w14:paraId="07BFE04D" w14:textId="670C9401" w:rsidR="009F7BD5" w:rsidRPr="007A6160" w:rsidRDefault="009F7BD5">
      <w:pPr>
        <w:rPr>
          <w:rFonts w:asciiTheme="minorHAnsi" w:hAnsiTheme="minorHAnsi" w:cstheme="minorHAnsi"/>
          <w:sz w:val="22"/>
          <w:szCs w:val="22"/>
        </w:rPr>
      </w:pPr>
    </w:p>
    <w:p w14:paraId="0C79561A" w14:textId="77777777" w:rsidR="000740BA" w:rsidRPr="007A6160" w:rsidRDefault="000740BA">
      <w:pPr>
        <w:tabs>
          <w:tab w:val="left" w:pos="3540"/>
        </w:tabs>
        <w:rPr>
          <w:rFonts w:asciiTheme="minorHAnsi" w:eastAsia="Calibri" w:hAnsiTheme="minorHAnsi" w:cstheme="minorHAnsi"/>
          <w:sz w:val="22"/>
          <w:szCs w:val="22"/>
          <w:lang w:eastAsia="en-GB"/>
        </w:rPr>
      </w:pPr>
    </w:p>
    <w:p w14:paraId="6CCF147C" w14:textId="77777777" w:rsidR="000740BA" w:rsidRPr="007A6160" w:rsidRDefault="006A039E">
      <w:pPr>
        <w:pStyle w:val="Heading1"/>
        <w:jc w:val="center"/>
        <w:rPr>
          <w:rFonts w:asciiTheme="minorHAnsi" w:hAnsiTheme="minorHAnsi" w:cstheme="minorHAnsi"/>
          <w:b/>
          <w:color w:val="auto"/>
          <w:sz w:val="22"/>
          <w:szCs w:val="22"/>
        </w:rPr>
      </w:pPr>
      <w:r w:rsidRPr="007A6160">
        <w:rPr>
          <w:rFonts w:asciiTheme="minorHAnsi" w:hAnsiTheme="minorHAnsi" w:cstheme="minorHAnsi"/>
          <w:b/>
          <w:color w:val="auto"/>
          <w:sz w:val="22"/>
          <w:szCs w:val="22"/>
        </w:rPr>
        <w:t>THE CEDAR FOUNDATION IS AN EQUAL OPPORTUNITIES EMPLOYER</w:t>
      </w:r>
    </w:p>
    <w:p w14:paraId="5F51D188" w14:textId="77777777" w:rsidR="000740BA" w:rsidRPr="007A6160" w:rsidRDefault="000740BA">
      <w:pPr>
        <w:rPr>
          <w:rFonts w:asciiTheme="minorHAnsi" w:hAnsiTheme="minorHAnsi" w:cstheme="minorHAnsi"/>
          <w:sz w:val="22"/>
          <w:szCs w:val="22"/>
        </w:rPr>
      </w:pPr>
    </w:p>
    <w:p w14:paraId="60E02B3E" w14:textId="77777777" w:rsidR="000740BA" w:rsidRPr="007A6160" w:rsidRDefault="000740BA">
      <w:pPr>
        <w:rPr>
          <w:rFonts w:asciiTheme="minorHAnsi" w:hAnsiTheme="minorHAnsi" w:cstheme="minorHAnsi"/>
          <w:sz w:val="22"/>
          <w:szCs w:val="22"/>
        </w:rPr>
      </w:pPr>
    </w:p>
    <w:sectPr w:rsidR="000740BA" w:rsidRPr="007A6160">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6B683A"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6B683A"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6B683A"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6B683A"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6B683A"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BBF7788"/>
    <w:multiLevelType w:val="hybridMultilevel"/>
    <w:tmpl w:val="212E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75208"/>
    <w:multiLevelType w:val="hybridMultilevel"/>
    <w:tmpl w:val="A6EC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42B55"/>
    <w:multiLevelType w:val="hybridMultilevel"/>
    <w:tmpl w:val="2A40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D31A6"/>
    <w:multiLevelType w:val="hybridMultilevel"/>
    <w:tmpl w:val="F19E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2"/>
  </w:num>
  <w:num w:numId="2" w16cid:durableId="1479034211">
    <w:abstractNumId w:val="0"/>
  </w:num>
  <w:num w:numId="3" w16cid:durableId="1766415264">
    <w:abstractNumId w:val="5"/>
  </w:num>
  <w:num w:numId="4" w16cid:durableId="980116429">
    <w:abstractNumId w:val="1"/>
  </w:num>
  <w:num w:numId="5" w16cid:durableId="1875269415">
    <w:abstractNumId w:val="6"/>
  </w:num>
  <w:num w:numId="6" w16cid:durableId="752119850">
    <w:abstractNumId w:val="3"/>
  </w:num>
  <w:num w:numId="7" w16cid:durableId="1216818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1143"/>
    <w:rsid w:val="0001218C"/>
    <w:rsid w:val="00032369"/>
    <w:rsid w:val="000537B7"/>
    <w:rsid w:val="000731DF"/>
    <w:rsid w:val="000740BA"/>
    <w:rsid w:val="00130770"/>
    <w:rsid w:val="001C40EE"/>
    <w:rsid w:val="002570FB"/>
    <w:rsid w:val="003326B6"/>
    <w:rsid w:val="00332AE6"/>
    <w:rsid w:val="003A6AF0"/>
    <w:rsid w:val="00405F4D"/>
    <w:rsid w:val="0044319A"/>
    <w:rsid w:val="0052058C"/>
    <w:rsid w:val="0054183F"/>
    <w:rsid w:val="005D6F17"/>
    <w:rsid w:val="005E7030"/>
    <w:rsid w:val="00642E58"/>
    <w:rsid w:val="00674326"/>
    <w:rsid w:val="00684D5B"/>
    <w:rsid w:val="006A039E"/>
    <w:rsid w:val="006B683A"/>
    <w:rsid w:val="006F1779"/>
    <w:rsid w:val="00721D73"/>
    <w:rsid w:val="007A6160"/>
    <w:rsid w:val="00824D2D"/>
    <w:rsid w:val="008E4426"/>
    <w:rsid w:val="00905433"/>
    <w:rsid w:val="009A4E73"/>
    <w:rsid w:val="009E5DEC"/>
    <w:rsid w:val="009E67D4"/>
    <w:rsid w:val="009F7BD5"/>
    <w:rsid w:val="00A21BC1"/>
    <w:rsid w:val="00A72085"/>
    <w:rsid w:val="00AF7B6C"/>
    <w:rsid w:val="00B30FF4"/>
    <w:rsid w:val="00B754E1"/>
    <w:rsid w:val="00C07355"/>
    <w:rsid w:val="00C763E3"/>
    <w:rsid w:val="00CC68B9"/>
    <w:rsid w:val="00D766B6"/>
    <w:rsid w:val="00E95318"/>
    <w:rsid w:val="00EA715E"/>
    <w:rsid w:val="00EC2CEE"/>
    <w:rsid w:val="00F95143"/>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173427">
      <w:bodyDiv w:val="1"/>
      <w:marLeft w:val="0"/>
      <w:marRight w:val="0"/>
      <w:marTop w:val="0"/>
      <w:marBottom w:val="0"/>
      <w:divBdr>
        <w:top w:val="none" w:sz="0" w:space="0" w:color="auto"/>
        <w:left w:val="none" w:sz="0" w:space="0" w:color="auto"/>
        <w:bottom w:val="none" w:sz="0" w:space="0" w:color="auto"/>
        <w:right w:val="none" w:sz="0" w:space="0" w:color="auto"/>
      </w:divBdr>
    </w:div>
    <w:div w:id="86325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Kellie Brown</cp:lastModifiedBy>
  <cp:revision>13</cp:revision>
  <dcterms:created xsi:type="dcterms:W3CDTF">2023-12-04T08:44:00Z</dcterms:created>
  <dcterms:modified xsi:type="dcterms:W3CDTF">2024-09-12T09:05:00Z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