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826C" w14:textId="07804719" w:rsidR="00E82ECA" w:rsidRPr="00E82ECA" w:rsidRDefault="000115A0" w:rsidP="00E82ECA">
      <w:pPr>
        <w:ind w:left="-567"/>
        <w:rPr>
          <w:rFonts w:ascii="Calibri" w:eastAsia="Times New Roman" w:hAnsi="Calibri" w:cs="Calibri"/>
          <w:sz w:val="26"/>
          <w:szCs w:val="24"/>
          <w:lang w:val="en-US"/>
        </w:rPr>
      </w:pPr>
      <w:r>
        <w:rPr>
          <w:rFonts w:ascii="Calibri" w:eastAsia="Times New Roman" w:hAnsi="Calibri" w:cs="Calibri"/>
          <w:noProof/>
          <w:sz w:val="26"/>
          <w:szCs w:val="24"/>
          <w:lang w:val="en-US"/>
        </w:rPr>
        <w:drawing>
          <wp:anchor distT="0" distB="0" distL="114300" distR="114300" simplePos="0" relativeHeight="251658240" behindDoc="1" locked="0" layoutInCell="1" allowOverlap="1" wp14:anchorId="5F344234" wp14:editId="47E8A0B7">
            <wp:simplePos x="0" y="0"/>
            <wp:positionH relativeFrom="margin">
              <wp:posOffset>1974850</wp:posOffset>
            </wp:positionH>
            <wp:positionV relativeFrom="paragraph">
              <wp:posOffset>-593090</wp:posOffset>
            </wp:positionV>
            <wp:extent cx="1533525" cy="13801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533525" cy="1380173"/>
                    </a:xfrm>
                    <a:prstGeom prst="rect">
                      <a:avLst/>
                    </a:prstGeom>
                  </pic:spPr>
                </pic:pic>
              </a:graphicData>
            </a:graphic>
            <wp14:sizeRelH relativeFrom="margin">
              <wp14:pctWidth>0</wp14:pctWidth>
            </wp14:sizeRelH>
            <wp14:sizeRelV relativeFrom="margin">
              <wp14:pctHeight>0</wp14:pctHeight>
            </wp14:sizeRelV>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771B4B2B" w:rsidR="00A06FE7" w:rsidRPr="00A06FE7" w:rsidRDefault="00307CE3"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sz w:val="24"/>
                <w:szCs w:val="24"/>
                <w:lang w:val="en-US"/>
              </w:rPr>
              <w:t>Office Manager</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7D202B7D" w:rsidR="00A665AA" w:rsidRPr="00E206A3" w:rsidRDefault="00307CE3"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05/OM/CCTNI</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p w14:paraId="12049C31" w14:textId="77777777" w:rsidR="00E82ECA" w:rsidRPr="00E206A3" w:rsidRDefault="00E82ECA" w:rsidP="00E82ECA">
      <w:pPr>
        <w:spacing w:after="200" w:line="288" w:lineRule="auto"/>
        <w:ind w:left="-567"/>
        <w:rPr>
          <w:rFonts w:eastAsia="Times New Roman" w:cstheme="minorHAnsi"/>
          <w:sz w:val="24"/>
          <w:szCs w:val="24"/>
          <w:lang w:val="en-US"/>
        </w:rPr>
      </w:pPr>
    </w:p>
    <w:p w14:paraId="55E8C849" w14:textId="77777777"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Information for Candidates – Please read before completing application 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12B3F907" w14:textId="1E1C2C1F" w:rsidR="00085256" w:rsidRPr="000115A0" w:rsidRDefault="00E82ECA" w:rsidP="000115A0">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0115A0">
        <w:rPr>
          <w:rFonts w:eastAsia="Times New Roman" w:cstheme="minorHAnsi"/>
          <w:b/>
          <w:i/>
          <w:iCs/>
          <w:sz w:val="24"/>
          <w:szCs w:val="24"/>
          <w:lang w:val="en-US"/>
        </w:rPr>
        <w:t>submit</w:t>
      </w:r>
      <w:r w:rsidR="00052A5F" w:rsidRPr="00052A5F">
        <w:rPr>
          <w:rFonts w:eastAsia="Times New Roman" w:cstheme="minorHAnsi"/>
          <w:b/>
          <w:i/>
          <w:iCs/>
          <w:sz w:val="24"/>
          <w:szCs w:val="24"/>
          <w:lang w:val="en-US"/>
        </w:rPr>
        <w:t xml:space="preserve"> </w:t>
      </w:r>
      <w:r w:rsidR="0025450E" w:rsidRPr="00052A5F">
        <w:rPr>
          <w:rFonts w:eastAsia="Times New Roman" w:cstheme="minorHAnsi"/>
          <w:b/>
          <w:i/>
          <w:iCs/>
          <w:sz w:val="24"/>
          <w:szCs w:val="24"/>
          <w:lang w:val="en-US"/>
        </w:rPr>
        <w:t>your</w:t>
      </w:r>
      <w:r w:rsidRPr="00052A5F">
        <w:rPr>
          <w:rFonts w:eastAsia="Times New Roman" w:cstheme="minorHAnsi"/>
          <w:b/>
          <w:i/>
          <w:iCs/>
          <w:sz w:val="24"/>
          <w:szCs w:val="24"/>
          <w:lang w:val="en-US"/>
        </w:rPr>
        <w:t xml:space="preserve"> completed application form</w:t>
      </w:r>
      <w:r w:rsidR="0006130C" w:rsidRPr="00052A5F">
        <w:rPr>
          <w:rFonts w:eastAsia="Times New Roman" w:cstheme="minorHAnsi"/>
          <w:b/>
          <w:i/>
          <w:iCs/>
          <w:sz w:val="24"/>
          <w:szCs w:val="24"/>
          <w:lang w:val="en-US"/>
        </w:rPr>
        <w:t xml:space="preserve"> and equality monitoring form</w:t>
      </w:r>
      <w:r w:rsidRPr="00052A5F">
        <w:rPr>
          <w:rFonts w:eastAsia="Times New Roman" w:cstheme="minorHAnsi"/>
          <w:b/>
          <w:i/>
          <w:iCs/>
          <w:sz w:val="24"/>
          <w:szCs w:val="24"/>
          <w:lang w:val="en-US"/>
        </w:rPr>
        <w:t xml:space="preserve"> in confidence </w:t>
      </w:r>
      <w:r w:rsidR="000115A0">
        <w:rPr>
          <w:rFonts w:eastAsia="Times New Roman" w:cstheme="minorHAnsi"/>
          <w:b/>
          <w:i/>
          <w:iCs/>
          <w:sz w:val="24"/>
          <w:szCs w:val="24"/>
          <w:lang w:val="en-US"/>
        </w:rPr>
        <w:t>to hrofficer@viablecs.org</w:t>
      </w:r>
    </w:p>
    <w:p w14:paraId="7C361AF0" w14:textId="77777777" w:rsidR="00052A5F" w:rsidRDefault="00052A5F" w:rsidP="00052A5F">
      <w:pPr>
        <w:ind w:left="-567" w:right="26"/>
        <w:contextualSpacing/>
        <w:jc w:val="both"/>
        <w:rPr>
          <w:rFonts w:eastAsia="Times New Roman" w:cstheme="minorHAnsi"/>
          <w:iCs/>
          <w:sz w:val="24"/>
          <w:szCs w:val="24"/>
          <w:lang w:val="en-US"/>
        </w:rPr>
      </w:pPr>
    </w:p>
    <w:p w14:paraId="1FB1B451" w14:textId="4DF9740B"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597B9A">
        <w:rPr>
          <w:rFonts w:eastAsia="Times New Roman" w:cstheme="minorHAnsi"/>
          <w:iCs/>
          <w:sz w:val="24"/>
          <w:szCs w:val="24"/>
          <w:lang w:val="en-US"/>
        </w:rPr>
        <w:t>5pm on</w:t>
      </w:r>
      <w:r w:rsidR="00481917">
        <w:rPr>
          <w:rFonts w:eastAsia="Times New Roman" w:cstheme="minorHAnsi"/>
          <w:iCs/>
          <w:sz w:val="24"/>
          <w:szCs w:val="24"/>
          <w:lang w:val="en-US"/>
        </w:rPr>
        <w:t xml:space="preserve"> </w:t>
      </w:r>
      <w:r w:rsidR="004826A2">
        <w:rPr>
          <w:rFonts w:eastAsia="Times New Roman" w:cstheme="minorHAnsi"/>
          <w:iCs/>
          <w:sz w:val="24"/>
          <w:szCs w:val="24"/>
          <w:lang w:val="en-US"/>
        </w:rPr>
        <w:t xml:space="preserve">Wednesday </w:t>
      </w:r>
      <w:r w:rsidR="00307CE3">
        <w:rPr>
          <w:rFonts w:eastAsia="Times New Roman" w:cstheme="minorHAnsi"/>
          <w:iCs/>
          <w:sz w:val="24"/>
          <w:szCs w:val="24"/>
          <w:lang w:val="en-US"/>
        </w:rPr>
        <w:t>14</w:t>
      </w:r>
      <w:r w:rsidR="009D4411" w:rsidRPr="009D4411">
        <w:rPr>
          <w:rFonts w:eastAsia="Times New Roman" w:cstheme="minorHAnsi"/>
          <w:iCs/>
          <w:sz w:val="24"/>
          <w:szCs w:val="24"/>
          <w:vertAlign w:val="superscript"/>
          <w:lang w:val="en-US"/>
        </w:rPr>
        <w:t>th</w:t>
      </w:r>
      <w:r w:rsidR="009D4411">
        <w:rPr>
          <w:rFonts w:eastAsia="Times New Roman" w:cstheme="minorHAnsi"/>
          <w:iCs/>
          <w:sz w:val="24"/>
          <w:szCs w:val="24"/>
          <w:lang w:val="en-US"/>
        </w:rPr>
        <w:t xml:space="preserve"> June 2023. </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7F5F37E7" w14:textId="501BCD89"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invalid.</w:t>
      </w:r>
    </w:p>
    <w:p w14:paraId="0B1A3529" w14:textId="42236E5A" w:rsidR="0025450E" w:rsidRPr="00E206A3" w:rsidRDefault="0025450E" w:rsidP="0025450E">
      <w:pPr>
        <w:ind w:left="-567" w:right="26"/>
        <w:contextualSpacing/>
        <w:jc w:val="both"/>
        <w:rPr>
          <w:rFonts w:eastAsia="Times New Roman" w:cstheme="minorHAnsi"/>
          <w:iCs/>
          <w:sz w:val="24"/>
          <w:szCs w:val="24"/>
          <w:lang w:val="en-US"/>
        </w:rPr>
      </w:pPr>
    </w:p>
    <w:p w14:paraId="644D5646" w14:textId="05F3A4A2" w:rsidR="0025450E" w:rsidRPr="00E206A3" w:rsidRDefault="0025450E" w:rsidP="0025450E">
      <w:pPr>
        <w:ind w:left="-567" w:right="26"/>
        <w:contextualSpacing/>
        <w:jc w:val="both"/>
        <w:rPr>
          <w:rFonts w:eastAsia="Times New Roman" w:cstheme="minorHAnsi"/>
          <w:iCs/>
          <w:sz w:val="24"/>
          <w:szCs w:val="24"/>
          <w:lang w:val="en-US"/>
        </w:rPr>
      </w:pPr>
    </w:p>
    <w:p w14:paraId="6EFF8F39" w14:textId="5D267CA2" w:rsidR="0025450E" w:rsidRPr="00E206A3" w:rsidRDefault="0025450E" w:rsidP="0025450E">
      <w:pPr>
        <w:ind w:left="-567" w:right="26"/>
        <w:contextualSpacing/>
        <w:jc w:val="both"/>
        <w:rPr>
          <w:rFonts w:eastAsia="Times New Roman" w:cstheme="minorHAnsi"/>
          <w:iCs/>
          <w:sz w:val="24"/>
          <w:szCs w:val="24"/>
          <w:lang w:val="en-US"/>
        </w:rPr>
      </w:pPr>
    </w:p>
    <w:p w14:paraId="288847AB" w14:textId="0F32256B" w:rsidR="0025450E" w:rsidRPr="00E206A3" w:rsidRDefault="0025450E" w:rsidP="0025450E">
      <w:pPr>
        <w:ind w:left="-567" w:right="26"/>
        <w:contextualSpacing/>
        <w:jc w:val="both"/>
        <w:rPr>
          <w:rFonts w:eastAsia="Times New Roman" w:cstheme="minorHAnsi"/>
          <w:iCs/>
          <w:sz w:val="24"/>
          <w:szCs w:val="24"/>
          <w:lang w:val="en-US"/>
        </w:rPr>
      </w:pPr>
    </w:p>
    <w:p w14:paraId="11D2397D" w14:textId="48F42C0E" w:rsidR="0025450E" w:rsidRPr="00E206A3" w:rsidRDefault="0025450E" w:rsidP="0025450E">
      <w:pPr>
        <w:ind w:left="-567" w:right="26"/>
        <w:contextualSpacing/>
        <w:jc w:val="both"/>
        <w:rPr>
          <w:rFonts w:eastAsia="Times New Roman" w:cstheme="minorHAnsi"/>
          <w:iCs/>
          <w:sz w:val="24"/>
          <w:szCs w:val="24"/>
          <w:lang w:val="en-US"/>
        </w:rPr>
      </w:pPr>
    </w:p>
    <w:p w14:paraId="5A4ADF0A" w14:textId="055B6731" w:rsidR="0025450E" w:rsidRPr="00E206A3" w:rsidRDefault="0025450E" w:rsidP="0025450E">
      <w:pPr>
        <w:ind w:left="-567" w:right="26"/>
        <w:contextualSpacing/>
        <w:jc w:val="both"/>
        <w:rPr>
          <w:rFonts w:eastAsia="Times New Roman" w:cstheme="minorHAnsi"/>
          <w:iCs/>
          <w:sz w:val="24"/>
          <w:szCs w:val="24"/>
          <w:lang w:val="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532"/>
      </w:tblGrid>
      <w:tr w:rsidR="00A5713F" w:rsidRPr="00E206A3" w14:paraId="0635A903" w14:textId="77777777" w:rsidTr="0050168D">
        <w:tc>
          <w:tcPr>
            <w:tcW w:w="9782" w:type="dxa"/>
            <w:gridSpan w:val="4"/>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3"/>
            <w:tcBorders>
              <w:top w:val="single" w:sz="4" w:space="0" w:color="auto"/>
            </w:tcBorders>
            <w:shd w:val="clear" w:color="auto" w:fill="auto"/>
          </w:tcPr>
          <w:p w14:paraId="52EFAC48" w14:textId="77777777" w:rsidR="00A5713F" w:rsidRPr="00E206A3" w:rsidRDefault="00A5713F" w:rsidP="00A5713F">
            <w:pPr>
              <w:spacing w:after="120" w:line="240" w:lineRule="auto"/>
              <w:ind w:right="-126"/>
              <w:rPr>
                <w:rFonts w:eastAsia="Times New Roman" w:cstheme="minorHAnsi"/>
                <w:b/>
                <w:sz w:val="21"/>
                <w:szCs w:val="21"/>
              </w:rPr>
            </w:pPr>
            <w:r w:rsidRPr="00E206A3">
              <w:rPr>
                <w:rFonts w:eastAsia="Times New Roman" w:cstheme="minorHAnsi"/>
                <w:b/>
                <w:sz w:val="21"/>
                <w:szCs w:val="21"/>
              </w:rPr>
              <w:t xml:space="preserve"> </w:t>
            </w: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272" w:type="dxa"/>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A5713F">
            <w:pPr>
              <w:spacing w:after="120" w:line="240" w:lineRule="auto"/>
              <w:ind w:right="-126" w:hanging="284"/>
              <w:rPr>
                <w:rFonts w:eastAsia="Times New Roman" w:cstheme="minorHAnsi"/>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272" w:type="dxa"/>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2"/>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2"/>
            <w:tcBorders>
              <w:top w:val="single" w:sz="4" w:space="0" w:color="auto"/>
              <w:left w:val="single" w:sz="4" w:space="0" w:color="auto"/>
              <w:bottom w:val="single" w:sz="4" w:space="0" w:color="auto"/>
            </w:tcBorders>
            <w:shd w:val="clear" w:color="auto" w:fill="auto"/>
          </w:tcPr>
          <w:p w14:paraId="0C6AC8BA" w14:textId="77777777" w:rsidR="00A5713F" w:rsidRPr="00E206A3" w:rsidRDefault="00A5713F" w:rsidP="00A5713F">
            <w:pPr>
              <w:spacing w:after="120" w:line="240" w:lineRule="auto"/>
              <w:ind w:right="-126"/>
              <w:rPr>
                <w:rFonts w:eastAsia="Times New Roman" w:cstheme="minorHAnsi"/>
                <w:color w:val="FF0000"/>
                <w:sz w:val="21"/>
                <w:szCs w:val="21"/>
              </w:rPr>
            </w:pPr>
          </w:p>
          <w:p w14:paraId="77A347DB" w14:textId="77777777" w:rsidR="00A5713F" w:rsidRPr="00E206A3" w:rsidRDefault="00A5713F" w:rsidP="00A5713F">
            <w:pPr>
              <w:spacing w:after="120" w:line="240" w:lineRule="auto"/>
              <w:ind w:right="-126"/>
              <w:rPr>
                <w:rFonts w:eastAsia="Times New Roman" w:cstheme="minorHAnsi"/>
                <w:color w:val="FF0000"/>
                <w:sz w:val="21"/>
                <w:szCs w:val="21"/>
              </w:rPr>
            </w:pPr>
          </w:p>
          <w:p w14:paraId="4E0896EA" w14:textId="77777777" w:rsidR="00A5713F" w:rsidRPr="00E206A3" w:rsidRDefault="00A5713F" w:rsidP="00A5713F">
            <w:pPr>
              <w:spacing w:after="120" w:line="240" w:lineRule="auto"/>
              <w:ind w:right="-126"/>
              <w:rPr>
                <w:rFonts w:eastAsia="Times New Roman" w:cstheme="minorHAnsi"/>
                <w:color w:val="FF0000"/>
                <w:sz w:val="21"/>
                <w:szCs w:val="21"/>
              </w:rPr>
            </w:pPr>
          </w:p>
          <w:p w14:paraId="3A9280AD" w14:textId="77777777" w:rsidR="00A5713F" w:rsidRPr="00E206A3" w:rsidRDefault="00A5713F" w:rsidP="00A5713F">
            <w:pPr>
              <w:spacing w:after="120" w:line="240" w:lineRule="auto"/>
              <w:ind w:right="-126"/>
              <w:rPr>
                <w:rFonts w:eastAsia="Times New Roman" w:cstheme="minorHAnsi"/>
                <w:color w:val="FF0000"/>
                <w:sz w:val="21"/>
                <w:szCs w:val="21"/>
              </w:rPr>
            </w:pPr>
          </w:p>
          <w:p w14:paraId="215F3561" w14:textId="77777777" w:rsidR="00A5713F" w:rsidRPr="00E206A3" w:rsidRDefault="00A5713F" w:rsidP="00A5713F">
            <w:pPr>
              <w:spacing w:after="120" w:line="240" w:lineRule="auto"/>
              <w:ind w:right="-126"/>
              <w:rPr>
                <w:rFonts w:eastAsia="Times New Roman" w:cstheme="minorHAnsi"/>
                <w:color w:val="FF0000"/>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2A0A8D" w:rsidRDefault="00A5713F" w:rsidP="00A5713F">
            <w:pPr>
              <w:spacing w:after="120" w:line="240" w:lineRule="auto"/>
              <w:ind w:left="37" w:right="-103"/>
              <w:rPr>
                <w:rFonts w:eastAsia="Times New Roman" w:cstheme="minorHAnsi"/>
                <w:b/>
                <w:szCs w:val="21"/>
              </w:rPr>
            </w:pPr>
            <w:r w:rsidRPr="002A0A8D">
              <w:rPr>
                <w:rFonts w:eastAsia="Times New Roman" w:cstheme="minorHAnsi"/>
                <w:b/>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2"/>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4"/>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proofErr w:type="spellStart"/>
            <w:r w:rsidRPr="00E206A3">
              <w:rPr>
                <w:rFonts w:eastAsia="Times New Roman" w:cstheme="minorHAnsi"/>
                <w:i/>
                <w:sz w:val="18"/>
                <w:szCs w:val="18"/>
              </w:rPr>
              <w:t>e.g.Your</w:t>
            </w:r>
            <w:proofErr w:type="spellEnd"/>
            <w:r w:rsidRPr="00E206A3">
              <w:rPr>
                <w:rFonts w:eastAsia="Times New Roman" w:cstheme="minorHAnsi"/>
                <w:i/>
                <w:sz w:val="18"/>
                <w:szCs w:val="18"/>
              </w:rPr>
              <w:t xml:space="preserve">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2"/>
            <w:tcBorders>
              <w:top w:val="single" w:sz="4" w:space="0" w:color="auto"/>
              <w:left w:val="single" w:sz="4" w:space="0" w:color="auto"/>
              <w:bottom w:val="single" w:sz="4" w:space="0" w:color="auto"/>
            </w:tcBorders>
            <w:shd w:val="clear" w:color="auto" w:fill="auto"/>
          </w:tcPr>
          <w:p w14:paraId="5F6A94D7" w14:textId="77777777" w:rsidR="00A5713F" w:rsidRDefault="00A5713F" w:rsidP="00A5713F">
            <w:pPr>
              <w:spacing w:after="120" w:line="240" w:lineRule="auto"/>
              <w:ind w:right="-126"/>
              <w:rPr>
                <w:rFonts w:eastAsia="Times New Roman" w:cstheme="minorHAnsi"/>
                <w:sz w:val="21"/>
                <w:szCs w:val="21"/>
              </w:rPr>
            </w:pPr>
          </w:p>
          <w:p w14:paraId="40691221" w14:textId="4280B9F4" w:rsidR="00A17F48" w:rsidRPr="00E206A3" w:rsidRDefault="00A17F48" w:rsidP="00A5713F">
            <w:pPr>
              <w:spacing w:after="120" w:line="240" w:lineRule="auto"/>
              <w:ind w:right="-126"/>
              <w:rPr>
                <w:rFonts w:eastAsia="Times New Roman" w:cstheme="minorHAnsi"/>
                <w:sz w:val="21"/>
                <w:szCs w:val="21"/>
              </w:rPr>
            </w:pPr>
          </w:p>
        </w:tc>
      </w:tr>
      <w:tr w:rsidR="00FE6D80" w:rsidRPr="00E206A3" w14:paraId="294BEAA1" w14:textId="77777777" w:rsidTr="002A0A8D">
        <w:tblPrEx>
          <w:tblBorders>
            <w:insideH w:val="none" w:sz="0" w:space="0" w:color="auto"/>
            <w:insideV w:val="none" w:sz="0" w:space="0" w:color="auto"/>
          </w:tblBorders>
          <w:tblLook w:val="0000" w:firstRow="0" w:lastRow="0" w:firstColumn="0" w:lastColumn="0" w:noHBand="0" w:noVBand="0"/>
        </w:tblPrEx>
        <w:trPr>
          <w:trHeight w:hRule="exact" w:val="181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1C798E8D" w14:textId="5C31A116" w:rsidR="00FE6D80" w:rsidRDefault="00FE6D80" w:rsidP="00A5713F">
            <w:pPr>
              <w:autoSpaceDE w:val="0"/>
              <w:autoSpaceDN w:val="0"/>
              <w:adjustRightInd w:val="0"/>
              <w:spacing w:after="0" w:line="240" w:lineRule="auto"/>
              <w:ind w:left="38"/>
              <w:rPr>
                <w:rFonts w:eastAsia="Times New Roman" w:cstheme="minorHAnsi"/>
                <w:b/>
                <w:bCs/>
                <w:lang w:val="en-US"/>
              </w:rPr>
            </w:pPr>
            <w:r>
              <w:rPr>
                <w:rFonts w:eastAsia="Times New Roman" w:cstheme="minorHAnsi"/>
                <w:b/>
                <w:bCs/>
                <w:lang w:val="en-US"/>
              </w:rPr>
              <w:t>Availability</w:t>
            </w:r>
          </w:p>
          <w:p w14:paraId="326F5CF8" w14:textId="09A2B421" w:rsidR="00FE6D80" w:rsidRPr="002A0A8D" w:rsidRDefault="00FE6D80" w:rsidP="00FE6D80">
            <w:pPr>
              <w:rPr>
                <w:rFonts w:cstheme="minorHAnsi"/>
                <w:sz w:val="21"/>
                <w:szCs w:val="21"/>
              </w:rPr>
            </w:pPr>
            <w:r w:rsidRPr="002A0A8D">
              <w:rPr>
                <w:rFonts w:cstheme="minorHAnsi"/>
                <w:sz w:val="21"/>
                <w:szCs w:val="21"/>
              </w:rPr>
              <w:t xml:space="preserve">I understand that this role will require flexibility and </w:t>
            </w:r>
            <w:r w:rsidR="002A0A8D" w:rsidRPr="002A0A8D">
              <w:rPr>
                <w:rFonts w:cstheme="minorHAnsi"/>
                <w:sz w:val="21"/>
                <w:szCs w:val="21"/>
              </w:rPr>
              <w:t>an</w:t>
            </w:r>
            <w:r w:rsidRPr="002A0A8D">
              <w:rPr>
                <w:rFonts w:cstheme="minorHAnsi"/>
                <w:sz w:val="21"/>
                <w:szCs w:val="21"/>
              </w:rPr>
              <w:t xml:space="preserve"> ability to work outside normal office hours with reasonable notice when required.</w:t>
            </w:r>
          </w:p>
          <w:p w14:paraId="3556B528" w14:textId="7CF3DCED" w:rsidR="00FE6D80" w:rsidRPr="00E206A3" w:rsidRDefault="00FE6D80" w:rsidP="00A5713F">
            <w:pPr>
              <w:autoSpaceDE w:val="0"/>
              <w:autoSpaceDN w:val="0"/>
              <w:adjustRightInd w:val="0"/>
              <w:spacing w:after="0" w:line="240" w:lineRule="auto"/>
              <w:ind w:left="38"/>
              <w:rPr>
                <w:rFonts w:eastAsia="Times New Roman" w:cstheme="minorHAnsi"/>
                <w:b/>
                <w:bCs/>
                <w:lang w:val="en-US"/>
              </w:rPr>
            </w:pPr>
          </w:p>
        </w:tc>
        <w:tc>
          <w:tcPr>
            <w:tcW w:w="6374" w:type="dxa"/>
            <w:gridSpan w:val="2"/>
            <w:tcBorders>
              <w:top w:val="single" w:sz="4" w:space="0" w:color="auto"/>
              <w:left w:val="single" w:sz="4" w:space="0" w:color="auto"/>
              <w:bottom w:val="single" w:sz="4" w:space="0" w:color="auto"/>
            </w:tcBorders>
            <w:shd w:val="clear" w:color="auto" w:fill="auto"/>
          </w:tcPr>
          <w:p w14:paraId="5A708284" w14:textId="77777777" w:rsidR="00FE6D80" w:rsidRPr="00E206A3" w:rsidRDefault="00FE6D80" w:rsidP="00A5713F">
            <w:pPr>
              <w:spacing w:after="120" w:line="240" w:lineRule="auto"/>
              <w:ind w:right="-126"/>
              <w:rPr>
                <w:rFonts w:eastAsia="Times New Roman" w:cstheme="minorHAnsi"/>
                <w:sz w:val="21"/>
                <w:szCs w:val="21"/>
              </w:rPr>
            </w:pPr>
          </w:p>
        </w:tc>
      </w:tr>
      <w:tr w:rsidR="002A0A8D" w:rsidRPr="00E206A3" w14:paraId="43A50009" w14:textId="77777777" w:rsidTr="002A0A8D">
        <w:tblPrEx>
          <w:tblBorders>
            <w:insideH w:val="none" w:sz="0" w:space="0" w:color="auto"/>
            <w:insideV w:val="none" w:sz="0" w:space="0" w:color="auto"/>
          </w:tblBorders>
          <w:tblLook w:val="0000" w:firstRow="0" w:lastRow="0" w:firstColumn="0" w:lastColumn="0" w:noHBand="0" w:noVBand="0"/>
        </w:tblPrEx>
        <w:trPr>
          <w:trHeight w:hRule="exact" w:val="226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5B635773" w14:textId="77777777" w:rsidR="002A0A8D" w:rsidRDefault="002A0A8D" w:rsidP="00A5713F">
            <w:pPr>
              <w:autoSpaceDE w:val="0"/>
              <w:autoSpaceDN w:val="0"/>
              <w:adjustRightInd w:val="0"/>
              <w:spacing w:after="0" w:line="240" w:lineRule="auto"/>
              <w:ind w:left="38"/>
              <w:rPr>
                <w:rFonts w:eastAsia="Times New Roman" w:cstheme="minorHAnsi"/>
                <w:b/>
                <w:bCs/>
                <w:lang w:val="en-US"/>
              </w:rPr>
            </w:pPr>
            <w:r>
              <w:rPr>
                <w:rFonts w:eastAsia="Times New Roman" w:cstheme="minorHAnsi"/>
                <w:b/>
                <w:bCs/>
                <w:lang w:val="en-US"/>
              </w:rPr>
              <w:t>Ability to Travel</w:t>
            </w:r>
          </w:p>
          <w:p w14:paraId="582620E8" w14:textId="77777777" w:rsidR="002A0A8D" w:rsidRPr="002A0A8D" w:rsidRDefault="002A0A8D" w:rsidP="002A0A8D">
            <w:pPr>
              <w:rPr>
                <w:rFonts w:cstheme="minorHAnsi"/>
                <w:sz w:val="21"/>
                <w:szCs w:val="21"/>
              </w:rPr>
            </w:pPr>
            <w:r w:rsidRPr="002A0A8D">
              <w:rPr>
                <w:rFonts w:cstheme="minorHAnsi"/>
                <w:sz w:val="21"/>
                <w:szCs w:val="21"/>
              </w:rPr>
              <w:t xml:space="preserve">I understand that this role will require travel across Northern Ireland to attend meetings and events. </w:t>
            </w:r>
          </w:p>
          <w:p w14:paraId="0D1EB8A3" w14:textId="061B15F6" w:rsidR="002A0A8D" w:rsidRPr="002A0A8D" w:rsidRDefault="002A0A8D" w:rsidP="002A0A8D">
            <w:pPr>
              <w:rPr>
                <w:rFonts w:ascii="Arial" w:hAnsi="Arial" w:cs="Arial"/>
                <w:sz w:val="18"/>
                <w:szCs w:val="21"/>
              </w:rPr>
            </w:pPr>
            <w:r w:rsidRPr="002A0A8D">
              <w:rPr>
                <w:rFonts w:ascii="Arial" w:hAnsi="Arial" w:cs="Arial"/>
                <w:sz w:val="18"/>
                <w:szCs w:val="21"/>
              </w:rPr>
              <w:t>If you are unable to drive, please explain how you would meet the mobility requirements of this post.</w:t>
            </w:r>
          </w:p>
          <w:p w14:paraId="3759663D" w14:textId="62B52BEF" w:rsidR="002A0A8D" w:rsidRDefault="002A0A8D" w:rsidP="00A5713F">
            <w:pPr>
              <w:autoSpaceDE w:val="0"/>
              <w:autoSpaceDN w:val="0"/>
              <w:adjustRightInd w:val="0"/>
              <w:spacing w:after="0" w:line="240" w:lineRule="auto"/>
              <w:ind w:left="38"/>
              <w:rPr>
                <w:rFonts w:eastAsia="Times New Roman" w:cstheme="minorHAnsi"/>
                <w:b/>
                <w:bCs/>
                <w:lang w:val="en-US"/>
              </w:rPr>
            </w:pPr>
          </w:p>
        </w:tc>
        <w:tc>
          <w:tcPr>
            <w:tcW w:w="6374" w:type="dxa"/>
            <w:gridSpan w:val="2"/>
            <w:tcBorders>
              <w:top w:val="single" w:sz="4" w:space="0" w:color="auto"/>
              <w:left w:val="single" w:sz="4" w:space="0" w:color="auto"/>
              <w:bottom w:val="single" w:sz="4" w:space="0" w:color="auto"/>
            </w:tcBorders>
            <w:shd w:val="clear" w:color="auto" w:fill="auto"/>
          </w:tcPr>
          <w:p w14:paraId="3834F553" w14:textId="77777777" w:rsidR="002A0A8D" w:rsidRDefault="002A0A8D" w:rsidP="00A5713F">
            <w:pPr>
              <w:spacing w:after="120" w:line="240" w:lineRule="auto"/>
              <w:ind w:right="-126"/>
              <w:rPr>
                <w:rFonts w:eastAsia="Times New Roman" w:cstheme="minorHAnsi"/>
                <w:sz w:val="21"/>
                <w:szCs w:val="21"/>
              </w:rPr>
            </w:pPr>
          </w:p>
          <w:p w14:paraId="7BB4015B" w14:textId="7810D128" w:rsidR="00E67432" w:rsidRPr="00E206A3" w:rsidRDefault="00E67432" w:rsidP="00A5713F">
            <w:pPr>
              <w:spacing w:after="120" w:line="240" w:lineRule="auto"/>
              <w:ind w:right="-126"/>
              <w:rPr>
                <w:rFonts w:eastAsia="Times New Roman" w:cstheme="minorHAnsi"/>
                <w:sz w:val="21"/>
                <w:szCs w:val="21"/>
              </w:rPr>
            </w:pPr>
          </w:p>
        </w:tc>
      </w:tr>
    </w:tbl>
    <w:p w14:paraId="57E9624F" w14:textId="77777777" w:rsidR="002E7FDC" w:rsidRPr="00E206A3" w:rsidRDefault="002E7FDC" w:rsidP="002A0A8D">
      <w:pPr>
        <w:spacing w:after="200" w:line="276" w:lineRule="auto"/>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3A946FC4"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9E7415C" w14:textId="77777777" w:rsidR="002E7FDC" w:rsidRDefault="002E7FDC" w:rsidP="00E67432">
            <w:pPr>
              <w:spacing w:after="0" w:line="240" w:lineRule="auto"/>
              <w:ind w:left="-426"/>
              <w:jc w:val="center"/>
              <w:rPr>
                <w:rFonts w:eastAsia="Times New Roman" w:cstheme="minorHAnsi"/>
                <w:szCs w:val="24"/>
              </w:rPr>
            </w:pPr>
          </w:p>
          <w:p w14:paraId="1FC1208A" w14:textId="62B44C7D" w:rsidR="00E67432" w:rsidRPr="00E206A3" w:rsidRDefault="00E67432"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F0A0B80"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F67FE46"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39295ED"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098E7E6A"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79AB3C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B908213"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21DB04DF"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A569D20"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7D6C4B8"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545967F"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6A09569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949A826"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9C47B84"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1C35C41"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EB719A2"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15F2488"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0DDA52BD"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34BA8F7"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89DB17F"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4AF1D99"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D0F337D"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B3726D9"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155CB67E"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BA4D28A"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D2D9C3F"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9D00BDA"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D63AAC5"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39B3C15"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5DDD1B9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1B07B"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276C14B5"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78633C2B"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208245A"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D67455E"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346D27C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6782DAD"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B7CF3B4"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39E2087"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452903E"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E747303"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55CC437E"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A9C20DC"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32A585C5"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30994FC"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A546C9"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C99728C"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444BE49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8462280" w14:textId="77777777" w:rsidR="002E7FDC" w:rsidRPr="00E206A3" w:rsidRDefault="002E7FDC" w:rsidP="00E67432">
            <w:pPr>
              <w:spacing w:after="0" w:line="240" w:lineRule="auto"/>
              <w:ind w:left="-426"/>
              <w:jc w:val="center"/>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5A6474A" w14:textId="77777777" w:rsidR="002E7FDC" w:rsidRPr="00E206A3" w:rsidRDefault="002E7FDC" w:rsidP="00E67432">
            <w:pPr>
              <w:spacing w:after="0" w:line="240" w:lineRule="auto"/>
              <w:ind w:left="-426"/>
              <w:jc w:val="center"/>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709C3F6" w14:textId="77777777" w:rsidR="002E7FDC" w:rsidRPr="00E206A3" w:rsidRDefault="002E7FDC" w:rsidP="00E67432">
            <w:pPr>
              <w:spacing w:after="0" w:line="240" w:lineRule="auto"/>
              <w:ind w:left="-426"/>
              <w:jc w:val="center"/>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CAFABA6" w14:textId="77777777" w:rsidR="002E7FDC" w:rsidRPr="00E206A3" w:rsidRDefault="002E7FDC" w:rsidP="00E67432">
            <w:pPr>
              <w:spacing w:after="0" w:line="240" w:lineRule="auto"/>
              <w:ind w:left="-426"/>
              <w:jc w:val="center"/>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A590619" w14:textId="77777777" w:rsidR="002E7FDC" w:rsidRPr="00E206A3" w:rsidRDefault="002E7FDC" w:rsidP="00E67432">
            <w:pPr>
              <w:spacing w:after="0" w:line="240" w:lineRule="auto"/>
              <w:ind w:left="-426"/>
              <w:jc w:val="center"/>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E67432">
            <w:pPr>
              <w:spacing w:after="0" w:line="240" w:lineRule="auto"/>
              <w:ind w:left="-426"/>
              <w:jc w:val="center"/>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E67432">
            <w:pPr>
              <w:spacing w:after="0" w:line="240" w:lineRule="auto"/>
              <w:ind w:left="-426"/>
              <w:jc w:val="center"/>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1B0B08C3"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0780B53" w14:textId="77777777" w:rsidR="002E7FDC" w:rsidRPr="00E206A3" w:rsidRDefault="002E7FDC" w:rsidP="00E67432">
            <w:pPr>
              <w:spacing w:after="0" w:line="240" w:lineRule="auto"/>
              <w:ind w:left="-426"/>
              <w:jc w:val="center"/>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18570EC6" w14:textId="77777777" w:rsidR="002E7FDC" w:rsidRPr="00E206A3" w:rsidRDefault="002E7FDC" w:rsidP="00E67432">
            <w:pPr>
              <w:spacing w:after="0" w:line="240" w:lineRule="auto"/>
              <w:ind w:left="-426"/>
              <w:jc w:val="center"/>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EDE8E6E"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716D4C13"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15BE720" w14:textId="77777777" w:rsidR="002E7FDC" w:rsidRPr="00E206A3" w:rsidRDefault="002E7FDC" w:rsidP="00E67432">
            <w:pPr>
              <w:spacing w:after="0" w:line="240" w:lineRule="auto"/>
              <w:ind w:left="-426"/>
              <w:jc w:val="center"/>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0DBE78A4" w14:textId="77777777" w:rsidR="002E7FDC" w:rsidRPr="00E206A3" w:rsidRDefault="002E7FDC" w:rsidP="00E67432">
            <w:pPr>
              <w:spacing w:after="0" w:line="240" w:lineRule="auto"/>
              <w:ind w:left="-426"/>
              <w:jc w:val="center"/>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F26E007"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3368F688"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90C6573" w14:textId="77777777" w:rsidR="002E7FDC" w:rsidRPr="00E206A3" w:rsidRDefault="002E7FDC" w:rsidP="00E67432">
            <w:pPr>
              <w:spacing w:after="0" w:line="240" w:lineRule="auto"/>
              <w:ind w:left="-426"/>
              <w:jc w:val="center"/>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B9C99A9" w14:textId="77777777" w:rsidR="002E7FDC" w:rsidRPr="00E206A3" w:rsidRDefault="002E7FDC" w:rsidP="00E67432">
            <w:pPr>
              <w:spacing w:after="0" w:line="240" w:lineRule="auto"/>
              <w:ind w:left="-426"/>
              <w:jc w:val="center"/>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1BFBAAC" w14:textId="77777777" w:rsidR="002E7FDC" w:rsidRPr="00E206A3" w:rsidRDefault="002E7FDC" w:rsidP="00E67432">
            <w:pPr>
              <w:spacing w:after="0" w:line="240" w:lineRule="auto"/>
              <w:ind w:left="-426"/>
              <w:jc w:val="center"/>
              <w:rPr>
                <w:rFonts w:eastAsia="Times New Roman" w:cstheme="minorHAnsi"/>
                <w:szCs w:val="24"/>
              </w:rPr>
            </w:pPr>
          </w:p>
        </w:tc>
      </w:tr>
    </w:tbl>
    <w:p w14:paraId="42C5D327" w14:textId="2580A99D" w:rsidR="00052A5F" w:rsidRDefault="00052A5F" w:rsidP="002E7FDC">
      <w:pPr>
        <w:spacing w:before="55" w:after="0" w:line="240" w:lineRule="auto"/>
        <w:rPr>
          <w:rFonts w:eastAsia="Times New Roman" w:cstheme="minorHAnsi"/>
          <w:b/>
          <w:spacing w:val="-1"/>
          <w:sz w:val="24"/>
          <w:szCs w:val="24"/>
          <w:highlight w:val="yellow"/>
        </w:rPr>
      </w:pPr>
    </w:p>
    <w:p w14:paraId="53F7BD08" w14:textId="77777777" w:rsidR="00052A5F" w:rsidRDefault="00052A5F">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p>
    <w:p w14:paraId="0DC04E18" w14:textId="77777777" w:rsidR="00470F14" w:rsidRPr="00E206A3" w:rsidRDefault="00470F14" w:rsidP="002E7FDC">
      <w:pPr>
        <w:spacing w:before="55" w:after="0" w:line="240" w:lineRule="auto"/>
        <w:rPr>
          <w:rFonts w:eastAsia="Times New Roman" w:cstheme="minorHAnsi"/>
          <w:b/>
          <w:spacing w:val="-1"/>
          <w:sz w:val="24"/>
          <w:szCs w:val="24"/>
          <w:highlight w:val="yellow"/>
        </w:rPr>
      </w:pPr>
    </w:p>
    <w:p w14:paraId="415FB0C3" w14:textId="782BC8DE" w:rsidR="002E7FDC" w:rsidRPr="00E206A3" w:rsidRDefault="002E7FDC" w:rsidP="002E7FDC">
      <w:pPr>
        <w:spacing w:before="55" w:after="0" w:line="240" w:lineRule="auto"/>
        <w:rPr>
          <w:rFonts w:eastAsia="Century Gothic" w:cstheme="minorHAnsi"/>
          <w:sz w:val="20"/>
          <w:szCs w:val="20"/>
        </w:rPr>
      </w:pPr>
      <w:r w:rsidRPr="00E206A3">
        <w:rPr>
          <w:rFonts w:eastAsia="Times New Roman" w:cstheme="minorHAnsi"/>
          <w:b/>
          <w:spacing w:val="-1"/>
        </w:rPr>
        <w:t>Relevant</w:t>
      </w:r>
      <w:r w:rsidRPr="00E206A3">
        <w:rPr>
          <w:rFonts w:eastAsia="Times New Roman" w:cstheme="minorHAnsi"/>
          <w:b/>
          <w:spacing w:val="-6"/>
        </w:rPr>
        <w:t xml:space="preserve"> </w:t>
      </w:r>
      <w:r w:rsidRPr="00E206A3">
        <w:rPr>
          <w:rFonts w:eastAsia="Times New Roman" w:cstheme="minorHAnsi"/>
          <w:b/>
        </w:rPr>
        <w:t>membership</w:t>
      </w:r>
      <w:r w:rsidRPr="00E206A3">
        <w:rPr>
          <w:rFonts w:eastAsia="Times New Roman" w:cstheme="minorHAnsi"/>
          <w:b/>
          <w:spacing w:val="-6"/>
        </w:rPr>
        <w:t xml:space="preserve"> </w:t>
      </w:r>
      <w:r w:rsidRPr="00E206A3">
        <w:rPr>
          <w:rFonts w:eastAsia="Times New Roman" w:cstheme="minorHAnsi"/>
          <w:b/>
          <w:spacing w:val="-1"/>
        </w:rPr>
        <w:t>of</w:t>
      </w:r>
      <w:r w:rsidRPr="00E206A3">
        <w:rPr>
          <w:rFonts w:eastAsia="Times New Roman" w:cstheme="minorHAnsi"/>
          <w:b/>
          <w:spacing w:val="-5"/>
        </w:rPr>
        <w:t xml:space="preserve"> </w:t>
      </w:r>
      <w:r w:rsidRPr="00E206A3">
        <w:rPr>
          <w:rFonts w:eastAsia="Times New Roman" w:cstheme="minorHAnsi"/>
          <w:b/>
          <w:spacing w:val="-1"/>
        </w:rPr>
        <w:t>professional</w:t>
      </w:r>
      <w:r w:rsidRPr="00E206A3">
        <w:rPr>
          <w:rFonts w:eastAsia="Times New Roman" w:cstheme="minorHAnsi"/>
          <w:b/>
          <w:spacing w:val="-5"/>
        </w:rPr>
        <w:t xml:space="preserve"> </w:t>
      </w:r>
      <w:r w:rsidRPr="00E206A3">
        <w:rPr>
          <w:rFonts w:eastAsia="Times New Roman" w:cstheme="minorHAnsi"/>
          <w:b/>
          <w:spacing w:val="-1"/>
        </w:rPr>
        <w:t>bodies</w:t>
      </w:r>
      <w:r w:rsidRPr="00E206A3">
        <w:rPr>
          <w:rFonts w:eastAsia="Times New Roman" w:cstheme="minorHAnsi"/>
          <w:b/>
          <w:spacing w:val="-16"/>
        </w:rPr>
        <w:t xml:space="preserve"> </w:t>
      </w:r>
      <w:r w:rsidRPr="00E206A3">
        <w:rPr>
          <w:rFonts w:eastAsia="Times New Roman" w:cstheme="minorHAnsi"/>
          <w:spacing w:val="-1"/>
          <w:sz w:val="20"/>
          <w:szCs w:val="24"/>
        </w:rPr>
        <w:t>(and</w:t>
      </w:r>
      <w:r w:rsidRPr="00E206A3">
        <w:rPr>
          <w:rFonts w:eastAsia="Times New Roman" w:cstheme="minorHAnsi"/>
          <w:spacing w:val="-5"/>
          <w:sz w:val="20"/>
          <w:szCs w:val="24"/>
        </w:rPr>
        <w:t xml:space="preserve"> </w:t>
      </w:r>
      <w:r w:rsidRPr="00E206A3">
        <w:rPr>
          <w:rFonts w:eastAsia="Times New Roman" w:cstheme="minorHAnsi"/>
          <w:sz w:val="20"/>
          <w:szCs w:val="24"/>
        </w:rPr>
        <w:t>courses</w:t>
      </w:r>
      <w:r w:rsidRPr="00E206A3">
        <w:rPr>
          <w:rFonts w:eastAsia="Times New Roman" w:cstheme="minorHAnsi"/>
          <w:spacing w:val="-4"/>
          <w:sz w:val="20"/>
          <w:szCs w:val="24"/>
        </w:rPr>
        <w:t xml:space="preserve"> </w:t>
      </w:r>
      <w:r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E67432">
            <w:pPr>
              <w:spacing w:after="0" w:line="240" w:lineRule="auto"/>
              <w:ind w:left="-426"/>
              <w:jc w:val="center"/>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E67432">
            <w:pPr>
              <w:spacing w:after="0" w:line="240" w:lineRule="auto"/>
              <w:ind w:left="-426"/>
              <w:jc w:val="center"/>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E67432">
            <w:pPr>
              <w:spacing w:after="0" w:line="240" w:lineRule="auto"/>
              <w:ind w:left="-426"/>
              <w:jc w:val="center"/>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E67432">
            <w:pPr>
              <w:spacing w:after="0" w:line="240" w:lineRule="auto"/>
              <w:ind w:left="-426"/>
              <w:jc w:val="center"/>
              <w:rPr>
                <w:rFonts w:eastAsia="Times New Roman" w:cstheme="minorHAnsi"/>
                <w:szCs w:val="24"/>
              </w:rPr>
            </w:pPr>
          </w:p>
        </w:tc>
      </w:tr>
      <w:tr w:rsidR="002E7FDC" w:rsidRPr="00E206A3" w14:paraId="21C42992"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32D31D26" w14:textId="77777777" w:rsidR="002E7FDC" w:rsidRPr="00E206A3" w:rsidRDefault="002E7FDC" w:rsidP="00E67432">
            <w:pPr>
              <w:spacing w:after="0" w:line="240" w:lineRule="auto"/>
              <w:ind w:left="-426"/>
              <w:jc w:val="center"/>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6812085A" w14:textId="77777777" w:rsidR="002E7FDC" w:rsidRPr="00E206A3" w:rsidRDefault="002E7FDC" w:rsidP="00E67432">
            <w:pPr>
              <w:spacing w:after="0" w:line="240" w:lineRule="auto"/>
              <w:ind w:left="-426"/>
              <w:jc w:val="center"/>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16D764D3" w14:textId="77777777" w:rsidR="002E7FDC" w:rsidRPr="00E206A3" w:rsidRDefault="002E7FDC" w:rsidP="00E67432">
            <w:pPr>
              <w:spacing w:after="0" w:line="240" w:lineRule="auto"/>
              <w:ind w:left="-426"/>
              <w:jc w:val="center"/>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6043BD5B" w14:textId="77777777" w:rsidR="002E7FDC" w:rsidRPr="00E206A3" w:rsidRDefault="002E7FDC" w:rsidP="00E67432">
            <w:pPr>
              <w:spacing w:after="0" w:line="240" w:lineRule="auto"/>
              <w:ind w:left="-426"/>
              <w:jc w:val="center"/>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55A8D00B" w:rsidR="00EF0102"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48421694" w14:textId="2A690AC7" w:rsidR="00972B65" w:rsidRDefault="00972B65" w:rsidP="00EF0102">
            <w:pPr>
              <w:autoSpaceDE w:val="0"/>
              <w:autoSpaceDN w:val="0"/>
              <w:adjustRightInd w:val="0"/>
              <w:spacing w:after="0" w:line="240" w:lineRule="auto"/>
              <w:ind w:left="-105"/>
              <w:rPr>
                <w:rFonts w:eastAsia="Times New Roman" w:cstheme="minorHAnsi"/>
              </w:rPr>
            </w:pPr>
          </w:p>
          <w:p w14:paraId="1ACF340F" w14:textId="6E459161" w:rsidR="00972B65" w:rsidRPr="00E206A3" w:rsidRDefault="00972B65" w:rsidP="00EF0102">
            <w:pPr>
              <w:autoSpaceDE w:val="0"/>
              <w:autoSpaceDN w:val="0"/>
              <w:adjustRightInd w:val="0"/>
              <w:spacing w:after="0" w:line="240" w:lineRule="auto"/>
              <w:ind w:left="-105"/>
              <w:rPr>
                <w:rFonts w:eastAsia="Times New Roman" w:cstheme="minorHAnsi"/>
              </w:rPr>
            </w:pPr>
            <w:r>
              <w:rPr>
                <w:rFonts w:eastAsia="Times New Roman" w:cstheme="minorHAnsi"/>
              </w:rPr>
              <w:t xml:space="preserve">Please account for any gaps in employment/ self-employment of more than 1 year. </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C33A1D" w:rsidR="00E67432" w:rsidRPr="00E206A3" w:rsidRDefault="00E6743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47F1BE4A" w:rsidR="00F816AD" w:rsidRDefault="00F816AD" w:rsidP="00E67432">
            <w:pPr>
              <w:ind w:left="-284" w:right="-126" w:firstLine="720"/>
              <w:rPr>
                <w:rFonts w:eastAsia="Times New Roman" w:cstheme="minorHAnsi"/>
                <w:sz w:val="21"/>
                <w:szCs w:val="24"/>
              </w:rPr>
            </w:pPr>
          </w:p>
          <w:p w14:paraId="201DF873" w14:textId="38D105E8" w:rsidR="00E67432" w:rsidRDefault="00E67432" w:rsidP="00E67432">
            <w:pPr>
              <w:ind w:left="-284" w:right="-126" w:firstLine="720"/>
              <w:rPr>
                <w:rFonts w:eastAsia="Times New Roman" w:cstheme="minorHAnsi"/>
                <w:sz w:val="21"/>
                <w:szCs w:val="24"/>
              </w:rPr>
            </w:pPr>
          </w:p>
          <w:p w14:paraId="45DC5C9D" w14:textId="31D9C9E1" w:rsidR="00E67432" w:rsidRDefault="00E67432" w:rsidP="00E67432">
            <w:pPr>
              <w:ind w:left="-284" w:right="-126" w:firstLine="720"/>
              <w:rPr>
                <w:rFonts w:eastAsia="Times New Roman" w:cstheme="minorHAnsi"/>
                <w:sz w:val="21"/>
                <w:szCs w:val="24"/>
              </w:rPr>
            </w:pPr>
          </w:p>
          <w:p w14:paraId="0B228439" w14:textId="46373D1F" w:rsidR="00E67432" w:rsidRDefault="00E67432" w:rsidP="00E67432">
            <w:pPr>
              <w:ind w:left="-284" w:right="-126" w:firstLine="720"/>
              <w:rPr>
                <w:rFonts w:eastAsia="Times New Roman" w:cstheme="minorHAnsi"/>
                <w:sz w:val="21"/>
                <w:szCs w:val="24"/>
              </w:rPr>
            </w:pPr>
          </w:p>
          <w:p w14:paraId="5030B3DD" w14:textId="77777777" w:rsidR="00E67432" w:rsidRDefault="00E67432" w:rsidP="00E67432">
            <w:pPr>
              <w:ind w:left="-284" w:right="-126" w:firstLine="720"/>
              <w:rPr>
                <w:rFonts w:eastAsia="Times New Roman" w:cstheme="minorHAnsi"/>
                <w:sz w:val="21"/>
                <w:szCs w:val="24"/>
              </w:rPr>
            </w:pPr>
          </w:p>
          <w:p w14:paraId="43F92448" w14:textId="77777777" w:rsidR="00E67432" w:rsidRPr="00E206A3" w:rsidRDefault="00E67432"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77777777" w:rsidR="00EF0102" w:rsidRPr="00E206A3" w:rsidRDefault="00EF0102" w:rsidP="00EF0102">
            <w:pPr>
              <w:tabs>
                <w:tab w:val="left" w:pos="914"/>
              </w:tabs>
              <w:ind w:right="-126"/>
              <w:rPr>
                <w:rFonts w:eastAsia="Times New Roman" w:cstheme="minorHAnsi"/>
                <w:sz w:val="21"/>
                <w:szCs w:val="24"/>
              </w:rPr>
            </w:pPr>
            <w:r w:rsidRPr="00E206A3">
              <w:rPr>
                <w:rFonts w:eastAsia="Times New Roman" w:cstheme="minorHAnsi"/>
                <w:sz w:val="21"/>
                <w:szCs w:val="24"/>
              </w:rPr>
              <w:tab/>
            </w: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0349E0DA" w:rsidR="00EF0102" w:rsidRPr="00E206A3" w:rsidRDefault="00EF0102" w:rsidP="00E6743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2FCB8165"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5F763A59" w:rsidR="00C302F6" w:rsidRDefault="00C302F6" w:rsidP="00C302F6">
            <w:pPr>
              <w:tabs>
                <w:tab w:val="left" w:pos="2520"/>
              </w:tabs>
              <w:spacing w:after="0" w:line="240" w:lineRule="auto"/>
              <w:rPr>
                <w:rFonts w:eastAsia="Times New Roman" w:cstheme="minorHAnsi"/>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55A94923" w14:textId="5A67B7A1" w:rsidR="008C5F5E" w:rsidRDefault="008C5F5E" w:rsidP="00C302F6">
            <w:pPr>
              <w:tabs>
                <w:tab w:val="left" w:pos="2520"/>
              </w:tabs>
              <w:spacing w:after="0" w:line="240" w:lineRule="auto"/>
              <w:rPr>
                <w:rFonts w:eastAsia="Times New Roman" w:cstheme="minorHAnsi"/>
                <w:b/>
                <w:u w:val="single"/>
              </w:rPr>
            </w:pPr>
          </w:p>
          <w:p w14:paraId="57FC7540" w14:textId="17E7936B" w:rsidR="008C5F5E" w:rsidRPr="008C5F5E" w:rsidRDefault="008C5F5E" w:rsidP="00C302F6">
            <w:pPr>
              <w:tabs>
                <w:tab w:val="left" w:pos="2520"/>
              </w:tabs>
              <w:spacing w:after="0" w:line="240" w:lineRule="auto"/>
              <w:rPr>
                <w:rFonts w:eastAsia="Times New Roman" w:cstheme="minorHAnsi"/>
              </w:rPr>
            </w:pPr>
            <w:r w:rsidRPr="008C5F5E">
              <w:rPr>
                <w:rFonts w:eastAsia="Times New Roman" w:cstheme="minorHAnsi"/>
              </w:rPr>
              <w:t>Additional pages may be added if required.</w:t>
            </w:r>
            <w:bookmarkStart w:id="3" w:name="_GoBack"/>
            <w:bookmarkEnd w:id="3"/>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26F56C3C"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w:t>
            </w:r>
            <w:r w:rsidR="004405E3">
              <w:rPr>
                <w:rFonts w:eastAsia="Times New Roman" w:cstheme="minorHAnsi"/>
                <w:b/>
                <w:sz w:val="21"/>
                <w:szCs w:val="24"/>
              </w:rPr>
              <w:t>Previous</w:t>
            </w:r>
            <w:r w:rsidRPr="00E206A3">
              <w:rPr>
                <w:rFonts w:eastAsia="Times New Roman" w:cstheme="minorHAnsi"/>
                <w:b/>
                <w:sz w:val="21"/>
                <w:szCs w:val="24"/>
              </w:rPr>
              <w:t xml:space="preserve">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77777777" w:rsidR="00C302F6" w:rsidRPr="00E206A3" w:rsidRDefault="00C302F6" w:rsidP="00C302F6">
            <w:pPr>
              <w:tabs>
                <w:tab w:val="left" w:pos="914"/>
              </w:tabs>
              <w:ind w:right="-126"/>
              <w:rPr>
                <w:rFonts w:eastAsia="Times New Roman" w:cstheme="minorHAnsi"/>
                <w:sz w:val="21"/>
                <w:szCs w:val="24"/>
              </w:rPr>
            </w:pPr>
            <w:r w:rsidRPr="00E206A3">
              <w:rPr>
                <w:rFonts w:eastAsia="Times New Roman" w:cstheme="minorHAnsi"/>
                <w:sz w:val="21"/>
                <w:szCs w:val="24"/>
              </w:rPr>
              <w:tab/>
            </w: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462294BE"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w:t>
            </w:r>
            <w:r w:rsidR="00B14756">
              <w:rPr>
                <w:rFonts w:eastAsia="Times New Roman" w:cstheme="minorHAnsi"/>
                <w:b/>
                <w:sz w:val="21"/>
                <w:szCs w:val="24"/>
              </w:rPr>
              <w:t>Previous</w:t>
            </w:r>
            <w:r w:rsidRPr="00E206A3">
              <w:rPr>
                <w:rFonts w:eastAsia="Times New Roman" w:cstheme="minorHAnsi"/>
                <w:b/>
                <w:sz w:val="21"/>
                <w:szCs w:val="24"/>
              </w:rPr>
              <w:t xml:space="preserve">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77777777" w:rsidR="009533B1" w:rsidRPr="00E206A3" w:rsidRDefault="009533B1" w:rsidP="0050168D">
            <w:pPr>
              <w:tabs>
                <w:tab w:val="left" w:pos="914"/>
              </w:tabs>
              <w:ind w:right="-126"/>
              <w:rPr>
                <w:rFonts w:eastAsia="Times New Roman" w:cstheme="minorHAnsi"/>
                <w:sz w:val="21"/>
                <w:szCs w:val="24"/>
              </w:rPr>
            </w:pPr>
            <w:r w:rsidRPr="00E206A3">
              <w:rPr>
                <w:rFonts w:eastAsia="Times New Roman" w:cstheme="minorHAnsi"/>
                <w:sz w:val="21"/>
                <w:szCs w:val="24"/>
              </w:rPr>
              <w:tab/>
            </w: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7635DB4F" w14:textId="77777777" w:rsidR="00E67432" w:rsidRPr="00E206A3" w:rsidRDefault="00E67432"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outlineLvl w:val="2"/>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4826A2">
        <w:trPr>
          <w:trHeight w:val="3952"/>
        </w:trPr>
        <w:tc>
          <w:tcPr>
            <w:tcW w:w="9918" w:type="dxa"/>
          </w:tcPr>
          <w:p w14:paraId="6317AC76" w14:textId="3E0400CF" w:rsidR="00914715" w:rsidRPr="004826A2" w:rsidRDefault="004826A2" w:rsidP="004826A2">
            <w:pPr>
              <w:pStyle w:val="ListParagraph"/>
              <w:numPr>
                <w:ilvl w:val="0"/>
                <w:numId w:val="9"/>
              </w:numPr>
              <w:autoSpaceDE w:val="0"/>
              <w:autoSpaceDN w:val="0"/>
              <w:adjustRightInd w:val="0"/>
              <w:rPr>
                <w:rFonts w:cstheme="minorHAnsi"/>
                <w:b/>
                <w:sz w:val="21"/>
                <w:szCs w:val="21"/>
                <w:lang w:val="en-US"/>
              </w:rPr>
            </w:pPr>
            <w:r>
              <w:rPr>
                <w:rFonts w:cstheme="minorHAnsi"/>
                <w:b/>
                <w:sz w:val="21"/>
                <w:szCs w:val="21"/>
                <w:lang w:val="en-US"/>
              </w:rPr>
              <w:t>P</w:t>
            </w:r>
            <w:r w:rsidR="00914715" w:rsidRPr="004826A2">
              <w:rPr>
                <w:rFonts w:cstheme="minorHAnsi"/>
                <w:b/>
                <w:sz w:val="21"/>
                <w:szCs w:val="21"/>
                <w:lang w:val="en-US"/>
              </w:rPr>
              <w:t xml:space="preserve">lease </w:t>
            </w:r>
            <w:r w:rsidRPr="004826A2">
              <w:rPr>
                <w:rFonts w:cstheme="minorHAnsi"/>
                <w:b/>
                <w:sz w:val="21"/>
                <w:szCs w:val="21"/>
                <w:lang w:val="en-US"/>
              </w:rPr>
              <w:t xml:space="preserve">detail how you have achieved a minimum of 3 years’ experience of office administration.  </w:t>
            </w:r>
            <w:r w:rsidR="005E59FD" w:rsidRPr="004826A2">
              <w:rPr>
                <w:rFonts w:cstheme="minorHAnsi"/>
                <w:b/>
                <w:sz w:val="21"/>
                <w:szCs w:val="21"/>
                <w:lang w:val="en-US"/>
              </w:rPr>
              <w:t xml:space="preserve"> </w:t>
            </w:r>
          </w:p>
        </w:tc>
      </w:tr>
      <w:tr w:rsidR="004826A2" w:rsidRPr="00E206A3" w14:paraId="72570DEB" w14:textId="77777777" w:rsidTr="004826A2">
        <w:trPr>
          <w:trHeight w:val="3952"/>
        </w:trPr>
        <w:tc>
          <w:tcPr>
            <w:tcW w:w="9918" w:type="dxa"/>
          </w:tcPr>
          <w:p w14:paraId="261E4558" w14:textId="5F25475B" w:rsidR="004826A2" w:rsidRDefault="004826A2" w:rsidP="004826A2">
            <w:pPr>
              <w:pStyle w:val="ListParagraph"/>
              <w:numPr>
                <w:ilvl w:val="0"/>
                <w:numId w:val="9"/>
              </w:numPr>
              <w:autoSpaceDE w:val="0"/>
              <w:autoSpaceDN w:val="0"/>
              <w:adjustRightInd w:val="0"/>
              <w:rPr>
                <w:rFonts w:cstheme="minorHAnsi"/>
                <w:b/>
                <w:sz w:val="21"/>
                <w:szCs w:val="21"/>
                <w:lang w:val="en-US"/>
              </w:rPr>
            </w:pPr>
            <w:r w:rsidRPr="004826A2">
              <w:rPr>
                <w:rFonts w:cstheme="minorHAnsi"/>
                <w:b/>
                <w:sz w:val="21"/>
                <w:szCs w:val="21"/>
                <w:lang w:val="en-US"/>
              </w:rPr>
              <w:t xml:space="preserve">Please </w:t>
            </w:r>
            <w:r>
              <w:rPr>
                <w:rFonts w:cstheme="minorHAnsi"/>
                <w:b/>
                <w:sz w:val="21"/>
                <w:szCs w:val="21"/>
                <w:lang w:val="en-US"/>
              </w:rPr>
              <w:t>demonstrate your experience of organizing your own time and work, using your initiative and setting your own work priorities</w:t>
            </w:r>
          </w:p>
        </w:tc>
      </w:tr>
      <w:tr w:rsidR="004826A2" w:rsidRPr="00E206A3" w14:paraId="58F86AA1" w14:textId="77777777" w:rsidTr="004826A2">
        <w:trPr>
          <w:trHeight w:val="3952"/>
        </w:trPr>
        <w:tc>
          <w:tcPr>
            <w:tcW w:w="9918" w:type="dxa"/>
          </w:tcPr>
          <w:p w14:paraId="59457723" w14:textId="1CA70374" w:rsidR="004826A2" w:rsidRPr="004826A2" w:rsidRDefault="004826A2" w:rsidP="004826A2">
            <w:pPr>
              <w:pStyle w:val="ListParagraph"/>
              <w:numPr>
                <w:ilvl w:val="0"/>
                <w:numId w:val="9"/>
              </w:numPr>
              <w:autoSpaceDE w:val="0"/>
              <w:autoSpaceDN w:val="0"/>
              <w:adjustRightInd w:val="0"/>
              <w:rPr>
                <w:rFonts w:cstheme="minorHAnsi"/>
                <w:b/>
                <w:sz w:val="21"/>
                <w:szCs w:val="21"/>
                <w:lang w:val="en-US"/>
              </w:rPr>
            </w:pPr>
            <w:r>
              <w:rPr>
                <w:rFonts w:cstheme="minorHAnsi"/>
                <w:b/>
                <w:sz w:val="21"/>
                <w:szCs w:val="21"/>
                <w:lang w:val="en-US"/>
              </w:rPr>
              <w:t xml:space="preserve">Please </w:t>
            </w:r>
            <w:r w:rsidR="00D65014">
              <w:rPr>
                <w:rFonts w:cstheme="minorHAnsi"/>
                <w:b/>
                <w:sz w:val="21"/>
                <w:szCs w:val="21"/>
                <w:lang w:val="en-US"/>
              </w:rPr>
              <w:t xml:space="preserve">illustrate your experiences of minute taking, organising meetings and events such as conferences or seminars. </w:t>
            </w:r>
          </w:p>
        </w:tc>
      </w:tr>
      <w:tr w:rsidR="00D65014" w:rsidRPr="00E206A3" w14:paraId="2CEA0C51" w14:textId="77777777" w:rsidTr="004826A2">
        <w:trPr>
          <w:trHeight w:val="3952"/>
        </w:trPr>
        <w:tc>
          <w:tcPr>
            <w:tcW w:w="9918" w:type="dxa"/>
          </w:tcPr>
          <w:p w14:paraId="78AD56DB" w14:textId="42CF2B08" w:rsidR="00D65014" w:rsidRDefault="00D65014" w:rsidP="004826A2">
            <w:pPr>
              <w:pStyle w:val="ListParagraph"/>
              <w:numPr>
                <w:ilvl w:val="0"/>
                <w:numId w:val="9"/>
              </w:numPr>
              <w:autoSpaceDE w:val="0"/>
              <w:autoSpaceDN w:val="0"/>
              <w:adjustRightInd w:val="0"/>
              <w:rPr>
                <w:rFonts w:cstheme="minorHAnsi"/>
                <w:b/>
                <w:sz w:val="21"/>
                <w:szCs w:val="21"/>
                <w:lang w:val="en-US"/>
              </w:rPr>
            </w:pPr>
            <w:r>
              <w:rPr>
                <w:rFonts w:cstheme="minorHAnsi"/>
                <w:b/>
                <w:sz w:val="21"/>
                <w:szCs w:val="21"/>
                <w:lang w:val="en-US"/>
              </w:rPr>
              <w:lastRenderedPageBreak/>
              <w:t xml:space="preserve">Please demonstrate your experiences of preparing draft papers for meetings, including agendas and briefing papers.  </w:t>
            </w:r>
          </w:p>
        </w:tc>
      </w:tr>
      <w:tr w:rsidR="00972B65" w:rsidRPr="00E206A3" w14:paraId="51DACFD1" w14:textId="77777777" w:rsidTr="004826A2">
        <w:trPr>
          <w:trHeight w:val="3952"/>
        </w:trPr>
        <w:tc>
          <w:tcPr>
            <w:tcW w:w="9918" w:type="dxa"/>
          </w:tcPr>
          <w:p w14:paraId="3F73A056" w14:textId="261545EE" w:rsidR="00972B65" w:rsidRDefault="00972B65" w:rsidP="004826A2">
            <w:pPr>
              <w:pStyle w:val="ListParagraph"/>
              <w:numPr>
                <w:ilvl w:val="0"/>
                <w:numId w:val="9"/>
              </w:numPr>
              <w:autoSpaceDE w:val="0"/>
              <w:autoSpaceDN w:val="0"/>
              <w:adjustRightInd w:val="0"/>
              <w:rPr>
                <w:rFonts w:cstheme="minorHAnsi"/>
                <w:b/>
                <w:sz w:val="21"/>
                <w:szCs w:val="21"/>
                <w:lang w:val="en-US"/>
              </w:rPr>
            </w:pPr>
            <w:r>
              <w:rPr>
                <w:rFonts w:cstheme="minorHAnsi"/>
                <w:b/>
                <w:sz w:val="21"/>
                <w:szCs w:val="21"/>
                <w:lang w:val="en-US"/>
              </w:rPr>
              <w:t xml:space="preserve">Please describe your IT skills and competence, specifically your experiences of using Microsoft Word, Excel and Outlook.  </w:t>
            </w:r>
          </w:p>
        </w:tc>
      </w:tr>
    </w:tbl>
    <w:p w14:paraId="724E5EBD" w14:textId="015F364D" w:rsidR="004826A2" w:rsidRDefault="004826A2" w:rsidP="0050168D">
      <w:pPr>
        <w:keepNext/>
        <w:keepLines/>
        <w:spacing w:before="40" w:after="0" w:line="240" w:lineRule="auto"/>
        <w:ind w:left="37"/>
        <w:outlineLvl w:val="2"/>
      </w:pPr>
      <w:bookmarkStart w:id="4" w:name="_Hlk97905006"/>
    </w:p>
    <w:p w14:paraId="3CB2CEA3" w14:textId="050427F5" w:rsidR="004826A2" w:rsidRDefault="004826A2" w:rsidP="004826A2"/>
    <w:p w14:paraId="0B7D87C5" w14:textId="4DE5D7FF" w:rsidR="004826A2" w:rsidRDefault="004826A2" w:rsidP="004826A2"/>
    <w:p w14:paraId="059C34FF" w14:textId="77777777" w:rsidR="00F816AD" w:rsidRPr="004826A2" w:rsidRDefault="00F816AD" w:rsidP="004826A2">
      <w:pPr>
        <w:sectPr w:rsidR="00F816AD" w:rsidRPr="004826A2" w:rsidSect="00405027">
          <w:headerReference w:type="default" r:id="rId8"/>
          <w:footerReference w:type="default" r:id="rId9"/>
          <w:pgSz w:w="11906" w:h="16838"/>
          <w:pgMar w:top="1134" w:right="1440" w:bottom="1440" w:left="1440" w:header="708" w:footer="708" w:gutter="0"/>
          <w:cols w:space="708"/>
          <w:docGrid w:linePitch="360"/>
        </w:sectPr>
      </w:pPr>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4"/>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02D32AA9"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1B499D">
            <w:pPr>
              <w:spacing w:after="200" w:line="288" w:lineRule="auto"/>
              <w:ind w:left="176"/>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6F0032E3" w14:textId="15B12AE0" w:rsidR="00D65014" w:rsidRPr="00D65014" w:rsidRDefault="00D65014" w:rsidP="00D65014">
      <w:pPr>
        <w:spacing w:after="0" w:line="240" w:lineRule="auto"/>
        <w:rPr>
          <w:rFonts w:eastAsia="Times New Roman"/>
          <w:b/>
          <w:sz w:val="21"/>
          <w:szCs w:val="21"/>
        </w:rPr>
      </w:pPr>
      <w:r w:rsidRPr="00D65014">
        <w:rPr>
          <w:rFonts w:eastAsia="Times New Roman"/>
          <w:b/>
          <w:sz w:val="21"/>
          <w:szCs w:val="21"/>
        </w:rPr>
        <w:t>Do you have any current, live warnings in relation to grievance or disciplinary on your record of employment?</w:t>
      </w:r>
    </w:p>
    <w:p w14:paraId="48C6838E" w14:textId="77777777" w:rsidR="00D65014" w:rsidRPr="00D65014" w:rsidRDefault="00D65014" w:rsidP="00D65014">
      <w:pPr>
        <w:spacing w:after="0" w:line="240" w:lineRule="auto"/>
        <w:rPr>
          <w:rFonts w:eastAsia="Times New Roman"/>
          <w:sz w:val="24"/>
          <w:szCs w:val="24"/>
        </w:rPr>
      </w:pPr>
    </w:p>
    <w:p w14:paraId="07926FC5" w14:textId="6337CEAA"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320323CF" w14:textId="02B1B090" w:rsidR="001C26C4" w:rsidRPr="00E206A3" w:rsidRDefault="001C26C4" w:rsidP="001C26C4">
      <w:pPr>
        <w:autoSpaceDE w:val="0"/>
        <w:autoSpaceDN w:val="0"/>
        <w:adjustRightInd w:val="0"/>
        <w:spacing w:before="116" w:after="120" w:line="240" w:lineRule="auto"/>
        <w:rPr>
          <w:rFonts w:eastAsia="Times New Roman" w:cstheme="minorHAnsi"/>
          <w:b/>
          <w:bCs/>
          <w:lang w:val="en-US"/>
        </w:rPr>
      </w:pPr>
    </w:p>
    <w:p w14:paraId="6A9684F6" w14:textId="77777777" w:rsidR="001C26C4" w:rsidRPr="00E206A3" w:rsidRDefault="001C26C4" w:rsidP="001C26C4">
      <w:pPr>
        <w:spacing w:before="10" w:after="0" w:line="240" w:lineRule="auto"/>
        <w:rPr>
          <w:rFonts w:eastAsia="Century Gothic" w:cstheme="minorHAnsi"/>
          <w:sz w:val="6"/>
          <w:szCs w:val="6"/>
        </w:rPr>
      </w:pPr>
    </w:p>
    <w:p w14:paraId="75C93E28" w14:textId="25773B16" w:rsidR="009D4411" w:rsidRPr="00D25AE3" w:rsidRDefault="009D4411" w:rsidP="009D4411">
      <w:pPr>
        <w:rPr>
          <w:rFonts w:eastAsia="Times New Roman" w:cstheme="minorHAnsi"/>
          <w:szCs w:val="24"/>
        </w:rPr>
      </w:pPr>
      <w:r w:rsidRPr="00D25AE3">
        <w:rPr>
          <w:rFonts w:eastAsia="Century Gothic" w:cstheme="minorHAnsi"/>
          <w:spacing w:val="-1"/>
        </w:rPr>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 xml:space="preserve">Rehabilitation of Offenders (Exceptions) (Northern Ireland) Order 1979 (as amended) </w:t>
      </w:r>
      <w:r>
        <w:rPr>
          <w:rFonts w:eastAsia="Times New Roman" w:cstheme="minorHAnsi"/>
          <w:szCs w:val="24"/>
        </w:rPr>
        <w:t>CCTNI</w:t>
      </w:r>
      <w:r w:rsidRPr="00D25AE3">
        <w:rPr>
          <w:rFonts w:eastAsia="Times New Roman" w:cstheme="minorHAnsi"/>
          <w:szCs w:val="24"/>
        </w:rPr>
        <w:t xml:space="preserve"> only ask about convictions which are defined as “not protected” for the purposes of obtaining a Standard or Enhanced disclosure.</w:t>
      </w:r>
    </w:p>
    <w:p w14:paraId="7E35C252" w14:textId="77777777" w:rsidR="00D65014" w:rsidRDefault="009D4411" w:rsidP="009D4411">
      <w:r w:rsidRPr="00D25AE3">
        <w:t xml:space="preserve">All conditional offers are subject to a satisfactory personal declaration and all regulated posts must also have a satisfactory Enhanced Disclosure Check including a Barred list check. </w:t>
      </w:r>
      <w:r>
        <w:t>CCTNI</w:t>
      </w:r>
      <w:r w:rsidRPr="00D25AE3">
        <w:t xml:space="preserve"> is committed to the equality of opportunity for all applicants, including those with criminal convictions. We will </w:t>
      </w:r>
      <w:r w:rsidRPr="00D25AE3">
        <w:lastRenderedPageBreak/>
        <w:t xml:space="preserve">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w:t>
      </w:r>
      <w:r>
        <w:t>CCTNI</w:t>
      </w:r>
      <w:r w:rsidRPr="00D25AE3">
        <w:t xml:space="preserve"> to adequately consider their relevance to the post in question. </w:t>
      </w:r>
      <w:r>
        <w:t>CCTNI</w:t>
      </w:r>
      <w:r w:rsidRPr="00D25AE3">
        <w:t xml:space="preserve"> considers failure by applicants to declare complete and accurate information about convictions to be a serious breach of trust. </w:t>
      </w:r>
    </w:p>
    <w:p w14:paraId="44627633" w14:textId="37DED918" w:rsidR="009D4411" w:rsidRDefault="009D4411" w:rsidP="009D4411">
      <w:r w:rsidRPr="00D25AE3">
        <w:t xml:space="preserve">Please </w:t>
      </w:r>
      <w:r w:rsidR="00D65014">
        <w:t>circle</w:t>
      </w:r>
      <w:r w:rsidRPr="00D25AE3">
        <w:t xml:space="preserve"> 'Yes' to confirm that you accept and understand the above</w:t>
      </w:r>
      <w:r w:rsidR="00D65014">
        <w:t>:</w:t>
      </w:r>
      <w:r>
        <w:t xml:space="preserve">  </w:t>
      </w:r>
    </w:p>
    <w:p w14:paraId="105D4B23" w14:textId="77777777" w:rsidR="009D4411" w:rsidRPr="00D25AE3" w:rsidRDefault="009D4411" w:rsidP="009D4411">
      <w:pPr>
        <w:rPr>
          <w:rFonts w:eastAsia="Century Gothic" w:cstheme="minorHAnsi"/>
          <w:spacing w:val="-1"/>
        </w:rPr>
      </w:pPr>
      <w:r w:rsidRPr="00D65014">
        <w:rPr>
          <w:b/>
        </w:rPr>
        <w:t>Ans</w:t>
      </w:r>
      <w:r>
        <w:t>: Yes</w:t>
      </w:r>
    </w:p>
    <w:p w14:paraId="2B21170A" w14:textId="77777777" w:rsidR="00D65014" w:rsidRDefault="009D4411" w:rsidP="009D4411">
      <w:r>
        <w:t xml:space="preserve">In accordance with the Safeguarding Vulnerable Groups (NI) Order 2007, it is an offence for anyone who is barred from working with Children and/or Vulnerable Adults to seek work in a post involving “regulated activity" in an area from which they are barred. </w:t>
      </w:r>
    </w:p>
    <w:p w14:paraId="66183190" w14:textId="1B5817BD" w:rsidR="009D4411" w:rsidRDefault="009D4411" w:rsidP="009D4411">
      <w:r>
        <w:t xml:space="preserve">Please </w:t>
      </w:r>
      <w:r w:rsidR="00D65014">
        <w:t>circle</w:t>
      </w:r>
      <w:r>
        <w:t xml:space="preserve"> 'Yes' below to confirm that you accept and understand this requirement</w:t>
      </w:r>
      <w:r w:rsidR="00D65014">
        <w:t>:</w:t>
      </w:r>
      <w:r>
        <w:t xml:space="preserve"> </w:t>
      </w:r>
    </w:p>
    <w:p w14:paraId="493255D3" w14:textId="77777777" w:rsidR="009D4411" w:rsidRDefault="009D4411" w:rsidP="009D4411">
      <w:r w:rsidRPr="00D65014">
        <w:rPr>
          <w:b/>
        </w:rPr>
        <w:t>Ans</w:t>
      </w:r>
      <w:r>
        <w:t>: Yes</w:t>
      </w:r>
    </w:p>
    <w:p w14:paraId="44914A97" w14:textId="06C844F7" w:rsidR="00052A5F" w:rsidRDefault="00052A5F" w:rsidP="009D4411">
      <w:pPr>
        <w:rPr>
          <w:rFonts w:eastAsia="Times New Roman" w:cstheme="minorHAnsi"/>
          <w:b/>
          <w:bCs/>
          <w:sz w:val="24"/>
          <w:szCs w:val="24"/>
          <w:lang w:val="en-US"/>
        </w:rPr>
      </w:pPr>
      <w:r>
        <w:rPr>
          <w:rFonts w:eastAsia="Times New Roman" w:cstheme="minorHAnsi"/>
          <w:b/>
          <w:bCs/>
          <w:sz w:val="24"/>
          <w:szCs w:val="24"/>
          <w:lang w:val="en-US"/>
        </w:rPr>
        <w:br w:type="page"/>
      </w:r>
    </w:p>
    <w:p w14:paraId="7DF7500A" w14:textId="77777777" w:rsidR="004E4683" w:rsidRPr="00E206A3" w:rsidRDefault="004E4683" w:rsidP="00E82ECA">
      <w:pPr>
        <w:spacing w:after="200" w:line="288" w:lineRule="auto"/>
        <w:ind w:left="-567"/>
        <w:jc w:val="both"/>
        <w:rPr>
          <w:rFonts w:eastAsia="Times New Roman" w:cstheme="minorHAnsi"/>
          <w:b/>
          <w:bCs/>
          <w:sz w:val="24"/>
          <w:szCs w:val="24"/>
          <w:lang w:val="en-US"/>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1E18773" w14:textId="77777777" w:rsidR="00E82ECA" w:rsidRDefault="00E82ECA" w:rsidP="003C4915">
            <w:pPr>
              <w:spacing w:before="60"/>
              <w:ind w:left="48"/>
              <w:rPr>
                <w:rFonts w:eastAsia="Times New Roman" w:cstheme="minorHAnsi"/>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p w14:paraId="5EF6EA31" w14:textId="77777777" w:rsidR="007E3B81" w:rsidRDefault="007E3B81" w:rsidP="003C4915">
            <w:pPr>
              <w:spacing w:before="60"/>
              <w:ind w:left="48"/>
              <w:rPr>
                <w:rFonts w:eastAsia="Times New Roman" w:cstheme="minorHAnsi"/>
                <w:b/>
                <w:color w:val="000000"/>
                <w:sz w:val="21"/>
                <w:szCs w:val="21"/>
                <w:lang w:val="en-US"/>
              </w:rPr>
            </w:pPr>
          </w:p>
          <w:p w14:paraId="4689A0F4" w14:textId="43BE4C1E" w:rsidR="007E3B81" w:rsidRPr="00E206A3" w:rsidRDefault="007E3B81" w:rsidP="003C4915">
            <w:pPr>
              <w:spacing w:before="60"/>
              <w:ind w:left="48"/>
              <w:rPr>
                <w:rFonts w:eastAsia="Times New Roman" w:cstheme="minorHAnsi"/>
                <w:b/>
                <w:color w:val="000000"/>
                <w:sz w:val="21"/>
                <w:szCs w:val="21"/>
                <w:lang w:val="en-US"/>
              </w:rPr>
            </w:pPr>
            <w:r>
              <w:rPr>
                <w:rFonts w:eastAsia="Times New Roman" w:cstheme="minorHAnsi"/>
                <w:b/>
                <w:color w:val="000000"/>
                <w:sz w:val="21"/>
                <w:szCs w:val="21"/>
                <w:lang w:val="en-US"/>
              </w:rPr>
              <w:t>Referees will only be contacted o</w:t>
            </w:r>
            <w:r w:rsidR="00D65014">
              <w:rPr>
                <w:rFonts w:eastAsia="Times New Roman" w:cstheme="minorHAnsi"/>
                <w:b/>
                <w:color w:val="000000"/>
                <w:sz w:val="21"/>
                <w:szCs w:val="21"/>
                <w:lang w:val="en-US"/>
              </w:rPr>
              <w:t>nce a</w:t>
            </w:r>
            <w:r w:rsidR="00972B65">
              <w:rPr>
                <w:rFonts w:eastAsia="Times New Roman" w:cstheme="minorHAnsi"/>
                <w:b/>
                <w:color w:val="000000"/>
                <w:sz w:val="21"/>
                <w:szCs w:val="21"/>
                <w:lang w:val="en-US"/>
              </w:rPr>
              <w:t xml:space="preserve"> conditional</w:t>
            </w:r>
            <w:r w:rsidR="00D65014">
              <w:rPr>
                <w:rFonts w:eastAsia="Times New Roman" w:cstheme="minorHAnsi"/>
                <w:b/>
                <w:color w:val="000000"/>
                <w:sz w:val="21"/>
                <w:szCs w:val="21"/>
                <w:lang w:val="en-US"/>
              </w:rPr>
              <w:t xml:space="preserve"> offer of employment has been made. </w:t>
            </w:r>
            <w:r>
              <w:rPr>
                <w:rFonts w:eastAsia="Times New Roman" w:cstheme="minorHAnsi"/>
                <w:b/>
                <w:color w:val="000000"/>
                <w:sz w:val="21"/>
                <w:szCs w:val="21"/>
                <w:lang w:val="en-US"/>
              </w:rPr>
              <w:t xml:space="preserve"> </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E82ECA">
            <w:pPr>
              <w:spacing w:before="60"/>
              <w:ind w:left="-567"/>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E82ECA">
            <w:pPr>
              <w:spacing w:before="60"/>
              <w:ind w:left="-56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E82ECA">
            <w:pPr>
              <w:spacing w:before="60"/>
              <w:ind w:left="-567"/>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E82ECA">
            <w:pPr>
              <w:spacing w:before="60"/>
              <w:ind w:left="-56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E82ECA">
            <w:pPr>
              <w:spacing w:before="60"/>
              <w:ind w:left="-567"/>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E82ECA">
            <w:pPr>
              <w:spacing w:before="60"/>
              <w:ind w:left="-567"/>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E82ECA">
            <w:pPr>
              <w:spacing w:before="60"/>
              <w:ind w:left="-567"/>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E82ECA">
            <w:pPr>
              <w:spacing w:before="60"/>
              <w:ind w:left="-567"/>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E82ECA">
            <w:pPr>
              <w:spacing w:before="60"/>
              <w:ind w:left="-567"/>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E82ECA">
            <w:pPr>
              <w:spacing w:before="60"/>
              <w:ind w:left="-56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E82ECA">
            <w:pPr>
              <w:spacing w:before="60"/>
              <w:ind w:left="-567"/>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E82ECA">
            <w:pPr>
              <w:spacing w:before="60"/>
              <w:ind w:left="-567"/>
              <w:rPr>
                <w:rFonts w:eastAsia="Times New Roman" w:cstheme="minorHAnsi"/>
                <w:color w:val="000000"/>
                <w:sz w:val="21"/>
                <w:szCs w:val="21"/>
                <w:lang w:val="en-US"/>
              </w:rPr>
            </w:pPr>
          </w:p>
        </w:tc>
      </w:tr>
    </w:tbl>
    <w:p w14:paraId="77EC08DF" w14:textId="351E4543" w:rsidR="00052A5F" w:rsidRDefault="00E82ECA" w:rsidP="00D35B1F">
      <w:pPr>
        <w:spacing w:after="200" w:line="288" w:lineRule="auto"/>
        <w:rPr>
          <w:rFonts w:eastAsia="Times New Roman" w:cstheme="minorHAnsi"/>
          <w:b/>
          <w:sz w:val="24"/>
          <w:szCs w:val="24"/>
          <w:lang w:val="en-US"/>
        </w:rPr>
      </w:pPr>
      <w:r w:rsidRPr="00E206A3">
        <w:rPr>
          <w:rFonts w:eastAsia="Times New Roman" w:cstheme="minorHAnsi"/>
          <w:b/>
          <w:sz w:val="24"/>
          <w:szCs w:val="24"/>
          <w:lang w:val="en-US"/>
        </w:rPr>
        <w:t xml:space="preserve"> </w:t>
      </w:r>
    </w:p>
    <w:p w14:paraId="6553E90A" w14:textId="77777777"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tbl>
      <w:tblPr>
        <w:tblpPr w:leftFromText="180" w:rightFromText="180" w:vertAnchor="text" w:horzAnchor="margin" w:tblpY="221"/>
        <w:tblW w:w="9781" w:type="dxa"/>
        <w:shd w:val="clear" w:color="auto" w:fill="003366"/>
        <w:tblLook w:val="0000" w:firstRow="0" w:lastRow="0" w:firstColumn="0" w:lastColumn="0" w:noHBand="0" w:noVBand="0"/>
      </w:tblPr>
      <w:tblGrid>
        <w:gridCol w:w="9781"/>
      </w:tblGrid>
      <w:tr w:rsidR="009D4411" w:rsidRPr="00E206A3" w14:paraId="5757A787" w14:textId="77777777" w:rsidTr="009D4411">
        <w:trPr>
          <w:trHeight w:val="491"/>
        </w:trPr>
        <w:tc>
          <w:tcPr>
            <w:tcW w:w="9781" w:type="dxa"/>
            <w:shd w:val="clear" w:color="auto" w:fill="BFBFBF"/>
            <w:vAlign w:val="center"/>
          </w:tcPr>
          <w:p w14:paraId="693CAA21" w14:textId="58C2C354" w:rsidR="009D4411" w:rsidRPr="00E206A3" w:rsidRDefault="009D4411" w:rsidP="009D4411">
            <w:pPr>
              <w:keepNext/>
              <w:keepLines/>
              <w:spacing w:before="40" w:after="0" w:line="240" w:lineRule="auto"/>
              <w:ind w:left="37"/>
              <w:outlineLvl w:val="2"/>
              <w:rPr>
                <w:rFonts w:eastAsiaTheme="majorEastAsia" w:cstheme="minorHAnsi"/>
                <w:b/>
              </w:rPr>
            </w:pPr>
            <w:bookmarkStart w:id="5" w:name="_Hlk135132508"/>
            <w:r w:rsidRPr="00E206A3">
              <w:rPr>
                <w:rFonts w:eastAsiaTheme="majorEastAsia" w:cstheme="minorHAnsi"/>
                <w:b/>
              </w:rPr>
              <w:lastRenderedPageBreak/>
              <w:t xml:space="preserve">8. DATA PROTECTION </w:t>
            </w:r>
          </w:p>
        </w:tc>
      </w:tr>
      <w:bookmarkEnd w:id="5"/>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5383EE9F" w14:textId="5583DEDC"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 xml:space="preserve">Camphill Community Trust (referred to as </w:t>
      </w:r>
      <w:r w:rsidRPr="00496FAF">
        <w:rPr>
          <w:rFonts w:asciiTheme="minorHAnsi" w:hAnsiTheme="minorHAnsi" w:cstheme="minorHAnsi"/>
          <w:b/>
          <w:bCs/>
          <w:color w:val="5C5C5C"/>
          <w:spacing w:val="7"/>
          <w:sz w:val="22"/>
          <w:szCs w:val="22"/>
          <w:lang w:val="en"/>
        </w:rPr>
        <w:t>"CCTNI"</w:t>
      </w:r>
      <w:r w:rsidRPr="00496FAF">
        <w:rPr>
          <w:rFonts w:asciiTheme="minorHAnsi" w:hAnsiTheme="minorHAnsi" w:cstheme="minorHAnsi"/>
          <w:color w:val="000000"/>
          <w:spacing w:val="7"/>
          <w:sz w:val="22"/>
          <w:szCs w:val="22"/>
          <w:lang w:val="en"/>
        </w:rPr>
        <w:t xml:space="preserve"> or </w:t>
      </w:r>
      <w:r w:rsidRPr="00496FAF">
        <w:rPr>
          <w:rFonts w:asciiTheme="minorHAnsi" w:hAnsiTheme="minorHAnsi" w:cstheme="minorHAnsi"/>
          <w:b/>
          <w:bCs/>
          <w:color w:val="5C5C5C"/>
          <w:spacing w:val="7"/>
          <w:sz w:val="22"/>
          <w:szCs w:val="22"/>
          <w:lang w:val="en"/>
        </w:rPr>
        <w:t>"the organisation"</w:t>
      </w:r>
      <w:r w:rsidRPr="00496FAF">
        <w:rPr>
          <w:rFonts w:asciiTheme="minorHAnsi" w:hAnsiTheme="minorHAnsi" w:cstheme="minorHAnsi"/>
          <w:color w:val="000000"/>
          <w:spacing w:val="7"/>
          <w:sz w:val="22"/>
          <w:szCs w:val="22"/>
          <w:lang w:val="en"/>
        </w:rPr>
        <w:t>" throughout this notice) collect</w:t>
      </w:r>
      <w:r w:rsidR="00972B65">
        <w:rPr>
          <w:rFonts w:asciiTheme="minorHAnsi" w:hAnsiTheme="minorHAnsi" w:cstheme="minorHAnsi"/>
          <w:color w:val="000000"/>
          <w:spacing w:val="7"/>
          <w:sz w:val="22"/>
          <w:szCs w:val="22"/>
          <w:lang w:val="en"/>
        </w:rPr>
        <w:t>s</w:t>
      </w:r>
      <w:r w:rsidRPr="00496FAF">
        <w:rPr>
          <w:rFonts w:asciiTheme="minorHAnsi" w:hAnsiTheme="minorHAnsi" w:cstheme="minorHAnsi"/>
          <w:color w:val="000000"/>
          <w:spacing w:val="7"/>
          <w:sz w:val="22"/>
          <w:szCs w:val="22"/>
          <w:lang w:val="en"/>
        </w:rPr>
        <w:t xml:space="preserve"> and process</w:t>
      </w:r>
      <w:r w:rsidR="00972B65">
        <w:rPr>
          <w:rFonts w:asciiTheme="minorHAnsi" w:hAnsiTheme="minorHAnsi" w:cstheme="minorHAnsi"/>
          <w:color w:val="000000"/>
          <w:spacing w:val="7"/>
          <w:sz w:val="22"/>
          <w:szCs w:val="22"/>
          <w:lang w:val="en"/>
        </w:rPr>
        <w:t>es</w:t>
      </w:r>
      <w:r w:rsidRPr="00496FAF">
        <w:rPr>
          <w:rFonts w:asciiTheme="minorHAnsi" w:hAnsiTheme="minorHAnsi" w:cstheme="minorHAnsi"/>
          <w:color w:val="000000"/>
          <w:spacing w:val="7"/>
          <w:sz w:val="22"/>
          <w:szCs w:val="22"/>
          <w:lang w:val="en"/>
        </w:rPr>
        <w:t xml:space="preserve"> personal data relating to job applicants as part of our recruitment process. We are committed to being transparent about how we collect and use that data and to meeting our data protection obligations.</w:t>
      </w:r>
    </w:p>
    <w:p w14:paraId="076625ED"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This notice sets out the basis on which we collect, use and disclose the personal data of our job applicants, as well as your rights in respect of such personal data.</w:t>
      </w:r>
    </w:p>
    <w:p w14:paraId="74C9B89B" w14:textId="151345A1"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What information does CCTNI collect and how?</w:t>
      </w:r>
    </w:p>
    <w:p w14:paraId="79BC0565" w14:textId="68768C06"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CCTNI collects a range of information about you. This includes:</w:t>
      </w:r>
    </w:p>
    <w:p w14:paraId="3D27F3E5" w14:textId="77777777" w:rsidR="00496FAF" w:rsidRPr="00496FAF" w:rsidRDefault="00496FAF" w:rsidP="00496FAF">
      <w:pPr>
        <w:numPr>
          <w:ilvl w:val="0"/>
          <w:numId w:val="6"/>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your name, address and contact details, including email address and telephone number;</w:t>
      </w:r>
    </w:p>
    <w:p w14:paraId="40C469F0" w14:textId="77777777" w:rsidR="00496FAF" w:rsidRPr="00496FAF" w:rsidRDefault="00496FAF" w:rsidP="00496FAF">
      <w:pPr>
        <w:numPr>
          <w:ilvl w:val="0"/>
          <w:numId w:val="6"/>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details of your qualifications, skills, experience and employment history;</w:t>
      </w:r>
    </w:p>
    <w:p w14:paraId="4A20FC8C" w14:textId="77777777" w:rsidR="00496FAF" w:rsidRPr="00496FAF" w:rsidRDefault="00496FAF" w:rsidP="00496FAF">
      <w:pPr>
        <w:numPr>
          <w:ilvl w:val="0"/>
          <w:numId w:val="6"/>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information from interviews and phone-screenings you may have;</w:t>
      </w:r>
    </w:p>
    <w:p w14:paraId="6E8550F6" w14:textId="77777777" w:rsidR="00496FAF" w:rsidRPr="00496FAF" w:rsidRDefault="00496FAF" w:rsidP="00496FAF">
      <w:pPr>
        <w:numPr>
          <w:ilvl w:val="0"/>
          <w:numId w:val="6"/>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information about your current level of remuneration, including benefit entitlements;</w:t>
      </w:r>
    </w:p>
    <w:p w14:paraId="0B7FDFDC" w14:textId="77777777" w:rsidR="00496FAF" w:rsidRPr="00496FAF" w:rsidRDefault="00496FAF" w:rsidP="00496FAF">
      <w:pPr>
        <w:numPr>
          <w:ilvl w:val="0"/>
          <w:numId w:val="6"/>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information about your entitlement to work in the UK; and</w:t>
      </w:r>
    </w:p>
    <w:p w14:paraId="43BBC361" w14:textId="77777777" w:rsidR="00496FAF" w:rsidRPr="00496FAF" w:rsidRDefault="00496FAF" w:rsidP="00496FAF">
      <w:pPr>
        <w:numPr>
          <w:ilvl w:val="0"/>
          <w:numId w:val="6"/>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equal opportunities monitoring information, including information about your ethnic origin, sexual orientation, health and religion or belief.</w:t>
      </w:r>
    </w:p>
    <w:p w14:paraId="15432C85"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We may collect this information in a variety of ways. For example, data might be contained in application forms or CVs (including when these are sent to us as part of speculative applications or queries), obtained from your passport or other identity documents, or collected through interviews or other methods of assessment.</w:t>
      </w:r>
    </w:p>
    <w:p w14:paraId="4D0F9A58"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We may also collect personal data about you from third parties, such as references supplied by former employers. We will seek information from third parties only once a job offer has been made to you.</w:t>
      </w:r>
    </w:p>
    <w:p w14:paraId="6AA10C5D"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Data will be stored in a range of different places, including on your application record, in our HR management systems and our email system.</w:t>
      </w:r>
    </w:p>
    <w:p w14:paraId="3F64494A" w14:textId="11C51A5E"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Why does CCTNI process personal data?</w:t>
      </w:r>
    </w:p>
    <w:p w14:paraId="055C7F3E" w14:textId="2298AFAF"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CCTNI collects and processes your data for a number of purposes and where we have a legal basis to do so, as follows.</w:t>
      </w:r>
    </w:p>
    <w:p w14:paraId="488A1B74" w14:textId="56C1C11F"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CCTNI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754C183D"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In some cases, we need to process data to ensure that we are complying with our legal obligations. For example, we are required to check a successful applicant's eligibility to work in the UK before employment starts.</w:t>
      </w:r>
    </w:p>
    <w:p w14:paraId="034AD9F8" w14:textId="77CDA7DB"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 xml:space="preserve">CCTNI may process information about whether or not applicants are disabled so we can make reasonable adjustments for candidates who have a disability. Where we process other special </w:t>
      </w:r>
      <w:r w:rsidRPr="00496FAF">
        <w:rPr>
          <w:rFonts w:asciiTheme="minorHAnsi" w:hAnsiTheme="minorHAnsi" w:cstheme="minorHAnsi"/>
          <w:color w:val="000000"/>
          <w:spacing w:val="7"/>
          <w:sz w:val="22"/>
          <w:szCs w:val="22"/>
          <w:lang w:val="en"/>
        </w:rPr>
        <w:lastRenderedPageBreak/>
        <w:t>categories of data, such as information about ethnic origin, sexual orientation, health or religion or belief, this is for equal opportunities monitoring purposes. Our processing of these types of data will be carried out to ensure you or us can meet our obligations or exercise our rights under law related to employment or (only where applicable) to enable us to establish, exercise or defend legal claims.</w:t>
      </w:r>
    </w:p>
    <w:p w14:paraId="6998B1AB"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We will not use your data for any purpose other than the recruitment process of which you are a part.</w:t>
      </w:r>
    </w:p>
    <w:p w14:paraId="21E4DE44" w14:textId="77777777"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Who has access to data?</w:t>
      </w:r>
    </w:p>
    <w:p w14:paraId="642FABD2"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Your information may be shared internally within the company for the purposes of the recruitment process. This includes members of the HR team, interviewers involved in the recruitment process, and managers in the business area with a vacancy.</w:t>
      </w:r>
    </w:p>
    <w:p w14:paraId="13DF7E52" w14:textId="3F0982C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 xml:space="preserve">We will not share your data with third parties, unless your application for employment is successful and an offer of employment is made. We will then share your data with former employers in order to obtain references. </w:t>
      </w:r>
    </w:p>
    <w:p w14:paraId="7FFDB9E5"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In addition, we may need to share your personal information with a regulator or otherwise to comply with the law.</w:t>
      </w:r>
    </w:p>
    <w:p w14:paraId="43D1898A" w14:textId="78FB50B6"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How does CCTNI protect data?</w:t>
      </w:r>
    </w:p>
    <w:p w14:paraId="58965D01" w14:textId="77EE33CE"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CCTNI takes the security of your data seriously. We have internal policies and controls in place to ensure that your data is not lost, accidentally destroyed, misused or disclosed, and is not accessed except by our personnel in the proper performance of their duties.</w:t>
      </w:r>
    </w:p>
    <w:p w14:paraId="1B7AE275" w14:textId="1CDF29E4"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For how long does CCTNI keep data?</w:t>
      </w:r>
    </w:p>
    <w:p w14:paraId="544E55FB"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If your application for employment is unsuccessful (including when you have speculatively applied to us in respect of a role which is not available), we will hold your data on file for 6 months. At the end of that period, your data is deleted or destroyed (unless we need to retain it for longer to exercise or defend any legal claims).</w:t>
      </w:r>
    </w:p>
    <w:p w14:paraId="5C454FDB"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If your application for employment is successful, personal data gathered during the recruitment process will be transferred to your personnel file and retained during your employment. The periods for which employee data is held will be provided to you in a separate privacy notice.</w:t>
      </w:r>
    </w:p>
    <w:p w14:paraId="6A155DF2" w14:textId="77777777"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Your rights</w:t>
      </w:r>
    </w:p>
    <w:p w14:paraId="50C20180"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As a data subject, you have a number of rights under data protection law. You can:</w:t>
      </w:r>
    </w:p>
    <w:p w14:paraId="3DC07D9E" w14:textId="77777777" w:rsidR="00496FAF" w:rsidRPr="00496FAF" w:rsidRDefault="00496FAF" w:rsidP="00496FAF">
      <w:pPr>
        <w:numPr>
          <w:ilvl w:val="0"/>
          <w:numId w:val="7"/>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access and obtain a copy of your data on request;</w:t>
      </w:r>
    </w:p>
    <w:p w14:paraId="1C9FE261" w14:textId="18452FA8" w:rsidR="00496FAF" w:rsidRPr="00496FAF" w:rsidRDefault="00496FAF" w:rsidP="00496FAF">
      <w:pPr>
        <w:numPr>
          <w:ilvl w:val="0"/>
          <w:numId w:val="7"/>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require CCTNI to change incorrect or incomplete data;</w:t>
      </w:r>
    </w:p>
    <w:p w14:paraId="3CBC5DC2" w14:textId="30A01991" w:rsidR="00496FAF" w:rsidRPr="00496FAF" w:rsidRDefault="00496FAF" w:rsidP="00496FAF">
      <w:pPr>
        <w:numPr>
          <w:ilvl w:val="0"/>
          <w:numId w:val="7"/>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require CCTNI to delete or stop processing your data, for example where the data is no longer necessary for the purposes of processing;</w:t>
      </w:r>
    </w:p>
    <w:p w14:paraId="2165AFFF" w14:textId="2D4EFFDD" w:rsidR="00496FAF" w:rsidRPr="00496FAF" w:rsidRDefault="00496FAF" w:rsidP="00496FAF">
      <w:pPr>
        <w:numPr>
          <w:ilvl w:val="0"/>
          <w:numId w:val="7"/>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object to the processing of your data where CCTNI is relying on its legitimate interests as the legal ground for processing; or</w:t>
      </w:r>
    </w:p>
    <w:p w14:paraId="551D9F47" w14:textId="77777777" w:rsidR="00496FAF" w:rsidRPr="00496FAF" w:rsidRDefault="00496FAF" w:rsidP="00496FAF">
      <w:pPr>
        <w:numPr>
          <w:ilvl w:val="0"/>
          <w:numId w:val="7"/>
        </w:numPr>
        <w:spacing w:before="100" w:beforeAutospacing="1" w:after="100" w:afterAutospacing="1" w:line="240" w:lineRule="auto"/>
        <w:ind w:left="375"/>
        <w:rPr>
          <w:rFonts w:cstheme="minorHAnsi"/>
          <w:color w:val="000000"/>
          <w:spacing w:val="7"/>
          <w:lang w:val="en"/>
        </w:rPr>
      </w:pPr>
      <w:r w:rsidRPr="00496FAF">
        <w:rPr>
          <w:rFonts w:cstheme="minorHAnsi"/>
          <w:color w:val="000000"/>
          <w:spacing w:val="7"/>
          <w:lang w:val="en"/>
        </w:rPr>
        <w:t>ask us to transfer your data to another organisation.</w:t>
      </w:r>
    </w:p>
    <w:p w14:paraId="6C74583B" w14:textId="22A9D475"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 xml:space="preserve">If you would like to exercise any of these rights or if you have any questions about this notice or our processing of your data more generally, please contact </w:t>
      </w:r>
      <w:r w:rsidR="00972B65">
        <w:rPr>
          <w:rFonts w:asciiTheme="minorHAnsi" w:hAnsiTheme="minorHAnsi" w:cstheme="minorHAnsi"/>
          <w:b/>
          <w:sz w:val="22"/>
          <w:szCs w:val="22"/>
        </w:rPr>
        <w:t>office@cctni.co.uk</w:t>
      </w:r>
    </w:p>
    <w:p w14:paraId="4669CFC9" w14:textId="77777777"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lastRenderedPageBreak/>
        <w:t>If you believe that the company has not complied with your data protection rights, you can complain to the Information Commissioner's Office (</w:t>
      </w:r>
      <w:hyperlink r:id="rId10" w:history="1">
        <w:r w:rsidRPr="00496FAF">
          <w:rPr>
            <w:rStyle w:val="Hyperlink"/>
            <w:rFonts w:asciiTheme="minorHAnsi" w:hAnsiTheme="minorHAnsi" w:cstheme="minorHAnsi"/>
            <w:spacing w:val="7"/>
            <w:sz w:val="22"/>
            <w:szCs w:val="22"/>
            <w:lang w:val="en"/>
          </w:rPr>
          <w:t>https://ico.org.uk/</w:t>
        </w:r>
      </w:hyperlink>
      <w:r w:rsidRPr="00496FAF">
        <w:rPr>
          <w:rFonts w:asciiTheme="minorHAnsi" w:hAnsiTheme="minorHAnsi" w:cstheme="minorHAnsi"/>
          <w:color w:val="000000"/>
          <w:spacing w:val="7"/>
          <w:sz w:val="22"/>
          <w:szCs w:val="22"/>
          <w:lang w:val="en"/>
        </w:rPr>
        <w:t>).</w:t>
      </w:r>
    </w:p>
    <w:p w14:paraId="645531B3" w14:textId="77777777" w:rsidR="00496FAF" w:rsidRPr="00496FAF" w:rsidRDefault="00496FAF" w:rsidP="00496FAF">
      <w:pPr>
        <w:pStyle w:val="Heading2"/>
        <w:rPr>
          <w:rFonts w:asciiTheme="minorHAnsi" w:hAnsiTheme="minorHAnsi" w:cstheme="minorHAnsi"/>
          <w:b/>
          <w:color w:val="auto"/>
          <w:spacing w:val="7"/>
          <w:sz w:val="22"/>
          <w:szCs w:val="22"/>
          <w:lang w:val="en"/>
        </w:rPr>
      </w:pPr>
      <w:r w:rsidRPr="00496FAF">
        <w:rPr>
          <w:rFonts w:asciiTheme="minorHAnsi" w:hAnsiTheme="minorHAnsi" w:cstheme="minorHAnsi"/>
          <w:b/>
          <w:color w:val="auto"/>
          <w:sz w:val="22"/>
          <w:szCs w:val="22"/>
          <w:lang w:val="en"/>
        </w:rPr>
        <w:t>What if you do not provide personal data?</w:t>
      </w:r>
    </w:p>
    <w:p w14:paraId="33609E82" w14:textId="412B60CB" w:rsidR="00496FAF" w:rsidRPr="00496FAF" w:rsidRDefault="00496FAF" w:rsidP="00496FAF">
      <w:pPr>
        <w:pStyle w:val="NormalWeb"/>
        <w:rPr>
          <w:rFonts w:asciiTheme="minorHAnsi" w:hAnsiTheme="minorHAnsi" w:cstheme="minorHAnsi"/>
          <w:color w:val="000000"/>
          <w:spacing w:val="7"/>
          <w:sz w:val="22"/>
          <w:szCs w:val="22"/>
          <w:lang w:val="en"/>
        </w:rPr>
      </w:pPr>
      <w:r w:rsidRPr="00496FAF">
        <w:rPr>
          <w:rFonts w:asciiTheme="minorHAnsi" w:hAnsiTheme="minorHAnsi" w:cstheme="minorHAnsi"/>
          <w:color w:val="000000"/>
          <w:spacing w:val="7"/>
          <w:sz w:val="22"/>
          <w:szCs w:val="22"/>
          <w:lang w:val="en"/>
        </w:rPr>
        <w:t>You are under no statutory or contractual obligation to provide data to CCTNI during the recruitment process. However, if you do not provide the information, we may not be able to process your application.</w:t>
      </w:r>
    </w:p>
    <w:p w14:paraId="7B6CBC34" w14:textId="060D183B" w:rsidR="009D4411" w:rsidRPr="009D4411" w:rsidRDefault="009D4411" w:rsidP="009D4411">
      <w:pPr>
        <w:rPr>
          <w:rFonts w:eastAsia="Times New Roman" w:cstheme="minorHAnsi"/>
          <w:b/>
          <w:i/>
          <w:sz w:val="24"/>
          <w:szCs w:val="24"/>
          <w:lang w:val="en-US"/>
        </w:rPr>
      </w:pPr>
    </w:p>
    <w:tbl>
      <w:tblPr>
        <w:tblpPr w:leftFromText="180" w:rightFromText="180" w:vertAnchor="text" w:horzAnchor="margin" w:tblpY="263"/>
        <w:tblW w:w="9781" w:type="dxa"/>
        <w:shd w:val="clear" w:color="auto" w:fill="003366"/>
        <w:tblLook w:val="0000" w:firstRow="0" w:lastRow="0" w:firstColumn="0" w:lastColumn="0" w:noHBand="0" w:noVBand="0"/>
      </w:tblPr>
      <w:tblGrid>
        <w:gridCol w:w="9781"/>
      </w:tblGrid>
      <w:tr w:rsidR="009D4411" w:rsidRPr="00E206A3" w14:paraId="03C651D9" w14:textId="77777777" w:rsidTr="009D4411">
        <w:trPr>
          <w:trHeight w:val="491"/>
        </w:trPr>
        <w:tc>
          <w:tcPr>
            <w:tcW w:w="9781" w:type="dxa"/>
            <w:shd w:val="clear" w:color="auto" w:fill="BFBFBF"/>
            <w:vAlign w:val="center"/>
          </w:tcPr>
          <w:p w14:paraId="20700040" w14:textId="77777777" w:rsidR="009D4411" w:rsidRPr="00E206A3" w:rsidRDefault="009D4411" w:rsidP="009D4411">
            <w:pPr>
              <w:keepNext/>
              <w:keepLines/>
              <w:spacing w:before="40" w:after="0" w:line="240" w:lineRule="auto"/>
              <w:ind w:left="37"/>
              <w:outlineLvl w:val="2"/>
              <w:rPr>
                <w:rFonts w:eastAsiaTheme="majorEastAsia" w:cstheme="minorHAnsi"/>
                <w:b/>
              </w:rPr>
            </w:pPr>
            <w:r>
              <w:rPr>
                <w:rFonts w:eastAsiaTheme="majorEastAsia" w:cstheme="minorHAnsi"/>
                <w:b/>
              </w:rPr>
              <w:t>9</w:t>
            </w:r>
            <w:r w:rsidRPr="00E206A3">
              <w:rPr>
                <w:rFonts w:eastAsiaTheme="majorEastAsia" w:cstheme="minorHAnsi"/>
                <w:b/>
              </w:rPr>
              <w:t>. DECLARATION</w:t>
            </w:r>
          </w:p>
        </w:tc>
      </w:tr>
    </w:tbl>
    <w:p w14:paraId="4700F4F2" w14:textId="77777777" w:rsidR="009D4411" w:rsidRDefault="009D4411" w:rsidP="009D4411">
      <w:pPr>
        <w:rPr>
          <w:rFonts w:eastAsia="Times New Roman" w:cstheme="minorHAnsi"/>
          <w:b/>
          <w:i/>
          <w:sz w:val="24"/>
          <w:szCs w:val="24"/>
          <w:lang w:val="en-US"/>
        </w:rPr>
      </w:pPr>
    </w:p>
    <w:p w14:paraId="22F3AEEC" w14:textId="77777777" w:rsidR="009D4411" w:rsidRPr="00E206A3" w:rsidRDefault="009D4411" w:rsidP="009D4411">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98A5585" w14:textId="77777777" w:rsidR="009D4411" w:rsidRPr="00E206A3" w:rsidRDefault="009D4411" w:rsidP="009D4411">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the Company may be withdrawn if I withhold relevant details or give false information.  </w:t>
      </w:r>
    </w:p>
    <w:p w14:paraId="4AFFBB96" w14:textId="77777777" w:rsidR="009D4411" w:rsidRPr="00E206A3" w:rsidRDefault="009D4411" w:rsidP="009D4411">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4FCC5577" w14:textId="7F0DE25B" w:rsidR="009D4411" w:rsidRDefault="009D4411" w:rsidP="009D4411">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my application, any job offer made, and any subsequent employment with the Company may be withdrawn in the event of unsatisfactory references and/or Access NI background checks.  </w:t>
      </w:r>
    </w:p>
    <w:p w14:paraId="52B1B22C" w14:textId="77777777" w:rsidR="009D4411" w:rsidRPr="00E206A3" w:rsidRDefault="009D4411" w:rsidP="009D4411">
      <w:pPr>
        <w:ind w:right="260"/>
        <w:jc w:val="both"/>
        <w:rPr>
          <w:rFonts w:eastAsia="Times New Roman" w:cstheme="minorHAnsi"/>
          <w:color w:val="000000"/>
          <w:lang w:val="en-US"/>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9D4411" w:rsidRPr="00E206A3" w14:paraId="12F7C568" w14:textId="77777777" w:rsidTr="00281DB7">
        <w:trPr>
          <w:trHeight w:val="476"/>
        </w:trPr>
        <w:tc>
          <w:tcPr>
            <w:tcW w:w="1711" w:type="dxa"/>
            <w:vAlign w:val="bottom"/>
          </w:tcPr>
          <w:p w14:paraId="6CF78640" w14:textId="77777777" w:rsidR="009D4411" w:rsidRPr="00E206A3" w:rsidRDefault="009D4411" w:rsidP="00281DB7">
            <w:pPr>
              <w:ind w:right="260"/>
              <w:rPr>
                <w:rFonts w:cstheme="minorHAnsi"/>
                <w:b/>
                <w:color w:val="000000"/>
              </w:rPr>
            </w:pPr>
            <w:r w:rsidRPr="00E206A3">
              <w:rPr>
                <w:rFonts w:cstheme="minorHAnsi"/>
                <w:b/>
                <w:color w:val="000000"/>
              </w:rPr>
              <w:t>Signed:</w:t>
            </w:r>
          </w:p>
        </w:tc>
        <w:tc>
          <w:tcPr>
            <w:tcW w:w="7073" w:type="dxa"/>
            <w:vAlign w:val="bottom"/>
          </w:tcPr>
          <w:p w14:paraId="6EE64526" w14:textId="77777777" w:rsidR="009D4411" w:rsidRPr="00E206A3" w:rsidRDefault="009D4411" w:rsidP="00281DB7">
            <w:pPr>
              <w:ind w:left="161" w:right="260"/>
              <w:rPr>
                <w:rFonts w:cstheme="minorHAnsi"/>
                <w:b/>
                <w:color w:val="000000"/>
              </w:rPr>
            </w:pPr>
          </w:p>
        </w:tc>
      </w:tr>
      <w:tr w:rsidR="009D4411" w:rsidRPr="00E206A3" w14:paraId="6FD40B04" w14:textId="77777777" w:rsidTr="00281DB7">
        <w:trPr>
          <w:trHeight w:val="629"/>
        </w:trPr>
        <w:tc>
          <w:tcPr>
            <w:tcW w:w="1711" w:type="dxa"/>
            <w:vAlign w:val="bottom"/>
          </w:tcPr>
          <w:p w14:paraId="465CF156" w14:textId="77777777" w:rsidR="009D4411" w:rsidRPr="00E206A3" w:rsidRDefault="009D4411" w:rsidP="00281DB7">
            <w:pPr>
              <w:ind w:right="260"/>
              <w:rPr>
                <w:rFonts w:cstheme="minorHAnsi"/>
                <w:b/>
                <w:color w:val="000000"/>
              </w:rPr>
            </w:pPr>
            <w:r w:rsidRPr="00E206A3">
              <w:rPr>
                <w:rFonts w:cstheme="minorHAnsi"/>
                <w:b/>
                <w:color w:val="000000"/>
              </w:rPr>
              <w:t>Print Name:</w:t>
            </w:r>
          </w:p>
        </w:tc>
        <w:tc>
          <w:tcPr>
            <w:tcW w:w="7073" w:type="dxa"/>
            <w:vAlign w:val="bottom"/>
          </w:tcPr>
          <w:p w14:paraId="76A33FD0" w14:textId="77777777" w:rsidR="009D4411" w:rsidRPr="00E206A3" w:rsidRDefault="009D4411" w:rsidP="00281DB7">
            <w:pPr>
              <w:ind w:left="161" w:right="260"/>
              <w:rPr>
                <w:rFonts w:cstheme="minorHAnsi"/>
                <w:b/>
                <w:color w:val="000000"/>
              </w:rPr>
            </w:pPr>
          </w:p>
        </w:tc>
      </w:tr>
      <w:tr w:rsidR="009D4411" w:rsidRPr="00E206A3" w14:paraId="55C8450D" w14:textId="77777777" w:rsidTr="00281DB7">
        <w:trPr>
          <w:trHeight w:val="629"/>
        </w:trPr>
        <w:tc>
          <w:tcPr>
            <w:tcW w:w="1711" w:type="dxa"/>
            <w:vAlign w:val="bottom"/>
          </w:tcPr>
          <w:p w14:paraId="34B78D6B" w14:textId="77777777" w:rsidR="009D4411" w:rsidRPr="00E206A3" w:rsidRDefault="009D4411" w:rsidP="00281DB7">
            <w:pPr>
              <w:ind w:right="260"/>
              <w:rPr>
                <w:rFonts w:cstheme="minorHAnsi"/>
                <w:b/>
                <w:color w:val="000000"/>
              </w:rPr>
            </w:pPr>
            <w:r w:rsidRPr="00E206A3">
              <w:rPr>
                <w:rFonts w:cstheme="minorHAnsi"/>
                <w:b/>
                <w:color w:val="000000"/>
              </w:rPr>
              <w:t>Date:</w:t>
            </w:r>
          </w:p>
        </w:tc>
        <w:tc>
          <w:tcPr>
            <w:tcW w:w="7073" w:type="dxa"/>
            <w:vAlign w:val="bottom"/>
          </w:tcPr>
          <w:p w14:paraId="00B90A2E" w14:textId="77777777" w:rsidR="009D4411" w:rsidRPr="00E206A3" w:rsidRDefault="009D4411" w:rsidP="00281DB7">
            <w:pPr>
              <w:ind w:left="161" w:right="260"/>
              <w:rPr>
                <w:rFonts w:cstheme="minorHAnsi"/>
                <w:b/>
                <w:color w:val="000000"/>
              </w:rPr>
            </w:pPr>
          </w:p>
        </w:tc>
      </w:tr>
    </w:tbl>
    <w:p w14:paraId="3E500B0B" w14:textId="77777777" w:rsidR="009D4411" w:rsidRDefault="009D4411" w:rsidP="00E82ECA">
      <w:pPr>
        <w:ind w:left="-567"/>
        <w:jc w:val="center"/>
        <w:rPr>
          <w:rFonts w:eastAsia="Times New Roman" w:cstheme="minorHAnsi"/>
          <w:b/>
          <w:i/>
          <w:sz w:val="24"/>
          <w:szCs w:val="24"/>
          <w:lang w:val="en-US"/>
        </w:rPr>
      </w:pPr>
    </w:p>
    <w:p w14:paraId="4D968831" w14:textId="77777777" w:rsidR="009D4411" w:rsidRDefault="009D4411" w:rsidP="00E82ECA">
      <w:pPr>
        <w:ind w:left="-567"/>
        <w:jc w:val="center"/>
        <w:rPr>
          <w:rFonts w:eastAsia="Times New Roman" w:cstheme="minorHAnsi"/>
          <w:b/>
          <w:i/>
          <w:sz w:val="24"/>
          <w:szCs w:val="24"/>
          <w:lang w:val="en-US"/>
        </w:rPr>
      </w:pPr>
    </w:p>
    <w:p w14:paraId="5566B074" w14:textId="1FC46D01"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2DAC385B" w:rsidR="00E82ECA" w:rsidRPr="00E206A3" w:rsidRDefault="000115A0" w:rsidP="00E82ECA">
      <w:pPr>
        <w:ind w:left="-567"/>
        <w:jc w:val="center"/>
        <w:rPr>
          <w:rFonts w:eastAsia="Times New Roman" w:cstheme="minorHAnsi"/>
          <w:b/>
          <w:i/>
          <w:sz w:val="24"/>
          <w:szCs w:val="24"/>
          <w:lang w:val="en-US"/>
        </w:rPr>
      </w:pPr>
      <w:r>
        <w:rPr>
          <w:rFonts w:eastAsia="Times New Roman" w:cstheme="minorHAnsi"/>
          <w:b/>
          <w:i/>
          <w:sz w:val="24"/>
          <w:szCs w:val="24"/>
          <w:lang w:val="en-US"/>
        </w:rPr>
        <w:t>CAMPHILL COMMUNITY TRUST (NI)</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6614F5"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6614F5"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8FD17" w14:textId="77777777" w:rsidR="001C26C4" w:rsidRDefault="001C26C4" w:rsidP="001C26C4">
      <w:pPr>
        <w:spacing w:after="0" w:line="240" w:lineRule="auto"/>
      </w:pPr>
      <w:r>
        <w:separator/>
      </w:r>
    </w:p>
  </w:endnote>
  <w:endnote w:type="continuationSeparator" w:id="0">
    <w:p w14:paraId="789AAFD3" w14:textId="77777777" w:rsidR="001C26C4" w:rsidRDefault="001C26C4"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3669" w14:textId="77777777" w:rsidR="001C26C4" w:rsidRDefault="001C26C4" w:rsidP="001C26C4">
      <w:pPr>
        <w:spacing w:after="0" w:line="240" w:lineRule="auto"/>
      </w:pPr>
      <w:r>
        <w:separator/>
      </w:r>
    </w:p>
  </w:footnote>
  <w:footnote w:type="continuationSeparator" w:id="0">
    <w:p w14:paraId="7D368681" w14:textId="77777777" w:rsidR="001C26C4" w:rsidRDefault="001C26C4"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669D"/>
    <w:multiLevelType w:val="multilevel"/>
    <w:tmpl w:val="D2D6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8155C"/>
    <w:multiLevelType w:val="hybridMultilevel"/>
    <w:tmpl w:val="213C5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01CF"/>
    <w:multiLevelType w:val="hybridMultilevel"/>
    <w:tmpl w:val="AE161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6" w15:restartNumberingAfterBreak="0">
    <w:nsid w:val="54B43AA2"/>
    <w:multiLevelType w:val="hybridMultilevel"/>
    <w:tmpl w:val="BF469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 w15:restartNumberingAfterBreak="0">
    <w:nsid w:val="6FD46FA7"/>
    <w:multiLevelType w:val="multilevel"/>
    <w:tmpl w:val="34E0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0156BA"/>
    <w:multiLevelType w:val="hybridMultilevel"/>
    <w:tmpl w:val="BF469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0"/>
  </w:num>
  <w:num w:numId="2">
    <w:abstractNumId w:val="0"/>
  </w:num>
  <w:num w:numId="3">
    <w:abstractNumId w:val="2"/>
  </w:num>
  <w:num w:numId="4">
    <w:abstractNumId w:val="7"/>
  </w:num>
  <w:num w:numId="5">
    <w:abstractNumId w:val="5"/>
  </w:num>
  <w:num w:numId="6">
    <w:abstractNumId w:val="1"/>
  </w:num>
  <w:num w:numId="7">
    <w:abstractNumId w:val="8"/>
  </w:num>
  <w:num w:numId="8">
    <w:abstractNumId w:val="3"/>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115A0"/>
    <w:rsid w:val="00052204"/>
    <w:rsid w:val="00052A5F"/>
    <w:rsid w:val="0006130C"/>
    <w:rsid w:val="00085256"/>
    <w:rsid w:val="00121BF1"/>
    <w:rsid w:val="001B499D"/>
    <w:rsid w:val="001B54C7"/>
    <w:rsid w:val="001C26C4"/>
    <w:rsid w:val="001E681B"/>
    <w:rsid w:val="00217D4D"/>
    <w:rsid w:val="0025450E"/>
    <w:rsid w:val="002A0A8D"/>
    <w:rsid w:val="002E7FDC"/>
    <w:rsid w:val="00307631"/>
    <w:rsid w:val="00307CE3"/>
    <w:rsid w:val="003C4915"/>
    <w:rsid w:val="00405027"/>
    <w:rsid w:val="004405E3"/>
    <w:rsid w:val="00470F14"/>
    <w:rsid w:val="00481917"/>
    <w:rsid w:val="004826A2"/>
    <w:rsid w:val="00496FAF"/>
    <w:rsid w:val="004E4683"/>
    <w:rsid w:val="004E7BE4"/>
    <w:rsid w:val="00597B9A"/>
    <w:rsid w:val="005A0DC2"/>
    <w:rsid w:val="005A24C0"/>
    <w:rsid w:val="005E59FD"/>
    <w:rsid w:val="00687CB0"/>
    <w:rsid w:val="00760EC9"/>
    <w:rsid w:val="007E3B81"/>
    <w:rsid w:val="008005B8"/>
    <w:rsid w:val="00867865"/>
    <w:rsid w:val="008C5F5E"/>
    <w:rsid w:val="00914715"/>
    <w:rsid w:val="009533B1"/>
    <w:rsid w:val="00966D9F"/>
    <w:rsid w:val="00970DE8"/>
    <w:rsid w:val="00972B65"/>
    <w:rsid w:val="009D278B"/>
    <w:rsid w:val="009D4411"/>
    <w:rsid w:val="00A06FE7"/>
    <w:rsid w:val="00A17F48"/>
    <w:rsid w:val="00A25FA0"/>
    <w:rsid w:val="00A5713F"/>
    <w:rsid w:val="00A665AA"/>
    <w:rsid w:val="00A6788C"/>
    <w:rsid w:val="00AD462A"/>
    <w:rsid w:val="00B14756"/>
    <w:rsid w:val="00B500DD"/>
    <w:rsid w:val="00B65D80"/>
    <w:rsid w:val="00B92C9E"/>
    <w:rsid w:val="00C0298D"/>
    <w:rsid w:val="00C302F6"/>
    <w:rsid w:val="00C708AA"/>
    <w:rsid w:val="00D35B1F"/>
    <w:rsid w:val="00D65014"/>
    <w:rsid w:val="00DE1B8F"/>
    <w:rsid w:val="00E206A3"/>
    <w:rsid w:val="00E6423A"/>
    <w:rsid w:val="00E67432"/>
    <w:rsid w:val="00E718DC"/>
    <w:rsid w:val="00E71AF5"/>
    <w:rsid w:val="00E81753"/>
    <w:rsid w:val="00E82ECA"/>
    <w:rsid w:val="00EF0102"/>
    <w:rsid w:val="00F816AD"/>
    <w:rsid w:val="00F93620"/>
    <w:rsid w:val="00FD1B46"/>
    <w:rsid w:val="00FE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411"/>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paragraph" w:styleId="NormalWeb">
    <w:name w:val="Normal (Web)"/>
    <w:basedOn w:val="Normal"/>
    <w:uiPriority w:val="99"/>
    <w:semiHidden/>
    <w:unhideWhenUsed/>
    <w:rsid w:val="00496FAF"/>
    <w:pPr>
      <w:spacing w:before="150" w:after="150" w:line="300" w:lineRule="atLeas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D80"/>
    <w:rPr>
      <w:sz w:val="16"/>
      <w:szCs w:val="16"/>
    </w:rPr>
  </w:style>
  <w:style w:type="paragraph" w:styleId="CommentText">
    <w:name w:val="annotation text"/>
    <w:basedOn w:val="Normal"/>
    <w:link w:val="CommentTextChar"/>
    <w:uiPriority w:val="99"/>
    <w:semiHidden/>
    <w:unhideWhenUsed/>
    <w:rsid w:val="00FE6D80"/>
    <w:pPr>
      <w:spacing w:line="240" w:lineRule="auto"/>
    </w:pPr>
    <w:rPr>
      <w:sz w:val="20"/>
      <w:szCs w:val="20"/>
    </w:rPr>
  </w:style>
  <w:style w:type="character" w:customStyle="1" w:styleId="CommentTextChar">
    <w:name w:val="Comment Text Char"/>
    <w:basedOn w:val="DefaultParagraphFont"/>
    <w:link w:val="CommentText"/>
    <w:uiPriority w:val="99"/>
    <w:semiHidden/>
    <w:rsid w:val="00FE6D80"/>
    <w:rPr>
      <w:sz w:val="20"/>
      <w:szCs w:val="20"/>
    </w:rPr>
  </w:style>
  <w:style w:type="paragraph" w:styleId="BalloonText">
    <w:name w:val="Balloon Text"/>
    <w:basedOn w:val="Normal"/>
    <w:link w:val="BalloonTextChar"/>
    <w:uiPriority w:val="99"/>
    <w:semiHidden/>
    <w:unhideWhenUsed/>
    <w:rsid w:val="00FE6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590044961">
      <w:bodyDiv w:val="1"/>
      <w:marLeft w:val="0"/>
      <w:marRight w:val="0"/>
      <w:marTop w:val="0"/>
      <w:marBottom w:val="0"/>
      <w:divBdr>
        <w:top w:val="none" w:sz="0" w:space="0" w:color="auto"/>
        <w:left w:val="none" w:sz="0" w:space="0" w:color="auto"/>
        <w:bottom w:val="none" w:sz="0" w:space="0" w:color="auto"/>
        <w:right w:val="none" w:sz="0" w:space="0" w:color="auto"/>
      </w:divBdr>
      <w:divsChild>
        <w:div w:id="1365910214">
          <w:marLeft w:val="0"/>
          <w:marRight w:val="0"/>
          <w:marTop w:val="0"/>
          <w:marBottom w:val="0"/>
          <w:divBdr>
            <w:top w:val="none" w:sz="0" w:space="0" w:color="auto"/>
            <w:left w:val="none" w:sz="0" w:space="0" w:color="auto"/>
            <w:bottom w:val="none" w:sz="0" w:space="0" w:color="auto"/>
            <w:right w:val="none" w:sz="0" w:space="0" w:color="auto"/>
          </w:divBdr>
          <w:divsChild>
            <w:div w:id="1473408497">
              <w:marLeft w:val="0"/>
              <w:marRight w:val="0"/>
              <w:marTop w:val="0"/>
              <w:marBottom w:val="0"/>
              <w:divBdr>
                <w:top w:val="none" w:sz="0" w:space="0" w:color="auto"/>
                <w:left w:val="none" w:sz="0" w:space="0" w:color="auto"/>
                <w:bottom w:val="none" w:sz="0" w:space="0" w:color="auto"/>
                <w:right w:val="none" w:sz="0" w:space="0" w:color="auto"/>
              </w:divBdr>
              <w:divsChild>
                <w:div w:id="1150558066">
                  <w:marLeft w:val="0"/>
                  <w:marRight w:val="0"/>
                  <w:marTop w:val="0"/>
                  <w:marBottom w:val="0"/>
                  <w:divBdr>
                    <w:top w:val="none" w:sz="0" w:space="0" w:color="auto"/>
                    <w:left w:val="none" w:sz="0" w:space="0" w:color="auto"/>
                    <w:bottom w:val="none" w:sz="0" w:space="0" w:color="auto"/>
                    <w:right w:val="none" w:sz="0" w:space="0" w:color="auto"/>
                  </w:divBdr>
                  <w:divsChild>
                    <w:div w:id="793791185">
                      <w:marLeft w:val="0"/>
                      <w:marRight w:val="0"/>
                      <w:marTop w:val="0"/>
                      <w:marBottom w:val="0"/>
                      <w:divBdr>
                        <w:top w:val="none" w:sz="0" w:space="0" w:color="auto"/>
                        <w:left w:val="none" w:sz="0" w:space="0" w:color="auto"/>
                        <w:bottom w:val="none" w:sz="0" w:space="0" w:color="auto"/>
                        <w:right w:val="none" w:sz="0" w:space="0" w:color="auto"/>
                      </w:divBdr>
                      <w:divsChild>
                        <w:div w:id="15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HR Officer</cp:lastModifiedBy>
  <cp:revision>12</cp:revision>
  <cp:lastPrinted>2022-01-19T11:11:00Z</cp:lastPrinted>
  <dcterms:created xsi:type="dcterms:W3CDTF">2023-03-09T12:04:00Z</dcterms:created>
  <dcterms:modified xsi:type="dcterms:W3CDTF">2023-05-24T14:31:00Z</dcterms:modified>
</cp:coreProperties>
</file>