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CE58" w14:textId="445AD366" w:rsidR="00D76090" w:rsidRDefault="00846A15" w:rsidP="00846A15">
      <w:pPr>
        <w:jc w:val="right"/>
        <w:rPr>
          <w:b/>
          <w:bCs/>
          <w:sz w:val="44"/>
          <w:szCs w:val="44"/>
        </w:rPr>
      </w:pPr>
      <w:r>
        <w:rPr>
          <w:noProof/>
        </w:rPr>
        <w:drawing>
          <wp:inline distT="0" distB="0" distL="0" distR="0" wp14:anchorId="6B6CC53F" wp14:editId="46D7FB58">
            <wp:extent cx="1824355" cy="914400"/>
            <wp:effectExtent l="0" t="0" r="444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4355" cy="914400"/>
                    </a:xfrm>
                    <a:prstGeom prst="rect">
                      <a:avLst/>
                    </a:prstGeom>
                  </pic:spPr>
                </pic:pic>
              </a:graphicData>
            </a:graphic>
          </wp:inline>
        </w:drawing>
      </w:r>
    </w:p>
    <w:p w14:paraId="44B62421" w14:textId="762444ED" w:rsidR="008F33D2" w:rsidRPr="00E26907" w:rsidRDefault="008421C4" w:rsidP="00E07F5F">
      <w:pPr>
        <w:rPr>
          <w:b/>
          <w:bCs/>
          <w:sz w:val="44"/>
          <w:szCs w:val="44"/>
        </w:rPr>
      </w:pPr>
      <w:r w:rsidRPr="00E26907">
        <w:rPr>
          <w:b/>
          <w:bCs/>
          <w:sz w:val="44"/>
          <w:szCs w:val="44"/>
        </w:rPr>
        <w:t>Clanrye Group</w:t>
      </w:r>
    </w:p>
    <w:p w14:paraId="1A94CDFF" w14:textId="366FB6CA" w:rsidR="008421C4" w:rsidRDefault="008421C4" w:rsidP="00E07F5F">
      <w:pPr>
        <w:pBdr>
          <w:bottom w:val="single" w:sz="12" w:space="1" w:color="auto"/>
        </w:pBdr>
        <w:rPr>
          <w:sz w:val="36"/>
          <w:szCs w:val="36"/>
        </w:rPr>
      </w:pPr>
      <w:r w:rsidRPr="00E26907">
        <w:rPr>
          <w:sz w:val="36"/>
          <w:szCs w:val="36"/>
        </w:rPr>
        <w:t>Job Description</w:t>
      </w:r>
    </w:p>
    <w:p w14:paraId="77D4A893" w14:textId="3453F7C7" w:rsidR="00E07F5F" w:rsidRDefault="00E07F5F" w:rsidP="000273ED"/>
    <w:p w14:paraId="218CCC2D" w14:textId="77777777" w:rsidR="006D47BA" w:rsidRDefault="006D47BA" w:rsidP="008421C4">
      <w:pPr>
        <w:jc w:val="center"/>
      </w:pPr>
    </w:p>
    <w:tbl>
      <w:tblPr>
        <w:tblStyle w:val="TableGrid"/>
        <w:tblW w:w="0" w:type="auto"/>
        <w:tblLook w:val="04A0" w:firstRow="1" w:lastRow="0" w:firstColumn="1" w:lastColumn="0" w:noHBand="0" w:noVBand="1"/>
      </w:tblPr>
      <w:tblGrid>
        <w:gridCol w:w="1696"/>
        <w:gridCol w:w="7932"/>
      </w:tblGrid>
      <w:tr w:rsidR="00E07F5F" w14:paraId="526BB16F" w14:textId="77777777" w:rsidTr="7C9595F6">
        <w:tc>
          <w:tcPr>
            <w:tcW w:w="1696" w:type="dxa"/>
            <w:shd w:val="clear" w:color="auto" w:fill="F2F2F2" w:themeFill="background1" w:themeFillShade="F2"/>
            <w:vAlign w:val="center"/>
          </w:tcPr>
          <w:p w14:paraId="381B85F0" w14:textId="4A5F9ADC" w:rsidR="00E07F5F" w:rsidRPr="00E07F5F" w:rsidRDefault="00E07F5F" w:rsidP="00E07F5F">
            <w:pPr>
              <w:spacing w:before="60" w:after="60"/>
              <w:rPr>
                <w:b/>
                <w:bCs/>
              </w:rPr>
            </w:pPr>
            <w:r w:rsidRPr="00E07F5F">
              <w:rPr>
                <w:b/>
                <w:bCs/>
              </w:rPr>
              <w:t>Job Title</w:t>
            </w:r>
          </w:p>
        </w:tc>
        <w:tc>
          <w:tcPr>
            <w:tcW w:w="7932" w:type="dxa"/>
            <w:vAlign w:val="center"/>
          </w:tcPr>
          <w:p w14:paraId="12EE136B" w14:textId="6494AC5F" w:rsidR="00E07F5F" w:rsidRDefault="004F4706" w:rsidP="00E07F5F">
            <w:pPr>
              <w:spacing w:before="60" w:after="60"/>
            </w:pPr>
            <w:r>
              <w:rPr>
                <w:rFonts w:cstheme="minorHAnsi"/>
              </w:rPr>
              <w:t>Employability Officer</w:t>
            </w:r>
          </w:p>
        </w:tc>
      </w:tr>
      <w:tr w:rsidR="00E07F5F" w14:paraId="444ADA75" w14:textId="77777777" w:rsidTr="7C9595F6">
        <w:tc>
          <w:tcPr>
            <w:tcW w:w="1696" w:type="dxa"/>
            <w:shd w:val="clear" w:color="auto" w:fill="F2F2F2" w:themeFill="background1" w:themeFillShade="F2"/>
            <w:vAlign w:val="center"/>
          </w:tcPr>
          <w:p w14:paraId="0882C6B2" w14:textId="50C4B380" w:rsidR="00E07F5F" w:rsidRPr="00E07F5F" w:rsidRDefault="00E07F5F" w:rsidP="00E07F5F">
            <w:pPr>
              <w:spacing w:before="60" w:after="60"/>
              <w:rPr>
                <w:b/>
                <w:bCs/>
              </w:rPr>
            </w:pPr>
            <w:r w:rsidRPr="00E07F5F">
              <w:rPr>
                <w:b/>
                <w:bCs/>
              </w:rPr>
              <w:t>Reports To</w:t>
            </w:r>
          </w:p>
        </w:tc>
        <w:tc>
          <w:tcPr>
            <w:tcW w:w="7932" w:type="dxa"/>
            <w:vAlign w:val="center"/>
          </w:tcPr>
          <w:p w14:paraId="1C0D4633" w14:textId="693BAA85" w:rsidR="00E07F5F" w:rsidRDefault="00B87048" w:rsidP="00E07F5F">
            <w:pPr>
              <w:spacing w:before="60" w:after="60"/>
            </w:pPr>
            <w:r>
              <w:t xml:space="preserve">DSS Programme Manager </w:t>
            </w:r>
          </w:p>
        </w:tc>
      </w:tr>
      <w:tr w:rsidR="00E07F5F" w14:paraId="598868F9" w14:textId="77777777" w:rsidTr="7C9595F6">
        <w:tc>
          <w:tcPr>
            <w:tcW w:w="1696" w:type="dxa"/>
            <w:shd w:val="clear" w:color="auto" w:fill="F2F2F2" w:themeFill="background1" w:themeFillShade="F2"/>
            <w:vAlign w:val="center"/>
          </w:tcPr>
          <w:p w14:paraId="06ABA2BC" w14:textId="25271D94" w:rsidR="00E07F5F" w:rsidRPr="00E07F5F" w:rsidRDefault="00E07F5F" w:rsidP="00E07F5F">
            <w:pPr>
              <w:spacing w:before="60" w:after="60"/>
              <w:rPr>
                <w:b/>
                <w:bCs/>
              </w:rPr>
            </w:pPr>
            <w:r w:rsidRPr="00E07F5F">
              <w:rPr>
                <w:b/>
                <w:bCs/>
              </w:rPr>
              <w:t>Programmes</w:t>
            </w:r>
          </w:p>
        </w:tc>
        <w:tc>
          <w:tcPr>
            <w:tcW w:w="7932" w:type="dxa"/>
            <w:vAlign w:val="center"/>
          </w:tcPr>
          <w:p w14:paraId="018EACD0" w14:textId="3472AA6A" w:rsidR="00E07F5F" w:rsidRDefault="001D223B" w:rsidP="00E07F5F">
            <w:pPr>
              <w:spacing w:before="60" w:after="60"/>
            </w:pPr>
            <w:r>
              <w:t>Disability Support Services</w:t>
            </w:r>
          </w:p>
        </w:tc>
      </w:tr>
      <w:tr w:rsidR="00E07F5F" w14:paraId="055EE4BA" w14:textId="77777777" w:rsidTr="7C9595F6">
        <w:tc>
          <w:tcPr>
            <w:tcW w:w="1696" w:type="dxa"/>
            <w:shd w:val="clear" w:color="auto" w:fill="F2F2F2" w:themeFill="background1" w:themeFillShade="F2"/>
            <w:vAlign w:val="center"/>
          </w:tcPr>
          <w:p w14:paraId="61300840" w14:textId="298765F8" w:rsidR="00E07F5F" w:rsidRPr="00E07F5F" w:rsidRDefault="00E07F5F" w:rsidP="00E07F5F">
            <w:pPr>
              <w:spacing w:before="60" w:after="60"/>
              <w:rPr>
                <w:b/>
                <w:bCs/>
              </w:rPr>
            </w:pPr>
            <w:r w:rsidRPr="00E07F5F">
              <w:rPr>
                <w:b/>
                <w:bCs/>
              </w:rPr>
              <w:t>Work Location</w:t>
            </w:r>
          </w:p>
        </w:tc>
        <w:tc>
          <w:tcPr>
            <w:tcW w:w="7932" w:type="dxa"/>
            <w:vAlign w:val="center"/>
          </w:tcPr>
          <w:p w14:paraId="0AB964DB" w14:textId="5102B3A3" w:rsidR="00E07F5F" w:rsidRDefault="009846B6" w:rsidP="00E07F5F">
            <w:pPr>
              <w:spacing w:before="60" w:after="60"/>
            </w:pPr>
            <w:r>
              <w:t>Various</w:t>
            </w:r>
            <w:r w:rsidR="3BB35C42">
              <w:t xml:space="preserve"> </w:t>
            </w:r>
            <w:r w:rsidR="17F361DC">
              <w:t>t</w:t>
            </w:r>
            <w:r w:rsidR="3BB35C42">
              <w:t>hroughout NI</w:t>
            </w:r>
          </w:p>
        </w:tc>
      </w:tr>
      <w:tr w:rsidR="00E07F5F" w14:paraId="5B826068" w14:textId="77777777" w:rsidTr="7C9595F6">
        <w:tc>
          <w:tcPr>
            <w:tcW w:w="1696" w:type="dxa"/>
            <w:shd w:val="clear" w:color="auto" w:fill="F2F2F2" w:themeFill="background1" w:themeFillShade="F2"/>
            <w:vAlign w:val="center"/>
          </w:tcPr>
          <w:p w14:paraId="24796BC5" w14:textId="56177E4B" w:rsidR="00E07F5F" w:rsidRPr="00E07F5F" w:rsidRDefault="00E07F5F" w:rsidP="00E07F5F">
            <w:pPr>
              <w:spacing w:before="60" w:after="60"/>
              <w:rPr>
                <w:b/>
                <w:bCs/>
              </w:rPr>
            </w:pPr>
            <w:r w:rsidRPr="00E07F5F">
              <w:rPr>
                <w:b/>
                <w:bCs/>
              </w:rPr>
              <w:t>Hours of Wo</w:t>
            </w:r>
            <w:r w:rsidR="00B76446">
              <w:rPr>
                <w:b/>
                <w:bCs/>
              </w:rPr>
              <w:t>r</w:t>
            </w:r>
            <w:r w:rsidRPr="00E07F5F">
              <w:rPr>
                <w:b/>
                <w:bCs/>
              </w:rPr>
              <w:t>k</w:t>
            </w:r>
          </w:p>
        </w:tc>
        <w:tc>
          <w:tcPr>
            <w:tcW w:w="7932" w:type="dxa"/>
            <w:vAlign w:val="center"/>
          </w:tcPr>
          <w:p w14:paraId="612820E2" w14:textId="0BEBD3D4" w:rsidR="00E07F5F" w:rsidRDefault="25064C15" w:rsidP="00E07F5F">
            <w:pPr>
              <w:spacing w:before="60" w:after="60"/>
            </w:pPr>
            <w:r>
              <w:t>Based on Need</w:t>
            </w:r>
          </w:p>
        </w:tc>
      </w:tr>
    </w:tbl>
    <w:p w14:paraId="04AB049B" w14:textId="77777777" w:rsidR="00E26907" w:rsidRDefault="00E26907" w:rsidP="008421C4"/>
    <w:p w14:paraId="0A44DA5B" w14:textId="77777777" w:rsidR="0069610E" w:rsidRDefault="0069610E" w:rsidP="008421C4"/>
    <w:p w14:paraId="0E9A4A2C" w14:textId="4AE4BC3E" w:rsidR="008421C4" w:rsidRPr="00E26907" w:rsidRDefault="00E26907" w:rsidP="008421C4">
      <w:pPr>
        <w:pBdr>
          <w:bottom w:val="single" w:sz="12" w:space="1" w:color="auto"/>
        </w:pBdr>
        <w:rPr>
          <w:b/>
          <w:bCs/>
          <w:sz w:val="26"/>
          <w:szCs w:val="26"/>
        </w:rPr>
      </w:pPr>
      <w:r w:rsidRPr="79CA8CE4">
        <w:rPr>
          <w:b/>
          <w:bCs/>
          <w:sz w:val="26"/>
          <w:szCs w:val="26"/>
        </w:rPr>
        <w:t>Summary of Position</w:t>
      </w:r>
    </w:p>
    <w:p w14:paraId="39A781B5" w14:textId="77777777" w:rsidR="0069610E" w:rsidRDefault="0069610E" w:rsidP="0069610E">
      <w:pPr>
        <w:pStyle w:val="ListParagraph"/>
        <w:rPr>
          <w:rFonts w:ascii="Calibri" w:eastAsia="Times New Roman" w:hAnsi="Calibri" w:cs="Calibri"/>
        </w:rPr>
      </w:pPr>
    </w:p>
    <w:p w14:paraId="36021CF4" w14:textId="43374038" w:rsidR="009B7396" w:rsidRPr="008D0C49" w:rsidRDefault="00867FF8" w:rsidP="008D0C49">
      <w:pPr>
        <w:pStyle w:val="ListParagraph"/>
        <w:numPr>
          <w:ilvl w:val="0"/>
          <w:numId w:val="24"/>
        </w:numPr>
        <w:rPr>
          <w:rFonts w:ascii="Calibri" w:eastAsia="Times New Roman" w:hAnsi="Calibri" w:cs="Calibri"/>
        </w:rPr>
      </w:pPr>
      <w:r>
        <w:rPr>
          <w:rFonts w:ascii="Calibri" w:eastAsia="Times New Roman" w:hAnsi="Calibri" w:cs="Calibri"/>
        </w:rPr>
        <w:t>P</w:t>
      </w:r>
      <w:r w:rsidR="009B651B" w:rsidRPr="382AB70A">
        <w:rPr>
          <w:rFonts w:ascii="Calibri" w:eastAsia="Times New Roman" w:hAnsi="Calibri" w:cs="Calibri"/>
        </w:rPr>
        <w:t xml:space="preserve">rovide a work placement support service to young people who require </w:t>
      </w:r>
      <w:r w:rsidR="00AB51BF">
        <w:rPr>
          <w:rFonts w:ascii="Calibri" w:eastAsia="Times New Roman" w:hAnsi="Calibri" w:cs="Calibri"/>
        </w:rPr>
        <w:t xml:space="preserve">assistance </w:t>
      </w:r>
      <w:r w:rsidR="009B651B" w:rsidRPr="382AB70A">
        <w:rPr>
          <w:rFonts w:ascii="Calibri" w:eastAsia="Times New Roman" w:hAnsi="Calibri" w:cs="Calibri"/>
        </w:rPr>
        <w:t xml:space="preserve">whilst participating on the </w:t>
      </w:r>
      <w:r w:rsidR="6B520EBE" w:rsidRPr="382AB70A">
        <w:rPr>
          <w:rFonts w:ascii="Calibri" w:eastAsia="Times New Roman" w:hAnsi="Calibri" w:cs="Calibri"/>
        </w:rPr>
        <w:t xml:space="preserve">Skills for Life and Work, </w:t>
      </w:r>
      <w:r w:rsidR="009B651B" w:rsidRPr="382AB70A">
        <w:rPr>
          <w:rFonts w:ascii="Calibri" w:eastAsia="Times New Roman" w:hAnsi="Calibri" w:cs="Calibri"/>
        </w:rPr>
        <w:t>Training for Success and/or Apprenticeships NI Program</w:t>
      </w:r>
      <w:r w:rsidR="003C5264">
        <w:rPr>
          <w:rFonts w:ascii="Calibri" w:eastAsia="Times New Roman" w:hAnsi="Calibri" w:cs="Calibri"/>
        </w:rPr>
        <w:t xml:space="preserve">me.  </w:t>
      </w:r>
    </w:p>
    <w:p w14:paraId="16898D65" w14:textId="2E336F27" w:rsidR="009B7396" w:rsidRPr="008D0C49" w:rsidRDefault="009B7396" w:rsidP="008D0C49">
      <w:pPr>
        <w:pStyle w:val="ListParagraph"/>
        <w:numPr>
          <w:ilvl w:val="0"/>
          <w:numId w:val="24"/>
        </w:numPr>
        <w:rPr>
          <w:rFonts w:ascii="Calibri" w:eastAsia="Times New Roman" w:hAnsi="Calibri" w:cs="Calibri"/>
        </w:rPr>
      </w:pPr>
      <w:r w:rsidRPr="009F76F9">
        <w:rPr>
          <w:rFonts w:ascii="Calibri" w:eastAsia="Times New Roman" w:hAnsi="Calibri" w:cs="Calibri"/>
        </w:rPr>
        <w:t>Carry out administrative tasks required and as agreed with line manager</w:t>
      </w:r>
      <w:r>
        <w:rPr>
          <w:rFonts w:ascii="Calibri" w:eastAsia="Times New Roman" w:hAnsi="Calibri" w:cs="Calibri"/>
        </w:rPr>
        <w:t xml:space="preserve">. </w:t>
      </w:r>
    </w:p>
    <w:p w14:paraId="119B19F9" w14:textId="77777777" w:rsidR="00DD4022" w:rsidRDefault="00DD4022" w:rsidP="00DD4022">
      <w:pPr>
        <w:pStyle w:val="ListParagraph"/>
        <w:rPr>
          <w:rFonts w:ascii="Calibri" w:eastAsia="Times New Roman" w:hAnsi="Calibri" w:cs="Calibri"/>
        </w:rPr>
      </w:pPr>
    </w:p>
    <w:p w14:paraId="66C58975" w14:textId="77777777" w:rsidR="0069610E" w:rsidRDefault="0069610E" w:rsidP="008421C4">
      <w:pPr>
        <w:pBdr>
          <w:bottom w:val="single" w:sz="12" w:space="1" w:color="auto"/>
        </w:pBdr>
        <w:rPr>
          <w:b/>
          <w:bCs/>
          <w:sz w:val="26"/>
          <w:szCs w:val="26"/>
        </w:rPr>
      </w:pPr>
    </w:p>
    <w:p w14:paraId="29C4550C" w14:textId="0E7983E4" w:rsidR="008421C4" w:rsidRPr="00E26907" w:rsidRDefault="00E26907" w:rsidP="008421C4">
      <w:pPr>
        <w:pBdr>
          <w:bottom w:val="single" w:sz="12" w:space="1" w:color="auto"/>
        </w:pBdr>
        <w:rPr>
          <w:b/>
          <w:bCs/>
          <w:sz w:val="26"/>
          <w:szCs w:val="26"/>
        </w:rPr>
      </w:pPr>
      <w:r w:rsidRPr="79CA8CE4">
        <w:rPr>
          <w:b/>
          <w:bCs/>
          <w:sz w:val="26"/>
          <w:szCs w:val="26"/>
        </w:rPr>
        <w:t xml:space="preserve">Key </w:t>
      </w:r>
      <w:r w:rsidR="008421C4" w:rsidRPr="79CA8CE4">
        <w:rPr>
          <w:b/>
          <w:bCs/>
          <w:sz w:val="26"/>
          <w:szCs w:val="26"/>
        </w:rPr>
        <w:t>Duties and Responsibilities</w:t>
      </w:r>
      <w:r w:rsidR="00D9769A">
        <w:rPr>
          <w:b/>
          <w:bCs/>
          <w:sz w:val="26"/>
          <w:szCs w:val="26"/>
        </w:rPr>
        <w:t xml:space="preserve"> </w:t>
      </w:r>
    </w:p>
    <w:p w14:paraId="117DC3A4" w14:textId="77777777" w:rsidR="0069610E" w:rsidRDefault="0069610E" w:rsidP="0069610E">
      <w:pPr>
        <w:pStyle w:val="ListParagraph"/>
        <w:spacing w:line="276" w:lineRule="auto"/>
        <w:rPr>
          <w:rFonts w:eastAsiaTheme="minorEastAsia"/>
        </w:rPr>
      </w:pPr>
    </w:p>
    <w:p w14:paraId="676F9DAB" w14:textId="6A27BCAA" w:rsidR="00F12403" w:rsidRDefault="00CB7A33" w:rsidP="00CB7A33">
      <w:pPr>
        <w:pStyle w:val="ListParagraph"/>
        <w:numPr>
          <w:ilvl w:val="0"/>
          <w:numId w:val="26"/>
        </w:numPr>
        <w:spacing w:line="276" w:lineRule="auto"/>
        <w:rPr>
          <w:rFonts w:eastAsiaTheme="minorEastAsia"/>
        </w:rPr>
      </w:pPr>
      <w:r w:rsidRPr="00F12403">
        <w:rPr>
          <w:rFonts w:eastAsiaTheme="minorEastAsia"/>
        </w:rPr>
        <w:t xml:space="preserve">Organise work placements and support </w:t>
      </w:r>
      <w:r w:rsidR="00867FF8">
        <w:rPr>
          <w:rFonts w:eastAsiaTheme="minorEastAsia"/>
        </w:rPr>
        <w:t>participants</w:t>
      </w:r>
      <w:r w:rsidRPr="00F12403">
        <w:rPr>
          <w:rFonts w:eastAsiaTheme="minorEastAsia"/>
        </w:rPr>
        <w:t xml:space="preserve"> in the work placement process.</w:t>
      </w:r>
    </w:p>
    <w:p w14:paraId="6F0FD7FC" w14:textId="3510E20B" w:rsidR="00F12403" w:rsidRDefault="00CB7A33" w:rsidP="00CB7A33">
      <w:pPr>
        <w:pStyle w:val="ListParagraph"/>
        <w:numPr>
          <w:ilvl w:val="0"/>
          <w:numId w:val="26"/>
        </w:numPr>
        <w:spacing w:line="276" w:lineRule="auto"/>
        <w:rPr>
          <w:rFonts w:eastAsiaTheme="minorEastAsia"/>
        </w:rPr>
      </w:pPr>
      <w:r w:rsidRPr="00F12403">
        <w:rPr>
          <w:rFonts w:eastAsiaTheme="minorEastAsia"/>
        </w:rPr>
        <w:t xml:space="preserve">Prepare </w:t>
      </w:r>
      <w:r w:rsidR="00867FF8">
        <w:rPr>
          <w:rFonts w:eastAsiaTheme="minorEastAsia"/>
        </w:rPr>
        <w:t xml:space="preserve">participants </w:t>
      </w:r>
      <w:r w:rsidRPr="00F12403">
        <w:rPr>
          <w:rFonts w:eastAsiaTheme="minorEastAsia"/>
        </w:rPr>
        <w:t>for interviews/introductory meetings with potential new employers and accompany them to these.</w:t>
      </w:r>
    </w:p>
    <w:p w14:paraId="7F6B8E18" w14:textId="32FB019B" w:rsidR="00F12403" w:rsidRDefault="00CB7A33" w:rsidP="00F12403">
      <w:pPr>
        <w:pStyle w:val="ListParagraph"/>
        <w:numPr>
          <w:ilvl w:val="0"/>
          <w:numId w:val="26"/>
        </w:numPr>
        <w:spacing w:line="276" w:lineRule="auto"/>
        <w:rPr>
          <w:rFonts w:eastAsiaTheme="minorEastAsia"/>
        </w:rPr>
      </w:pPr>
      <w:r w:rsidRPr="00F12403">
        <w:rPr>
          <w:rFonts w:eastAsiaTheme="minorEastAsia"/>
        </w:rPr>
        <w:t xml:space="preserve">Prepare </w:t>
      </w:r>
      <w:r w:rsidR="00867FF8">
        <w:rPr>
          <w:rFonts w:eastAsiaTheme="minorEastAsia"/>
        </w:rPr>
        <w:t>participants</w:t>
      </w:r>
      <w:r w:rsidRPr="00F12403">
        <w:rPr>
          <w:rFonts w:eastAsiaTheme="minorEastAsia"/>
        </w:rPr>
        <w:t xml:space="preserve"> for their first day on placement to ensure they know what is expected of them and what they can do to make the right start.</w:t>
      </w:r>
    </w:p>
    <w:p w14:paraId="12742910" w14:textId="0033549C" w:rsidR="00AD6A8F" w:rsidRDefault="00266B16" w:rsidP="00F12403">
      <w:pPr>
        <w:pStyle w:val="ListParagraph"/>
        <w:numPr>
          <w:ilvl w:val="0"/>
          <w:numId w:val="26"/>
        </w:numPr>
        <w:spacing w:line="276" w:lineRule="auto"/>
        <w:rPr>
          <w:rFonts w:eastAsiaTheme="minorEastAsia"/>
        </w:rPr>
      </w:pPr>
      <w:r>
        <w:rPr>
          <w:rFonts w:eastAsiaTheme="minorEastAsia"/>
        </w:rPr>
        <w:t xml:space="preserve">Provide mentoring support to participants as and when required. </w:t>
      </w:r>
    </w:p>
    <w:p w14:paraId="31AE0D36" w14:textId="5FB06BA9" w:rsidR="00F12403" w:rsidRDefault="00CB7A33" w:rsidP="00F12403">
      <w:pPr>
        <w:pStyle w:val="ListParagraph"/>
        <w:numPr>
          <w:ilvl w:val="0"/>
          <w:numId w:val="26"/>
        </w:numPr>
        <w:spacing w:line="276" w:lineRule="auto"/>
        <w:rPr>
          <w:rFonts w:eastAsiaTheme="minorEastAsia"/>
        </w:rPr>
      </w:pPr>
      <w:r w:rsidRPr="00F12403">
        <w:rPr>
          <w:rFonts w:eastAsiaTheme="minorEastAsia"/>
        </w:rPr>
        <w:t xml:space="preserve">Organise and attend placement visits to monitor the progress of </w:t>
      </w:r>
      <w:r w:rsidR="00867FF8">
        <w:rPr>
          <w:rFonts w:eastAsiaTheme="minorEastAsia"/>
        </w:rPr>
        <w:t xml:space="preserve">participants </w:t>
      </w:r>
      <w:r w:rsidRPr="00F12403">
        <w:rPr>
          <w:rFonts w:eastAsiaTheme="minorEastAsia"/>
        </w:rPr>
        <w:t>and deal effectively with any issues/concerns that arise.</w:t>
      </w:r>
    </w:p>
    <w:p w14:paraId="63795011" w14:textId="77777777" w:rsidR="00D850EE" w:rsidRDefault="00D850EE" w:rsidP="00D850EE">
      <w:pPr>
        <w:pStyle w:val="ListParagraph"/>
        <w:numPr>
          <w:ilvl w:val="0"/>
          <w:numId w:val="26"/>
        </w:numPr>
        <w:spacing w:line="276" w:lineRule="auto"/>
      </w:pPr>
      <w:r w:rsidRPr="4C6FCD05">
        <w:rPr>
          <w:rFonts w:ascii="Calibri" w:eastAsia="Calibri" w:hAnsi="Calibri" w:cs="Calibri"/>
          <w:color w:val="000000" w:themeColor="text1"/>
        </w:rPr>
        <w:t>Carry out administrative duties including engagement notes and department required documentation.</w:t>
      </w:r>
    </w:p>
    <w:p w14:paraId="6B8AE8DB" w14:textId="77777777" w:rsidR="00F12403" w:rsidRDefault="00CB7A33" w:rsidP="00F12403">
      <w:pPr>
        <w:pStyle w:val="ListParagraph"/>
        <w:numPr>
          <w:ilvl w:val="0"/>
          <w:numId w:val="26"/>
        </w:numPr>
        <w:spacing w:line="276" w:lineRule="auto"/>
        <w:rPr>
          <w:rFonts w:eastAsiaTheme="minorEastAsia"/>
        </w:rPr>
      </w:pPr>
      <w:r w:rsidRPr="00F12403">
        <w:rPr>
          <w:rFonts w:eastAsiaTheme="minorEastAsia"/>
        </w:rPr>
        <w:t xml:space="preserve">Assist the DSS Co-ordinator with the monitoring and evidencing of progress against Performance Targets set. </w:t>
      </w:r>
    </w:p>
    <w:p w14:paraId="445B3C19" w14:textId="5FD96C91" w:rsidR="00F12403" w:rsidRDefault="00CB7A33" w:rsidP="00F12403">
      <w:pPr>
        <w:pStyle w:val="ListParagraph"/>
        <w:numPr>
          <w:ilvl w:val="0"/>
          <w:numId w:val="26"/>
        </w:numPr>
        <w:spacing w:line="276" w:lineRule="auto"/>
        <w:rPr>
          <w:rFonts w:eastAsiaTheme="minorEastAsia"/>
        </w:rPr>
      </w:pPr>
      <w:r w:rsidRPr="00F12403">
        <w:rPr>
          <w:rFonts w:eastAsiaTheme="minorEastAsia"/>
        </w:rPr>
        <w:t xml:space="preserve">Provide monthly updates to the DSS Co-ordinator on the </w:t>
      </w:r>
      <w:r w:rsidR="00091FFD">
        <w:rPr>
          <w:rFonts w:eastAsiaTheme="minorEastAsia"/>
        </w:rPr>
        <w:t>participant’s</w:t>
      </w:r>
      <w:r w:rsidR="00867FF8">
        <w:rPr>
          <w:rFonts w:eastAsiaTheme="minorEastAsia"/>
        </w:rPr>
        <w:t xml:space="preserve"> </w:t>
      </w:r>
      <w:r w:rsidRPr="00F12403">
        <w:rPr>
          <w:rFonts w:eastAsiaTheme="minorEastAsia"/>
        </w:rPr>
        <w:t>progress.</w:t>
      </w:r>
    </w:p>
    <w:p w14:paraId="054E2781" w14:textId="6C2AE334" w:rsidR="006D47BA" w:rsidRPr="00F12403" w:rsidRDefault="00CB7A33" w:rsidP="00F12403">
      <w:pPr>
        <w:pStyle w:val="ListParagraph"/>
        <w:numPr>
          <w:ilvl w:val="0"/>
          <w:numId w:val="26"/>
        </w:numPr>
        <w:spacing w:line="276" w:lineRule="auto"/>
        <w:rPr>
          <w:rFonts w:eastAsiaTheme="minorEastAsia"/>
        </w:rPr>
      </w:pPr>
      <w:r w:rsidRPr="4C6FCD05">
        <w:rPr>
          <w:rFonts w:eastAsiaTheme="minorEastAsia"/>
        </w:rPr>
        <w:t>Maintain a confidential and effective system for processing and maintaining all internal documentation.</w:t>
      </w:r>
    </w:p>
    <w:p w14:paraId="12BEC66A" w14:textId="77777777" w:rsidR="0069610E" w:rsidRDefault="0069610E" w:rsidP="008421C4"/>
    <w:p w14:paraId="7B839C87" w14:textId="20C7240D" w:rsidR="006D47BA" w:rsidRDefault="00D76090" w:rsidP="008421C4">
      <w:r>
        <w:t>The key job duties listed above give a broad outline of the functions of the role.  However, these duties must be approached in a flexible manner.  The job holder will be expected to adapt to changing circumstances and undertake other duties as allocated by your Line Manager.  The outline of the job duties may change from time to time. </w:t>
      </w:r>
    </w:p>
    <w:p w14:paraId="6B07E941" w14:textId="77777777" w:rsidR="006D47BA" w:rsidRDefault="006D47BA" w:rsidP="008421C4"/>
    <w:p w14:paraId="7EEED217" w14:textId="77777777" w:rsidR="0069610E" w:rsidRDefault="0069610E" w:rsidP="008421C4"/>
    <w:p w14:paraId="0B3DF88F" w14:textId="77777777" w:rsidR="0069610E" w:rsidRDefault="0069610E" w:rsidP="008421C4"/>
    <w:p w14:paraId="4B0AEC7B" w14:textId="1D1ACC46" w:rsidR="00E26907" w:rsidRPr="00E26907" w:rsidRDefault="00E26907" w:rsidP="008421C4">
      <w:pPr>
        <w:pBdr>
          <w:bottom w:val="single" w:sz="12" w:space="1" w:color="auto"/>
        </w:pBdr>
        <w:rPr>
          <w:b/>
          <w:bCs/>
          <w:sz w:val="26"/>
          <w:szCs w:val="26"/>
        </w:rPr>
      </w:pPr>
      <w:r w:rsidRPr="00E26907">
        <w:rPr>
          <w:b/>
          <w:bCs/>
          <w:sz w:val="26"/>
          <w:szCs w:val="26"/>
        </w:rPr>
        <w:t>General Duties</w:t>
      </w:r>
    </w:p>
    <w:p w14:paraId="24B86A4C" w14:textId="77777777" w:rsidR="0069610E" w:rsidRDefault="0069610E" w:rsidP="0069610E">
      <w:pPr>
        <w:pStyle w:val="ListParagraph"/>
      </w:pPr>
    </w:p>
    <w:p w14:paraId="044CBD59" w14:textId="637543D7" w:rsidR="003D02CB" w:rsidRDefault="003D02CB" w:rsidP="003D02CB">
      <w:pPr>
        <w:pStyle w:val="ListParagraph"/>
        <w:numPr>
          <w:ilvl w:val="0"/>
          <w:numId w:val="20"/>
        </w:numPr>
      </w:pPr>
      <w:r>
        <w:t xml:space="preserve">Carry out job duties in compliance with Clanrye Group’s policies and procedures to include equal opportunities and health and safety legislation.  </w:t>
      </w:r>
    </w:p>
    <w:p w14:paraId="0F08B775" w14:textId="77777777" w:rsidR="003D02CB" w:rsidRDefault="003D02CB" w:rsidP="003D02CB">
      <w:pPr>
        <w:pStyle w:val="ListParagraph"/>
        <w:numPr>
          <w:ilvl w:val="0"/>
          <w:numId w:val="20"/>
        </w:numPr>
      </w:pPr>
      <w:r>
        <w:t xml:space="preserve">Adhere to existing work practices, procedures and undertake relevant training and development activities and to respond positively to new and alternative systems. </w:t>
      </w:r>
    </w:p>
    <w:p w14:paraId="5C72B8DA" w14:textId="77777777" w:rsidR="003D02CB" w:rsidRDefault="003D02CB" w:rsidP="003D02CB">
      <w:pPr>
        <w:pStyle w:val="ListParagraph"/>
        <w:numPr>
          <w:ilvl w:val="0"/>
          <w:numId w:val="20"/>
        </w:numPr>
      </w:pPr>
      <w:r>
        <w:t>Keep up to date with new resources in line with industry demand and currency ensuring participants are trained using the most up to date and current resources.</w:t>
      </w:r>
    </w:p>
    <w:p w14:paraId="382A69A0" w14:textId="77777777" w:rsidR="003D02CB" w:rsidRDefault="003D02CB" w:rsidP="003D02CB">
      <w:pPr>
        <w:pStyle w:val="ListParagraph"/>
        <w:numPr>
          <w:ilvl w:val="0"/>
          <w:numId w:val="20"/>
        </w:numPr>
      </w:pPr>
      <w:r>
        <w:t>Act in compliance with all course examination, assessment and validation requirements.</w:t>
      </w:r>
    </w:p>
    <w:p w14:paraId="4E22DE37" w14:textId="77777777" w:rsidR="003D02CB" w:rsidRDefault="003D02CB" w:rsidP="003D02CB">
      <w:pPr>
        <w:pStyle w:val="ListParagraph"/>
        <w:numPr>
          <w:ilvl w:val="0"/>
          <w:numId w:val="20"/>
        </w:numPr>
      </w:pPr>
      <w:r>
        <w:t xml:space="preserve">Ensure quality of provision at all times. </w:t>
      </w:r>
    </w:p>
    <w:p w14:paraId="7352CE53" w14:textId="56AF9536" w:rsidR="00142560" w:rsidRPr="00D85938" w:rsidRDefault="003D02CB" w:rsidP="00D85938">
      <w:pPr>
        <w:pStyle w:val="ListParagraph"/>
        <w:numPr>
          <w:ilvl w:val="0"/>
          <w:numId w:val="20"/>
        </w:numPr>
      </w:pPr>
      <w:r>
        <w:t xml:space="preserve">Demonstrate commitment to Clanrye Group through the completion of all tasks allocated to you and by attending staff and development opportunities to ensure that professional competency is maintained. </w:t>
      </w:r>
    </w:p>
    <w:p w14:paraId="1880CDE2" w14:textId="77777777" w:rsidR="00142560" w:rsidRDefault="00142560" w:rsidP="00824155">
      <w:pPr>
        <w:ind w:left="360"/>
        <w:rPr>
          <w:rFonts w:cstheme="minorHAnsi"/>
        </w:rPr>
      </w:pPr>
    </w:p>
    <w:p w14:paraId="0DFB6A17" w14:textId="411406DF" w:rsidR="00142560" w:rsidRPr="00E26907" w:rsidRDefault="00142560" w:rsidP="00142560">
      <w:pPr>
        <w:pBdr>
          <w:bottom w:val="single" w:sz="12" w:space="1" w:color="auto"/>
        </w:pBdr>
        <w:rPr>
          <w:b/>
          <w:bCs/>
          <w:sz w:val="26"/>
          <w:szCs w:val="26"/>
        </w:rPr>
      </w:pPr>
      <w:r>
        <w:rPr>
          <w:b/>
          <w:bCs/>
          <w:sz w:val="26"/>
          <w:szCs w:val="26"/>
        </w:rPr>
        <w:t>Essential Criteria</w:t>
      </w:r>
    </w:p>
    <w:p w14:paraId="179B0EEB" w14:textId="77777777" w:rsidR="0069610E" w:rsidRDefault="0069610E" w:rsidP="0069610E">
      <w:pPr>
        <w:pStyle w:val="ListParagraph"/>
        <w:tabs>
          <w:tab w:val="left" w:pos="2520"/>
        </w:tabs>
        <w:ind w:left="1080"/>
        <w:rPr>
          <w:rFonts w:cstheme="minorHAnsi"/>
        </w:rPr>
      </w:pPr>
    </w:p>
    <w:p w14:paraId="0414E8F4" w14:textId="51D29B42" w:rsidR="00824155" w:rsidRPr="00142560" w:rsidRDefault="00A20803" w:rsidP="00142560">
      <w:pPr>
        <w:pStyle w:val="ListParagraph"/>
        <w:numPr>
          <w:ilvl w:val="0"/>
          <w:numId w:val="30"/>
        </w:numPr>
        <w:tabs>
          <w:tab w:val="left" w:pos="2520"/>
        </w:tabs>
        <w:rPr>
          <w:rFonts w:cstheme="minorHAnsi"/>
        </w:rPr>
      </w:pPr>
      <w:r>
        <w:rPr>
          <w:rFonts w:cstheme="minorHAnsi"/>
        </w:rPr>
        <w:t xml:space="preserve">Educated to NVQ Level 2 or equivalent to include Maths and English. </w:t>
      </w:r>
    </w:p>
    <w:p w14:paraId="6DEB776A" w14:textId="220650BA" w:rsidR="00824155" w:rsidRPr="00142560" w:rsidRDefault="002A5178" w:rsidP="00F32EF4">
      <w:pPr>
        <w:pStyle w:val="ListParagraph"/>
        <w:numPr>
          <w:ilvl w:val="0"/>
          <w:numId w:val="28"/>
        </w:numPr>
        <w:textAlignment w:val="baseline"/>
        <w:rPr>
          <w:rFonts w:ascii="Tahoma" w:hAnsi="Tahoma" w:cs="Tahoma"/>
        </w:rPr>
      </w:pPr>
      <w:r>
        <w:rPr>
          <w:rFonts w:cstheme="minorHAnsi"/>
        </w:rPr>
        <w:t>1 year e</w:t>
      </w:r>
      <w:r w:rsidR="00824155" w:rsidRPr="00142560">
        <w:rPr>
          <w:rFonts w:cstheme="minorHAnsi"/>
        </w:rPr>
        <w:t>xperience in a similar role supportin</w:t>
      </w:r>
      <w:r w:rsidR="004C4CE7">
        <w:rPr>
          <w:rFonts w:cstheme="minorHAnsi"/>
        </w:rPr>
        <w:t xml:space="preserve">g people with </w:t>
      </w:r>
      <w:r w:rsidR="00824155" w:rsidRPr="00142560">
        <w:rPr>
          <w:rFonts w:cstheme="minorHAnsi"/>
        </w:rPr>
        <w:t xml:space="preserve">learning disabilities within a group environment and / or on </w:t>
      </w:r>
      <w:r w:rsidR="00AD6A8F">
        <w:rPr>
          <w:rFonts w:cstheme="minorHAnsi"/>
        </w:rPr>
        <w:t xml:space="preserve">1-1 </w:t>
      </w:r>
      <w:r w:rsidR="00824155" w:rsidRPr="00142560">
        <w:rPr>
          <w:rFonts w:cstheme="minorHAnsi"/>
        </w:rPr>
        <w:t xml:space="preserve">setting. </w:t>
      </w:r>
    </w:p>
    <w:p w14:paraId="35841902" w14:textId="46FE7ADC" w:rsidR="00962A2D" w:rsidRPr="00962A2D" w:rsidRDefault="00824155" w:rsidP="00F32EF4">
      <w:pPr>
        <w:pStyle w:val="ListParagraph"/>
        <w:numPr>
          <w:ilvl w:val="0"/>
          <w:numId w:val="28"/>
        </w:numPr>
        <w:textAlignment w:val="baseline"/>
        <w:rPr>
          <w:rFonts w:ascii="Tahoma" w:hAnsi="Tahoma" w:cs="Tahoma"/>
        </w:rPr>
      </w:pPr>
      <w:r w:rsidRPr="00142560">
        <w:t>Effective 1:1 mentoring and motivational skills to encourage participants to undertake positive actions</w:t>
      </w:r>
      <w:r w:rsidR="00962A2D">
        <w:t xml:space="preserve"> towards employment. </w:t>
      </w:r>
    </w:p>
    <w:p w14:paraId="05572861" w14:textId="3766A792" w:rsidR="00824155" w:rsidRPr="00962A2D" w:rsidRDefault="00824155" w:rsidP="00F32EF4">
      <w:pPr>
        <w:pStyle w:val="ListParagraph"/>
        <w:numPr>
          <w:ilvl w:val="0"/>
          <w:numId w:val="28"/>
        </w:numPr>
        <w:textAlignment w:val="baseline"/>
        <w:rPr>
          <w:rFonts w:ascii="Tahoma" w:hAnsi="Tahoma" w:cs="Tahoma"/>
        </w:rPr>
      </w:pPr>
      <w:r w:rsidRPr="00962A2D">
        <w:rPr>
          <w:rFonts w:cstheme="minorHAnsi"/>
        </w:rPr>
        <w:t>Ability to be flexible and adaptable - hours are flexib</w:t>
      </w:r>
      <w:r w:rsidR="00962A2D">
        <w:rPr>
          <w:rFonts w:cstheme="minorHAnsi"/>
        </w:rPr>
        <w:t xml:space="preserve">le. </w:t>
      </w:r>
    </w:p>
    <w:p w14:paraId="7BB4C7EF" w14:textId="77777777" w:rsidR="00824155" w:rsidRPr="00142560" w:rsidRDefault="00824155" w:rsidP="00824155">
      <w:pPr>
        <w:pStyle w:val="font8"/>
        <w:numPr>
          <w:ilvl w:val="0"/>
          <w:numId w:val="28"/>
        </w:numPr>
        <w:spacing w:before="0" w:beforeAutospacing="0" w:after="0" w:afterAutospacing="0"/>
        <w:textAlignment w:val="baseline"/>
        <w:rPr>
          <w:rFonts w:asciiTheme="minorHAnsi" w:hAnsiTheme="minorHAnsi" w:cstheme="minorHAnsi"/>
          <w:sz w:val="22"/>
          <w:szCs w:val="22"/>
        </w:rPr>
      </w:pPr>
      <w:r w:rsidRPr="00142560">
        <w:rPr>
          <w:rFonts w:asciiTheme="minorHAnsi" w:hAnsiTheme="minorHAnsi" w:cstheme="minorHAnsi"/>
          <w:sz w:val="22"/>
          <w:szCs w:val="22"/>
        </w:rPr>
        <w:t>Ability to demonstrate administrative skills with good record keeping.</w:t>
      </w:r>
    </w:p>
    <w:p w14:paraId="61670C97" w14:textId="26161EB0" w:rsidR="00824155" w:rsidRPr="00142560" w:rsidRDefault="00266B16" w:rsidP="00824155">
      <w:pPr>
        <w:pStyle w:val="font8"/>
        <w:numPr>
          <w:ilvl w:val="0"/>
          <w:numId w:val="2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Proven experience and good knowledge </w:t>
      </w:r>
      <w:r w:rsidR="00692502">
        <w:rPr>
          <w:rFonts w:asciiTheme="minorHAnsi" w:hAnsiTheme="minorHAnsi" w:cstheme="minorHAnsi"/>
          <w:sz w:val="22"/>
          <w:szCs w:val="22"/>
        </w:rPr>
        <w:t xml:space="preserve">of MS Office to </w:t>
      </w:r>
      <w:r w:rsidR="00824155" w:rsidRPr="00142560">
        <w:rPr>
          <w:rFonts w:asciiTheme="minorHAnsi" w:hAnsiTheme="minorHAnsi" w:cstheme="minorHAnsi"/>
          <w:sz w:val="22"/>
          <w:szCs w:val="22"/>
        </w:rPr>
        <w:t>includ</w:t>
      </w:r>
      <w:r w:rsidR="00692502">
        <w:rPr>
          <w:rFonts w:asciiTheme="minorHAnsi" w:hAnsiTheme="minorHAnsi" w:cstheme="minorHAnsi"/>
          <w:sz w:val="22"/>
          <w:szCs w:val="22"/>
        </w:rPr>
        <w:t>e</w:t>
      </w:r>
      <w:r w:rsidR="00824155" w:rsidRPr="00142560">
        <w:rPr>
          <w:rFonts w:asciiTheme="minorHAnsi" w:hAnsiTheme="minorHAnsi" w:cstheme="minorHAnsi"/>
          <w:sz w:val="22"/>
          <w:szCs w:val="22"/>
        </w:rPr>
        <w:t xml:space="preserve"> Word, Excel</w:t>
      </w:r>
      <w:r w:rsidR="00EB273E">
        <w:rPr>
          <w:rFonts w:asciiTheme="minorHAnsi" w:hAnsiTheme="minorHAnsi" w:cstheme="minorHAnsi"/>
          <w:sz w:val="22"/>
          <w:szCs w:val="22"/>
        </w:rPr>
        <w:t xml:space="preserve"> and </w:t>
      </w:r>
      <w:r w:rsidR="00824155" w:rsidRPr="00142560">
        <w:rPr>
          <w:rFonts w:asciiTheme="minorHAnsi" w:hAnsiTheme="minorHAnsi" w:cstheme="minorHAnsi"/>
          <w:sz w:val="22"/>
          <w:szCs w:val="22"/>
        </w:rPr>
        <w:t>Outlook</w:t>
      </w:r>
      <w:r w:rsidR="00EB273E">
        <w:rPr>
          <w:rFonts w:asciiTheme="minorHAnsi" w:hAnsiTheme="minorHAnsi" w:cstheme="minorHAnsi"/>
          <w:sz w:val="22"/>
          <w:szCs w:val="22"/>
        </w:rPr>
        <w:t>.</w:t>
      </w:r>
    </w:p>
    <w:p w14:paraId="7E1A3124" w14:textId="77777777" w:rsidR="00824155" w:rsidRPr="00142560" w:rsidRDefault="00824155" w:rsidP="00824155">
      <w:pPr>
        <w:pStyle w:val="ListParagraph"/>
        <w:numPr>
          <w:ilvl w:val="0"/>
          <w:numId w:val="28"/>
        </w:numPr>
      </w:pPr>
      <w:r w:rsidRPr="00142560">
        <w:t>Knowledge of statutory services and relevant legislation especially child protection and safeguarding.</w:t>
      </w:r>
    </w:p>
    <w:p w14:paraId="495AE4EE" w14:textId="77777777" w:rsidR="00824155" w:rsidRPr="00142560" w:rsidRDefault="00824155" w:rsidP="00824155">
      <w:pPr>
        <w:pStyle w:val="font8"/>
        <w:numPr>
          <w:ilvl w:val="0"/>
          <w:numId w:val="28"/>
        </w:numPr>
        <w:spacing w:before="0" w:beforeAutospacing="0" w:after="0" w:afterAutospacing="0"/>
        <w:textAlignment w:val="baseline"/>
        <w:rPr>
          <w:rFonts w:asciiTheme="minorHAnsi" w:hAnsiTheme="minorHAnsi" w:cstheme="minorHAnsi"/>
          <w:sz w:val="22"/>
          <w:szCs w:val="22"/>
        </w:rPr>
      </w:pPr>
      <w:r w:rsidRPr="00142560">
        <w:rPr>
          <w:rFonts w:asciiTheme="minorHAnsi" w:hAnsiTheme="minorHAnsi" w:cstheme="minorHAnsi"/>
          <w:sz w:val="22"/>
          <w:szCs w:val="22"/>
        </w:rPr>
        <w:t>Understanding of the barriers faced by people with learning disabilities.</w:t>
      </w:r>
    </w:p>
    <w:p w14:paraId="3F0D63C4" w14:textId="4EA13DF2" w:rsidR="00824155" w:rsidRPr="00142560" w:rsidRDefault="00526CCA" w:rsidP="00824155">
      <w:pPr>
        <w:pStyle w:val="font8"/>
        <w:numPr>
          <w:ilvl w:val="0"/>
          <w:numId w:val="2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w:t>
      </w:r>
      <w:r w:rsidR="00824155" w:rsidRPr="00142560">
        <w:rPr>
          <w:rFonts w:asciiTheme="minorHAnsi" w:hAnsiTheme="minorHAnsi" w:cstheme="minorHAnsi"/>
          <w:sz w:val="22"/>
          <w:szCs w:val="22"/>
        </w:rPr>
        <w:t xml:space="preserve">ull current driving license and access to a car. </w:t>
      </w:r>
    </w:p>
    <w:p w14:paraId="7FB91FDB" w14:textId="77777777" w:rsidR="00824155" w:rsidRPr="00142560" w:rsidRDefault="00824155" w:rsidP="00824155">
      <w:pPr>
        <w:pStyle w:val="font8"/>
        <w:spacing w:before="0" w:beforeAutospacing="0" w:after="0" w:afterAutospacing="0"/>
        <w:textAlignment w:val="baseline"/>
        <w:rPr>
          <w:rFonts w:asciiTheme="minorHAnsi" w:hAnsiTheme="minorHAnsi" w:cstheme="minorHAnsi"/>
          <w:sz w:val="22"/>
          <w:szCs w:val="22"/>
        </w:rPr>
      </w:pPr>
    </w:p>
    <w:p w14:paraId="5A7F0C47" w14:textId="20C2CFDB" w:rsidR="00824155" w:rsidRPr="00142560" w:rsidRDefault="00142560" w:rsidP="00142560">
      <w:pPr>
        <w:pBdr>
          <w:bottom w:val="single" w:sz="12" w:space="1" w:color="auto"/>
        </w:pBdr>
        <w:rPr>
          <w:b/>
          <w:bCs/>
          <w:sz w:val="26"/>
          <w:szCs w:val="26"/>
        </w:rPr>
      </w:pPr>
      <w:r>
        <w:rPr>
          <w:b/>
          <w:bCs/>
          <w:sz w:val="26"/>
          <w:szCs w:val="26"/>
        </w:rPr>
        <w:t>Desirable Criteria</w:t>
      </w:r>
    </w:p>
    <w:p w14:paraId="0BAA7EEA" w14:textId="77777777" w:rsidR="0069610E" w:rsidRDefault="0069610E" w:rsidP="0069610E">
      <w:pPr>
        <w:pStyle w:val="font8"/>
        <w:spacing w:before="0" w:beforeAutospacing="0" w:after="0" w:afterAutospacing="0"/>
        <w:ind w:left="1080"/>
        <w:textAlignment w:val="baseline"/>
        <w:rPr>
          <w:rFonts w:asciiTheme="minorHAnsi" w:hAnsiTheme="minorHAnsi" w:cstheme="minorHAnsi"/>
          <w:sz w:val="22"/>
          <w:szCs w:val="22"/>
        </w:rPr>
      </w:pPr>
    </w:p>
    <w:p w14:paraId="5706D7D5" w14:textId="3297FBFA" w:rsidR="00824155" w:rsidRPr="00142560" w:rsidRDefault="00824155" w:rsidP="00824155">
      <w:pPr>
        <w:pStyle w:val="font8"/>
        <w:numPr>
          <w:ilvl w:val="0"/>
          <w:numId w:val="29"/>
        </w:numPr>
        <w:spacing w:before="0" w:beforeAutospacing="0" w:after="0" w:afterAutospacing="0"/>
        <w:textAlignment w:val="baseline"/>
        <w:rPr>
          <w:rFonts w:asciiTheme="minorHAnsi" w:hAnsiTheme="minorHAnsi" w:cstheme="minorHAnsi"/>
          <w:sz w:val="22"/>
          <w:szCs w:val="22"/>
        </w:rPr>
      </w:pPr>
      <w:r w:rsidRPr="00142560">
        <w:rPr>
          <w:rFonts w:asciiTheme="minorHAnsi" w:hAnsiTheme="minorHAnsi" w:cstheme="minorHAnsi"/>
          <w:sz w:val="22"/>
          <w:szCs w:val="22"/>
        </w:rPr>
        <w:t>Experience of</w:t>
      </w:r>
      <w:r w:rsidR="00B13F20">
        <w:rPr>
          <w:rFonts w:asciiTheme="minorHAnsi" w:hAnsiTheme="minorHAnsi" w:cstheme="minorHAnsi"/>
          <w:sz w:val="22"/>
          <w:szCs w:val="22"/>
        </w:rPr>
        <w:t xml:space="preserve"> supporting people </w:t>
      </w:r>
      <w:r w:rsidR="004323C4">
        <w:rPr>
          <w:rFonts w:asciiTheme="minorHAnsi" w:hAnsiTheme="minorHAnsi" w:cstheme="minorHAnsi"/>
          <w:sz w:val="22"/>
          <w:szCs w:val="22"/>
        </w:rPr>
        <w:t xml:space="preserve">who require employability support. </w:t>
      </w:r>
    </w:p>
    <w:p w14:paraId="3361BD06" w14:textId="665F913D" w:rsidR="00824155" w:rsidRPr="00142560" w:rsidRDefault="00381E96" w:rsidP="00824155">
      <w:pPr>
        <w:pStyle w:val="font8"/>
        <w:numPr>
          <w:ilvl w:val="0"/>
          <w:numId w:val="29"/>
        </w:numPr>
        <w:spacing w:before="0" w:beforeAutospacing="0" w:after="0" w:afterAutospacing="0"/>
        <w:textAlignment w:val="baseline"/>
        <w:rPr>
          <w:rFonts w:asciiTheme="minorHAnsi" w:hAnsiTheme="minorHAnsi" w:cstheme="minorHAnsi"/>
          <w:sz w:val="22"/>
          <w:szCs w:val="22"/>
        </w:rPr>
      </w:pPr>
      <w:r w:rsidRPr="00142560">
        <w:rPr>
          <w:rFonts w:asciiTheme="minorHAnsi" w:hAnsiTheme="minorHAnsi" w:cstheme="minorHAnsi"/>
          <w:sz w:val="22"/>
          <w:szCs w:val="22"/>
        </w:rPr>
        <w:t>A</w:t>
      </w:r>
      <w:r>
        <w:rPr>
          <w:rFonts w:asciiTheme="minorHAnsi" w:hAnsiTheme="minorHAnsi" w:cstheme="minorHAnsi"/>
          <w:sz w:val="22"/>
          <w:szCs w:val="22"/>
        </w:rPr>
        <w:t>ppropriate educational attainment to meet the n</w:t>
      </w:r>
      <w:r w:rsidR="00596643">
        <w:rPr>
          <w:rFonts w:asciiTheme="minorHAnsi" w:hAnsiTheme="minorHAnsi" w:cstheme="minorHAnsi"/>
          <w:sz w:val="22"/>
          <w:szCs w:val="22"/>
        </w:rPr>
        <w:t xml:space="preserve">eeds of the learner. </w:t>
      </w:r>
    </w:p>
    <w:p w14:paraId="68D63565" w14:textId="6866FC48" w:rsidR="00E26907" w:rsidRPr="00824155" w:rsidRDefault="00E26907" w:rsidP="00142560"/>
    <w:sectPr w:rsidR="00E26907" w:rsidRPr="00824155" w:rsidSect="00D76090">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F49"/>
    <w:multiLevelType w:val="hybridMultilevel"/>
    <w:tmpl w:val="8536E5CC"/>
    <w:lvl w:ilvl="0" w:tplc="53F2D6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94B2F"/>
    <w:multiLevelType w:val="hybridMultilevel"/>
    <w:tmpl w:val="1492A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D40BE"/>
    <w:multiLevelType w:val="hybridMultilevel"/>
    <w:tmpl w:val="0F3E0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5D41F4"/>
    <w:multiLevelType w:val="hybridMultilevel"/>
    <w:tmpl w:val="D7241D08"/>
    <w:lvl w:ilvl="0" w:tplc="4F2CCE16">
      <w:start w:val="1"/>
      <w:numFmt w:val="bullet"/>
      <w:lvlText w:val=""/>
      <w:lvlJc w:val="left"/>
      <w:pPr>
        <w:tabs>
          <w:tab w:val="num" w:pos="720"/>
        </w:tabs>
        <w:ind w:left="720" w:hanging="360"/>
      </w:pPr>
      <w:rPr>
        <w:rFonts w:ascii="Symbol" w:hAnsi="Symbol" w:hint="default"/>
        <w:sz w:val="20"/>
      </w:rPr>
    </w:lvl>
    <w:lvl w:ilvl="1" w:tplc="AEF6B2DC" w:tentative="1">
      <w:start w:val="1"/>
      <w:numFmt w:val="bullet"/>
      <w:lvlText w:val="o"/>
      <w:lvlJc w:val="left"/>
      <w:pPr>
        <w:tabs>
          <w:tab w:val="num" w:pos="1440"/>
        </w:tabs>
        <w:ind w:left="1440" w:hanging="360"/>
      </w:pPr>
      <w:rPr>
        <w:rFonts w:ascii="Courier New" w:hAnsi="Courier New" w:hint="default"/>
        <w:sz w:val="20"/>
      </w:rPr>
    </w:lvl>
    <w:lvl w:ilvl="2" w:tplc="30407CBE" w:tentative="1">
      <w:start w:val="1"/>
      <w:numFmt w:val="bullet"/>
      <w:lvlText w:val=""/>
      <w:lvlJc w:val="left"/>
      <w:pPr>
        <w:tabs>
          <w:tab w:val="num" w:pos="2160"/>
        </w:tabs>
        <w:ind w:left="2160" w:hanging="360"/>
      </w:pPr>
      <w:rPr>
        <w:rFonts w:ascii="Wingdings" w:hAnsi="Wingdings" w:hint="default"/>
        <w:sz w:val="20"/>
      </w:rPr>
    </w:lvl>
    <w:lvl w:ilvl="3" w:tplc="E3248DD0" w:tentative="1">
      <w:start w:val="1"/>
      <w:numFmt w:val="bullet"/>
      <w:lvlText w:val=""/>
      <w:lvlJc w:val="left"/>
      <w:pPr>
        <w:tabs>
          <w:tab w:val="num" w:pos="2880"/>
        </w:tabs>
        <w:ind w:left="2880" w:hanging="360"/>
      </w:pPr>
      <w:rPr>
        <w:rFonts w:ascii="Wingdings" w:hAnsi="Wingdings" w:hint="default"/>
        <w:sz w:val="20"/>
      </w:rPr>
    </w:lvl>
    <w:lvl w:ilvl="4" w:tplc="E9F4D1A2" w:tentative="1">
      <w:start w:val="1"/>
      <w:numFmt w:val="bullet"/>
      <w:lvlText w:val=""/>
      <w:lvlJc w:val="left"/>
      <w:pPr>
        <w:tabs>
          <w:tab w:val="num" w:pos="3600"/>
        </w:tabs>
        <w:ind w:left="3600" w:hanging="360"/>
      </w:pPr>
      <w:rPr>
        <w:rFonts w:ascii="Wingdings" w:hAnsi="Wingdings" w:hint="default"/>
        <w:sz w:val="20"/>
      </w:rPr>
    </w:lvl>
    <w:lvl w:ilvl="5" w:tplc="EBEC5CFE" w:tentative="1">
      <w:start w:val="1"/>
      <w:numFmt w:val="bullet"/>
      <w:lvlText w:val=""/>
      <w:lvlJc w:val="left"/>
      <w:pPr>
        <w:tabs>
          <w:tab w:val="num" w:pos="4320"/>
        </w:tabs>
        <w:ind w:left="4320" w:hanging="360"/>
      </w:pPr>
      <w:rPr>
        <w:rFonts w:ascii="Wingdings" w:hAnsi="Wingdings" w:hint="default"/>
        <w:sz w:val="20"/>
      </w:rPr>
    </w:lvl>
    <w:lvl w:ilvl="6" w:tplc="DDD84BBE" w:tentative="1">
      <w:start w:val="1"/>
      <w:numFmt w:val="bullet"/>
      <w:lvlText w:val=""/>
      <w:lvlJc w:val="left"/>
      <w:pPr>
        <w:tabs>
          <w:tab w:val="num" w:pos="5040"/>
        </w:tabs>
        <w:ind w:left="5040" w:hanging="360"/>
      </w:pPr>
      <w:rPr>
        <w:rFonts w:ascii="Wingdings" w:hAnsi="Wingdings" w:hint="default"/>
        <w:sz w:val="20"/>
      </w:rPr>
    </w:lvl>
    <w:lvl w:ilvl="7" w:tplc="49EA00DC" w:tentative="1">
      <w:start w:val="1"/>
      <w:numFmt w:val="bullet"/>
      <w:lvlText w:val=""/>
      <w:lvlJc w:val="left"/>
      <w:pPr>
        <w:tabs>
          <w:tab w:val="num" w:pos="5760"/>
        </w:tabs>
        <w:ind w:left="5760" w:hanging="360"/>
      </w:pPr>
      <w:rPr>
        <w:rFonts w:ascii="Wingdings" w:hAnsi="Wingdings" w:hint="default"/>
        <w:sz w:val="20"/>
      </w:rPr>
    </w:lvl>
    <w:lvl w:ilvl="8" w:tplc="64465BB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05DE1"/>
    <w:multiLevelType w:val="hybridMultilevel"/>
    <w:tmpl w:val="CABE79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9AD27FF"/>
    <w:multiLevelType w:val="hybridMultilevel"/>
    <w:tmpl w:val="49001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457ABE"/>
    <w:multiLevelType w:val="hybridMultilevel"/>
    <w:tmpl w:val="2106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C46F4"/>
    <w:multiLevelType w:val="hybridMultilevel"/>
    <w:tmpl w:val="00B22EF4"/>
    <w:lvl w:ilvl="0" w:tplc="53F2D6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D4224"/>
    <w:multiLevelType w:val="hybridMultilevel"/>
    <w:tmpl w:val="D178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92E7B"/>
    <w:multiLevelType w:val="hybridMultilevel"/>
    <w:tmpl w:val="6FEE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1357D"/>
    <w:multiLevelType w:val="hybridMultilevel"/>
    <w:tmpl w:val="92AC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D4BD0"/>
    <w:multiLevelType w:val="hybridMultilevel"/>
    <w:tmpl w:val="6DCC8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186D60"/>
    <w:multiLevelType w:val="hybridMultilevel"/>
    <w:tmpl w:val="7F54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353C"/>
    <w:multiLevelType w:val="hybridMultilevel"/>
    <w:tmpl w:val="E30CC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7C4EDD"/>
    <w:multiLevelType w:val="hybridMultilevel"/>
    <w:tmpl w:val="F2AEB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46747F"/>
    <w:multiLevelType w:val="hybridMultilevel"/>
    <w:tmpl w:val="0C14A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23195C"/>
    <w:multiLevelType w:val="hybridMultilevel"/>
    <w:tmpl w:val="33EC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B2C53"/>
    <w:multiLevelType w:val="hybridMultilevel"/>
    <w:tmpl w:val="6792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B7645"/>
    <w:multiLevelType w:val="hybridMultilevel"/>
    <w:tmpl w:val="15DE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F264C"/>
    <w:multiLevelType w:val="hybridMultilevel"/>
    <w:tmpl w:val="6E28875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14CF8"/>
    <w:multiLevelType w:val="hybridMultilevel"/>
    <w:tmpl w:val="3938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F603DF"/>
    <w:multiLevelType w:val="hybridMultilevel"/>
    <w:tmpl w:val="6D7E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B00DF"/>
    <w:multiLevelType w:val="hybridMultilevel"/>
    <w:tmpl w:val="22CC2E2A"/>
    <w:lvl w:ilvl="0" w:tplc="5E24F214">
      <w:start w:val="1"/>
      <w:numFmt w:val="bullet"/>
      <w:lvlText w:val=""/>
      <w:lvlJc w:val="left"/>
      <w:pPr>
        <w:ind w:left="720" w:hanging="360"/>
      </w:pPr>
      <w:rPr>
        <w:rFonts w:ascii="Symbol" w:hAnsi="Symbol" w:hint="default"/>
      </w:rPr>
    </w:lvl>
    <w:lvl w:ilvl="1" w:tplc="A46E96CA">
      <w:start w:val="1"/>
      <w:numFmt w:val="bullet"/>
      <w:lvlText w:val="o"/>
      <w:lvlJc w:val="left"/>
      <w:pPr>
        <w:ind w:left="1440" w:hanging="360"/>
      </w:pPr>
      <w:rPr>
        <w:rFonts w:ascii="Courier New" w:hAnsi="Courier New" w:hint="default"/>
      </w:rPr>
    </w:lvl>
    <w:lvl w:ilvl="2" w:tplc="42F0873E">
      <w:start w:val="1"/>
      <w:numFmt w:val="bullet"/>
      <w:lvlText w:val=""/>
      <w:lvlJc w:val="left"/>
      <w:pPr>
        <w:ind w:left="2160" w:hanging="360"/>
      </w:pPr>
      <w:rPr>
        <w:rFonts w:ascii="Wingdings" w:hAnsi="Wingdings" w:hint="default"/>
      </w:rPr>
    </w:lvl>
    <w:lvl w:ilvl="3" w:tplc="ED26738E">
      <w:start w:val="1"/>
      <w:numFmt w:val="bullet"/>
      <w:lvlText w:val=""/>
      <w:lvlJc w:val="left"/>
      <w:pPr>
        <w:ind w:left="2880" w:hanging="360"/>
      </w:pPr>
      <w:rPr>
        <w:rFonts w:ascii="Symbol" w:hAnsi="Symbol" w:hint="default"/>
      </w:rPr>
    </w:lvl>
    <w:lvl w:ilvl="4" w:tplc="82C407B8">
      <w:start w:val="1"/>
      <w:numFmt w:val="bullet"/>
      <w:lvlText w:val="o"/>
      <w:lvlJc w:val="left"/>
      <w:pPr>
        <w:ind w:left="3600" w:hanging="360"/>
      </w:pPr>
      <w:rPr>
        <w:rFonts w:ascii="Courier New" w:hAnsi="Courier New" w:hint="default"/>
      </w:rPr>
    </w:lvl>
    <w:lvl w:ilvl="5" w:tplc="80D26D00">
      <w:start w:val="1"/>
      <w:numFmt w:val="bullet"/>
      <w:lvlText w:val=""/>
      <w:lvlJc w:val="left"/>
      <w:pPr>
        <w:ind w:left="4320" w:hanging="360"/>
      </w:pPr>
      <w:rPr>
        <w:rFonts w:ascii="Wingdings" w:hAnsi="Wingdings" w:hint="default"/>
      </w:rPr>
    </w:lvl>
    <w:lvl w:ilvl="6" w:tplc="0F56AC48">
      <w:start w:val="1"/>
      <w:numFmt w:val="bullet"/>
      <w:lvlText w:val=""/>
      <w:lvlJc w:val="left"/>
      <w:pPr>
        <w:ind w:left="5040" w:hanging="360"/>
      </w:pPr>
      <w:rPr>
        <w:rFonts w:ascii="Symbol" w:hAnsi="Symbol" w:hint="default"/>
      </w:rPr>
    </w:lvl>
    <w:lvl w:ilvl="7" w:tplc="DCFA1AD2">
      <w:start w:val="1"/>
      <w:numFmt w:val="bullet"/>
      <w:lvlText w:val="o"/>
      <w:lvlJc w:val="left"/>
      <w:pPr>
        <w:ind w:left="5760" w:hanging="360"/>
      </w:pPr>
      <w:rPr>
        <w:rFonts w:ascii="Courier New" w:hAnsi="Courier New" w:hint="default"/>
      </w:rPr>
    </w:lvl>
    <w:lvl w:ilvl="8" w:tplc="297E55C8">
      <w:start w:val="1"/>
      <w:numFmt w:val="bullet"/>
      <w:lvlText w:val=""/>
      <w:lvlJc w:val="left"/>
      <w:pPr>
        <w:ind w:left="6480" w:hanging="360"/>
      </w:pPr>
      <w:rPr>
        <w:rFonts w:ascii="Wingdings" w:hAnsi="Wingdings" w:hint="default"/>
      </w:rPr>
    </w:lvl>
  </w:abstractNum>
  <w:abstractNum w:abstractNumId="23" w15:restartNumberingAfterBreak="0">
    <w:nsid w:val="7338740C"/>
    <w:multiLevelType w:val="hybridMultilevel"/>
    <w:tmpl w:val="7422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C441F1"/>
    <w:multiLevelType w:val="hybridMultilevel"/>
    <w:tmpl w:val="1514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6D7699"/>
    <w:multiLevelType w:val="hybridMultilevel"/>
    <w:tmpl w:val="4128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22017"/>
    <w:multiLevelType w:val="hybridMultilevel"/>
    <w:tmpl w:val="8FEA7EF4"/>
    <w:lvl w:ilvl="0" w:tplc="FDD0A886">
      <w:start w:val="1"/>
      <w:numFmt w:val="bullet"/>
      <w:lvlText w:val=""/>
      <w:lvlJc w:val="left"/>
      <w:pPr>
        <w:ind w:left="720" w:hanging="360"/>
      </w:pPr>
      <w:rPr>
        <w:rFonts w:ascii="Symbol" w:hAnsi="Symbol" w:hint="default"/>
      </w:rPr>
    </w:lvl>
    <w:lvl w:ilvl="1" w:tplc="99724382">
      <w:start w:val="1"/>
      <w:numFmt w:val="bullet"/>
      <w:lvlText w:val="o"/>
      <w:lvlJc w:val="left"/>
      <w:pPr>
        <w:ind w:left="1440" w:hanging="360"/>
      </w:pPr>
      <w:rPr>
        <w:rFonts w:ascii="Courier New" w:hAnsi="Courier New" w:hint="default"/>
      </w:rPr>
    </w:lvl>
    <w:lvl w:ilvl="2" w:tplc="68DC1AD2">
      <w:start w:val="1"/>
      <w:numFmt w:val="bullet"/>
      <w:lvlText w:val=""/>
      <w:lvlJc w:val="left"/>
      <w:pPr>
        <w:ind w:left="2160" w:hanging="360"/>
      </w:pPr>
      <w:rPr>
        <w:rFonts w:ascii="Wingdings" w:hAnsi="Wingdings" w:hint="default"/>
      </w:rPr>
    </w:lvl>
    <w:lvl w:ilvl="3" w:tplc="5140834A">
      <w:start w:val="1"/>
      <w:numFmt w:val="bullet"/>
      <w:lvlText w:val=""/>
      <w:lvlJc w:val="left"/>
      <w:pPr>
        <w:ind w:left="2880" w:hanging="360"/>
      </w:pPr>
      <w:rPr>
        <w:rFonts w:ascii="Symbol" w:hAnsi="Symbol" w:hint="default"/>
      </w:rPr>
    </w:lvl>
    <w:lvl w:ilvl="4" w:tplc="11D0A6CC">
      <w:start w:val="1"/>
      <w:numFmt w:val="bullet"/>
      <w:lvlText w:val="o"/>
      <w:lvlJc w:val="left"/>
      <w:pPr>
        <w:ind w:left="3600" w:hanging="360"/>
      </w:pPr>
      <w:rPr>
        <w:rFonts w:ascii="Courier New" w:hAnsi="Courier New" w:hint="default"/>
      </w:rPr>
    </w:lvl>
    <w:lvl w:ilvl="5" w:tplc="6D023D42">
      <w:start w:val="1"/>
      <w:numFmt w:val="bullet"/>
      <w:lvlText w:val=""/>
      <w:lvlJc w:val="left"/>
      <w:pPr>
        <w:ind w:left="4320" w:hanging="360"/>
      </w:pPr>
      <w:rPr>
        <w:rFonts w:ascii="Wingdings" w:hAnsi="Wingdings" w:hint="default"/>
      </w:rPr>
    </w:lvl>
    <w:lvl w:ilvl="6" w:tplc="6D7CC408">
      <w:start w:val="1"/>
      <w:numFmt w:val="bullet"/>
      <w:lvlText w:val=""/>
      <w:lvlJc w:val="left"/>
      <w:pPr>
        <w:ind w:left="5040" w:hanging="360"/>
      </w:pPr>
      <w:rPr>
        <w:rFonts w:ascii="Symbol" w:hAnsi="Symbol" w:hint="default"/>
      </w:rPr>
    </w:lvl>
    <w:lvl w:ilvl="7" w:tplc="E9F8812A">
      <w:start w:val="1"/>
      <w:numFmt w:val="bullet"/>
      <w:lvlText w:val="o"/>
      <w:lvlJc w:val="left"/>
      <w:pPr>
        <w:ind w:left="5760" w:hanging="360"/>
      </w:pPr>
      <w:rPr>
        <w:rFonts w:ascii="Courier New" w:hAnsi="Courier New" w:hint="default"/>
      </w:rPr>
    </w:lvl>
    <w:lvl w:ilvl="8" w:tplc="AE7681FA">
      <w:start w:val="1"/>
      <w:numFmt w:val="bullet"/>
      <w:lvlText w:val=""/>
      <w:lvlJc w:val="left"/>
      <w:pPr>
        <w:ind w:left="6480" w:hanging="360"/>
      </w:pPr>
      <w:rPr>
        <w:rFonts w:ascii="Wingdings" w:hAnsi="Wingdings" w:hint="default"/>
      </w:rPr>
    </w:lvl>
  </w:abstractNum>
  <w:abstractNum w:abstractNumId="27" w15:restartNumberingAfterBreak="0">
    <w:nsid w:val="7C3430AB"/>
    <w:multiLevelType w:val="hybridMultilevel"/>
    <w:tmpl w:val="A4BE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88471">
    <w:abstractNumId w:val="26"/>
  </w:num>
  <w:num w:numId="2" w16cid:durableId="9726477">
    <w:abstractNumId w:val="22"/>
  </w:num>
  <w:num w:numId="3" w16cid:durableId="332298610">
    <w:abstractNumId w:val="19"/>
  </w:num>
  <w:num w:numId="4" w16cid:durableId="133523135">
    <w:abstractNumId w:val="4"/>
  </w:num>
  <w:num w:numId="5" w16cid:durableId="480733082">
    <w:abstractNumId w:val="4"/>
  </w:num>
  <w:num w:numId="6" w16cid:durableId="239872348">
    <w:abstractNumId w:val="0"/>
  </w:num>
  <w:num w:numId="7" w16cid:durableId="896629803">
    <w:abstractNumId w:val="3"/>
  </w:num>
  <w:num w:numId="8" w16cid:durableId="918826951">
    <w:abstractNumId w:val="21"/>
  </w:num>
  <w:num w:numId="9" w16cid:durableId="637809281">
    <w:abstractNumId w:val="8"/>
  </w:num>
  <w:num w:numId="10" w16cid:durableId="1119761502">
    <w:abstractNumId w:val="12"/>
  </w:num>
  <w:num w:numId="11" w16cid:durableId="1075127177">
    <w:abstractNumId w:val="2"/>
  </w:num>
  <w:num w:numId="12" w16cid:durableId="1196769053">
    <w:abstractNumId w:val="14"/>
  </w:num>
  <w:num w:numId="13" w16cid:durableId="229461763">
    <w:abstractNumId w:val="2"/>
  </w:num>
  <w:num w:numId="14" w16cid:durableId="215245084">
    <w:abstractNumId w:val="25"/>
  </w:num>
  <w:num w:numId="15" w16cid:durableId="1164707209">
    <w:abstractNumId w:val="14"/>
  </w:num>
  <w:num w:numId="16" w16cid:durableId="1650746294">
    <w:abstractNumId w:val="7"/>
  </w:num>
  <w:num w:numId="17" w16cid:durableId="222329950">
    <w:abstractNumId w:val="17"/>
  </w:num>
  <w:num w:numId="18" w16cid:durableId="1028482668">
    <w:abstractNumId w:val="15"/>
  </w:num>
  <w:num w:numId="19" w16cid:durableId="402223694">
    <w:abstractNumId w:val="18"/>
  </w:num>
  <w:num w:numId="20" w16cid:durableId="1920670726">
    <w:abstractNumId w:val="10"/>
  </w:num>
  <w:num w:numId="21" w16cid:durableId="552425816">
    <w:abstractNumId w:val="20"/>
  </w:num>
  <w:num w:numId="22" w16cid:durableId="43067524">
    <w:abstractNumId w:val="24"/>
  </w:num>
  <w:num w:numId="23" w16cid:durableId="948925299">
    <w:abstractNumId w:val="5"/>
  </w:num>
  <w:num w:numId="24" w16cid:durableId="1164665828">
    <w:abstractNumId w:val="16"/>
  </w:num>
  <w:num w:numId="25" w16cid:durableId="1436319550">
    <w:abstractNumId w:val="6"/>
  </w:num>
  <w:num w:numId="26" w16cid:durableId="1285427792">
    <w:abstractNumId w:val="23"/>
  </w:num>
  <w:num w:numId="27" w16cid:durableId="1935356417">
    <w:abstractNumId w:val="9"/>
  </w:num>
  <w:num w:numId="28" w16cid:durableId="602499644">
    <w:abstractNumId w:val="11"/>
  </w:num>
  <w:num w:numId="29" w16cid:durableId="779682149">
    <w:abstractNumId w:val="1"/>
  </w:num>
  <w:num w:numId="30" w16cid:durableId="641811650">
    <w:abstractNumId w:val="13"/>
  </w:num>
  <w:num w:numId="31" w16cid:durableId="1346121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C4"/>
    <w:rsid w:val="00016697"/>
    <w:rsid w:val="000273ED"/>
    <w:rsid w:val="00027BAD"/>
    <w:rsid w:val="00065AA2"/>
    <w:rsid w:val="00091FFD"/>
    <w:rsid w:val="000A0682"/>
    <w:rsid w:val="000B7883"/>
    <w:rsid w:val="000E0860"/>
    <w:rsid w:val="001016F3"/>
    <w:rsid w:val="0011750D"/>
    <w:rsid w:val="00142560"/>
    <w:rsid w:val="00142CB4"/>
    <w:rsid w:val="00142F31"/>
    <w:rsid w:val="00146A72"/>
    <w:rsid w:val="00184574"/>
    <w:rsid w:val="001A49E8"/>
    <w:rsid w:val="001A54F7"/>
    <w:rsid w:val="001D223B"/>
    <w:rsid w:val="001D36C8"/>
    <w:rsid w:val="001E25F5"/>
    <w:rsid w:val="001E4334"/>
    <w:rsid w:val="001F2B06"/>
    <w:rsid w:val="002400D5"/>
    <w:rsid w:val="00261C81"/>
    <w:rsid w:val="00266B16"/>
    <w:rsid w:val="002865FE"/>
    <w:rsid w:val="002876F5"/>
    <w:rsid w:val="002A5178"/>
    <w:rsid w:val="002B545A"/>
    <w:rsid w:val="002E45FC"/>
    <w:rsid w:val="002F76F4"/>
    <w:rsid w:val="00311A51"/>
    <w:rsid w:val="00364D5E"/>
    <w:rsid w:val="00381E96"/>
    <w:rsid w:val="00383168"/>
    <w:rsid w:val="003A2C03"/>
    <w:rsid w:val="003B7A42"/>
    <w:rsid w:val="003C5264"/>
    <w:rsid w:val="003D02CB"/>
    <w:rsid w:val="003F0550"/>
    <w:rsid w:val="004323C4"/>
    <w:rsid w:val="004654B2"/>
    <w:rsid w:val="004707BC"/>
    <w:rsid w:val="004C4CE7"/>
    <w:rsid w:val="004D232A"/>
    <w:rsid w:val="004F4706"/>
    <w:rsid w:val="004F516D"/>
    <w:rsid w:val="00502020"/>
    <w:rsid w:val="00511DDF"/>
    <w:rsid w:val="00516FA2"/>
    <w:rsid w:val="00526CCA"/>
    <w:rsid w:val="00596643"/>
    <w:rsid w:val="005B0E30"/>
    <w:rsid w:val="00616701"/>
    <w:rsid w:val="006218A0"/>
    <w:rsid w:val="006236E6"/>
    <w:rsid w:val="00692502"/>
    <w:rsid w:val="0069610E"/>
    <w:rsid w:val="006A729E"/>
    <w:rsid w:val="006D47BA"/>
    <w:rsid w:val="006D706B"/>
    <w:rsid w:val="006E7A48"/>
    <w:rsid w:val="006F550D"/>
    <w:rsid w:val="00707EE6"/>
    <w:rsid w:val="007544C4"/>
    <w:rsid w:val="00754B66"/>
    <w:rsid w:val="007752DE"/>
    <w:rsid w:val="0077592F"/>
    <w:rsid w:val="007A1728"/>
    <w:rsid w:val="007B1753"/>
    <w:rsid w:val="007E0B4C"/>
    <w:rsid w:val="00824155"/>
    <w:rsid w:val="0083165A"/>
    <w:rsid w:val="008373F9"/>
    <w:rsid w:val="008421C4"/>
    <w:rsid w:val="00846A15"/>
    <w:rsid w:val="00867FF8"/>
    <w:rsid w:val="008B2A84"/>
    <w:rsid w:val="008D0C49"/>
    <w:rsid w:val="008E711C"/>
    <w:rsid w:val="008F33D2"/>
    <w:rsid w:val="009214E2"/>
    <w:rsid w:val="0095191B"/>
    <w:rsid w:val="009616D2"/>
    <w:rsid w:val="00962A2D"/>
    <w:rsid w:val="009846B6"/>
    <w:rsid w:val="009947AC"/>
    <w:rsid w:val="009A263F"/>
    <w:rsid w:val="009B17BA"/>
    <w:rsid w:val="009B26B9"/>
    <w:rsid w:val="009B3F05"/>
    <w:rsid w:val="009B651B"/>
    <w:rsid w:val="009B7396"/>
    <w:rsid w:val="009F4D20"/>
    <w:rsid w:val="00A20803"/>
    <w:rsid w:val="00A22881"/>
    <w:rsid w:val="00A25937"/>
    <w:rsid w:val="00A331F0"/>
    <w:rsid w:val="00AB22CE"/>
    <w:rsid w:val="00AB51BF"/>
    <w:rsid w:val="00AD5F5D"/>
    <w:rsid w:val="00AD6A8F"/>
    <w:rsid w:val="00AE4723"/>
    <w:rsid w:val="00AF2AB4"/>
    <w:rsid w:val="00B13F20"/>
    <w:rsid w:val="00B65E8A"/>
    <w:rsid w:val="00B67988"/>
    <w:rsid w:val="00B7047A"/>
    <w:rsid w:val="00B76446"/>
    <w:rsid w:val="00B87048"/>
    <w:rsid w:val="00BD4160"/>
    <w:rsid w:val="00BE2ED4"/>
    <w:rsid w:val="00BF45F1"/>
    <w:rsid w:val="00C4381E"/>
    <w:rsid w:val="00C739D1"/>
    <w:rsid w:val="00C7726F"/>
    <w:rsid w:val="00CA27B7"/>
    <w:rsid w:val="00CB7A33"/>
    <w:rsid w:val="00CC267B"/>
    <w:rsid w:val="00CF3807"/>
    <w:rsid w:val="00CF4A2D"/>
    <w:rsid w:val="00D04473"/>
    <w:rsid w:val="00D76090"/>
    <w:rsid w:val="00D850EE"/>
    <w:rsid w:val="00D85938"/>
    <w:rsid w:val="00D93F30"/>
    <w:rsid w:val="00D9769A"/>
    <w:rsid w:val="00DD168B"/>
    <w:rsid w:val="00DD4022"/>
    <w:rsid w:val="00E07F5F"/>
    <w:rsid w:val="00E26907"/>
    <w:rsid w:val="00E40D10"/>
    <w:rsid w:val="00E7189E"/>
    <w:rsid w:val="00E82CDE"/>
    <w:rsid w:val="00E91353"/>
    <w:rsid w:val="00EA3846"/>
    <w:rsid w:val="00EB273E"/>
    <w:rsid w:val="00EF0B1D"/>
    <w:rsid w:val="00EF6AA6"/>
    <w:rsid w:val="00F12403"/>
    <w:rsid w:val="00F2338B"/>
    <w:rsid w:val="00F32EF4"/>
    <w:rsid w:val="00F47F45"/>
    <w:rsid w:val="00F56ACC"/>
    <w:rsid w:val="00FD18D4"/>
    <w:rsid w:val="01BED3D6"/>
    <w:rsid w:val="039EC849"/>
    <w:rsid w:val="073F9E2C"/>
    <w:rsid w:val="093EB75F"/>
    <w:rsid w:val="11907605"/>
    <w:rsid w:val="16730350"/>
    <w:rsid w:val="17F361DC"/>
    <w:rsid w:val="195F68AB"/>
    <w:rsid w:val="1B12C1C3"/>
    <w:rsid w:val="1FA3A1DA"/>
    <w:rsid w:val="209458C0"/>
    <w:rsid w:val="2149BCA6"/>
    <w:rsid w:val="216A685B"/>
    <w:rsid w:val="21FBC0A8"/>
    <w:rsid w:val="220BC657"/>
    <w:rsid w:val="25064C15"/>
    <w:rsid w:val="29A7245A"/>
    <w:rsid w:val="2A60A3E1"/>
    <w:rsid w:val="2F66F060"/>
    <w:rsid w:val="33235DC1"/>
    <w:rsid w:val="3428DB5A"/>
    <w:rsid w:val="3462E63E"/>
    <w:rsid w:val="36C60AE6"/>
    <w:rsid w:val="382AB70A"/>
    <w:rsid w:val="38F82A12"/>
    <w:rsid w:val="394E52FF"/>
    <w:rsid w:val="3B09B0A0"/>
    <w:rsid w:val="3B70F7DA"/>
    <w:rsid w:val="3BB35C42"/>
    <w:rsid w:val="3CC5D606"/>
    <w:rsid w:val="3DE6FB22"/>
    <w:rsid w:val="4028BF4A"/>
    <w:rsid w:val="40AD6629"/>
    <w:rsid w:val="41415FB7"/>
    <w:rsid w:val="42587317"/>
    <w:rsid w:val="44520AA4"/>
    <w:rsid w:val="4C6FCD05"/>
    <w:rsid w:val="4DEB64E3"/>
    <w:rsid w:val="4EC76461"/>
    <w:rsid w:val="5498F317"/>
    <w:rsid w:val="57A90D03"/>
    <w:rsid w:val="57E132D4"/>
    <w:rsid w:val="5CC48483"/>
    <w:rsid w:val="634462EB"/>
    <w:rsid w:val="65FAC3E3"/>
    <w:rsid w:val="68ED0C1D"/>
    <w:rsid w:val="6B520EBE"/>
    <w:rsid w:val="6C15B77C"/>
    <w:rsid w:val="6D73DCE1"/>
    <w:rsid w:val="6E8BE85F"/>
    <w:rsid w:val="7131B380"/>
    <w:rsid w:val="72C01CB6"/>
    <w:rsid w:val="733DB2E5"/>
    <w:rsid w:val="74D92A44"/>
    <w:rsid w:val="77C59982"/>
    <w:rsid w:val="788AA960"/>
    <w:rsid w:val="798364F1"/>
    <w:rsid w:val="79CA8CE4"/>
    <w:rsid w:val="7B564B2C"/>
    <w:rsid w:val="7C9595F6"/>
    <w:rsid w:val="7CE7C2D4"/>
    <w:rsid w:val="7E092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A889"/>
  <w15:chartTrackingRefBased/>
  <w15:docId w15:val="{03BF06D5-E168-42E9-B973-C1394C01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MAIN CONTENT,Bullet Style,List Paragraph2,OBC Bullet,List Paragraph11,List Paragraph12,F5 List Paragraph,List Paragrap,Bullet 1,L"/>
    <w:basedOn w:val="Normal"/>
    <w:link w:val="ListParagraphChar"/>
    <w:uiPriority w:val="34"/>
    <w:qFormat/>
    <w:rsid w:val="00D76090"/>
    <w:pPr>
      <w:ind w:left="720"/>
      <w:contextualSpacing/>
    </w:pPr>
  </w:style>
  <w:style w:type="paragraph" w:styleId="Subtitle">
    <w:name w:val="Subtitle"/>
    <w:basedOn w:val="Normal"/>
    <w:link w:val="SubtitleChar"/>
    <w:qFormat/>
    <w:rsid w:val="00383168"/>
    <w:pPr>
      <w:jc w:val="center"/>
    </w:pPr>
    <w:rPr>
      <w:rFonts w:ascii="Arial" w:eastAsia="Times New Roman" w:hAnsi="Arial" w:cs="Arial"/>
      <w:b/>
      <w:szCs w:val="24"/>
    </w:rPr>
  </w:style>
  <w:style w:type="character" w:customStyle="1" w:styleId="SubtitleChar">
    <w:name w:val="Subtitle Char"/>
    <w:basedOn w:val="DefaultParagraphFont"/>
    <w:link w:val="Subtitle"/>
    <w:rsid w:val="00383168"/>
    <w:rPr>
      <w:rFonts w:ascii="Arial" w:eastAsia="Times New Roman" w:hAnsi="Arial" w:cs="Arial"/>
      <w:b/>
      <w:szCs w:val="24"/>
    </w:rPr>
  </w:style>
  <w:style w:type="paragraph" w:customStyle="1" w:styleId="font8">
    <w:name w:val="font_8"/>
    <w:basedOn w:val="Normal"/>
    <w:rsid w:val="0082415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4155"/>
    <w:rPr>
      <w:b/>
      <w:bCs/>
    </w:rPr>
  </w:style>
  <w:style w:type="character" w:customStyle="1" w:styleId="ListParagraphChar">
    <w:name w:val="List Paragraph Char"/>
    <w:aliases w:val="Dot pt Char,No Spacing1 Char,List Paragraph Char Char Char Char,Indicator Text Char,Numbered Para 1 Char,List Paragraph1 Char,MAIN CONTENT Char,Bullet Style Char,List Paragraph2 Char,OBC Bullet Char,List Paragraph11 Char,L Char"/>
    <w:basedOn w:val="DefaultParagraphFont"/>
    <w:link w:val="ListParagraph"/>
    <w:uiPriority w:val="34"/>
    <w:qFormat/>
    <w:locked/>
    <w:rsid w:val="009B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19250">
      <w:bodyDiv w:val="1"/>
      <w:marLeft w:val="0"/>
      <w:marRight w:val="0"/>
      <w:marTop w:val="0"/>
      <w:marBottom w:val="0"/>
      <w:divBdr>
        <w:top w:val="none" w:sz="0" w:space="0" w:color="auto"/>
        <w:left w:val="none" w:sz="0" w:space="0" w:color="auto"/>
        <w:bottom w:val="none" w:sz="0" w:space="0" w:color="auto"/>
        <w:right w:val="none" w:sz="0" w:space="0" w:color="auto"/>
      </w:divBdr>
    </w:div>
    <w:div w:id="1730763384">
      <w:bodyDiv w:val="1"/>
      <w:marLeft w:val="0"/>
      <w:marRight w:val="0"/>
      <w:marTop w:val="0"/>
      <w:marBottom w:val="0"/>
      <w:divBdr>
        <w:top w:val="none" w:sz="0" w:space="0" w:color="auto"/>
        <w:left w:val="none" w:sz="0" w:space="0" w:color="auto"/>
        <w:bottom w:val="none" w:sz="0" w:space="0" w:color="auto"/>
        <w:right w:val="none" w:sz="0" w:space="0" w:color="auto"/>
      </w:divBdr>
    </w:div>
    <w:div w:id="1738045903">
      <w:bodyDiv w:val="1"/>
      <w:marLeft w:val="0"/>
      <w:marRight w:val="0"/>
      <w:marTop w:val="0"/>
      <w:marBottom w:val="0"/>
      <w:divBdr>
        <w:top w:val="none" w:sz="0" w:space="0" w:color="auto"/>
        <w:left w:val="none" w:sz="0" w:space="0" w:color="auto"/>
        <w:bottom w:val="none" w:sz="0" w:space="0" w:color="auto"/>
        <w:right w:val="none" w:sz="0" w:space="0" w:color="auto"/>
      </w:divBdr>
    </w:div>
    <w:div w:id="198319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49AB9673904498E81DC4AE45A6CEA" ma:contentTypeVersion="15" ma:contentTypeDescription="Create a new document." ma:contentTypeScope="" ma:versionID="82404cf5d5c998583adc107292e12853">
  <xsd:schema xmlns:xsd="http://www.w3.org/2001/XMLSchema" xmlns:xs="http://www.w3.org/2001/XMLSchema" xmlns:p="http://schemas.microsoft.com/office/2006/metadata/properties" xmlns:ns2="cc1b8277-2e2b-46fd-bab3-24f217dfd433" xmlns:ns3="9ac38df2-6984-4d98-8cd8-1448066affc8" targetNamespace="http://schemas.microsoft.com/office/2006/metadata/properties" ma:root="true" ma:fieldsID="f957823c23c876837da0255abdb0a1ae" ns2:_="" ns3:_="">
    <xsd:import namespace="cc1b8277-2e2b-46fd-bab3-24f217dfd433"/>
    <xsd:import namespace="9ac38df2-6984-4d98-8cd8-1448066aff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8277-2e2b-46fd-bab3-24f217dfd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4e67e6-bba9-4927-a9f6-1c3a56333d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c38df2-6984-4d98-8cd8-1448066aff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b4c75b-a0d3-4bd1-b4a2-b57e96e3463f}" ma:internalName="TaxCatchAll" ma:showField="CatchAllData" ma:web="9ac38df2-6984-4d98-8cd8-1448066aff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ac38df2-6984-4d98-8cd8-1448066affc8">
      <UserInfo>
        <DisplayName/>
        <AccountId xsi:nil="true"/>
        <AccountType/>
      </UserInfo>
    </SharedWithUsers>
    <lcf76f155ced4ddcb4097134ff3c332f xmlns="cc1b8277-2e2b-46fd-bab3-24f217dfd433">
      <Terms xmlns="http://schemas.microsoft.com/office/infopath/2007/PartnerControls"/>
    </lcf76f155ced4ddcb4097134ff3c332f>
    <TaxCatchAll xmlns="9ac38df2-6984-4d98-8cd8-1448066affc8" xsi:nil="true"/>
  </documentManagement>
</p:properties>
</file>

<file path=customXml/itemProps1.xml><?xml version="1.0" encoding="utf-8"?>
<ds:datastoreItem xmlns:ds="http://schemas.openxmlformats.org/officeDocument/2006/customXml" ds:itemID="{65BF4535-2C45-4143-AAAB-71D4FC71725A}">
  <ds:schemaRefs>
    <ds:schemaRef ds:uri="http://schemas.microsoft.com/sharepoint/v3/contenttype/forms"/>
  </ds:schemaRefs>
</ds:datastoreItem>
</file>

<file path=customXml/itemProps2.xml><?xml version="1.0" encoding="utf-8"?>
<ds:datastoreItem xmlns:ds="http://schemas.openxmlformats.org/officeDocument/2006/customXml" ds:itemID="{34709983-F85B-4D72-ABD5-E34BD6D08B6D}"/>
</file>

<file path=customXml/itemProps3.xml><?xml version="1.0" encoding="utf-8"?>
<ds:datastoreItem xmlns:ds="http://schemas.openxmlformats.org/officeDocument/2006/customXml" ds:itemID="{C30113AE-E2A7-4E82-93C8-33C77D9912AA}">
  <ds:schemaRefs>
    <ds:schemaRef ds:uri="http://purl.org/dc/dcmitype/"/>
    <ds:schemaRef ds:uri="http://purl.org/dc/terms/"/>
    <ds:schemaRef ds:uri="http://www.w3.org/XML/1998/namespace"/>
    <ds:schemaRef ds:uri="cc1b8277-2e2b-46fd-bab3-24f217dfd433"/>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9ac38df2-6984-4d98-8cd8-1448066affc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Fegan</dc:creator>
  <cp:keywords/>
  <dc:description/>
  <cp:lastModifiedBy>Judith Poucher</cp:lastModifiedBy>
  <cp:revision>2</cp:revision>
  <cp:lastPrinted>2020-08-17T17:13:00Z</cp:lastPrinted>
  <dcterms:created xsi:type="dcterms:W3CDTF">2022-11-24T10:08:00Z</dcterms:created>
  <dcterms:modified xsi:type="dcterms:W3CDTF">2022-11-24T10:08:00Z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0x01010057649AB9673904498E81DC4AE45A6CEA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413200</vt:r8>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