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2FAC" w14:textId="1506E00B" w:rsidR="00BB7E22" w:rsidRPr="003C4F6C" w:rsidRDefault="001C266E" w:rsidP="0099275A">
      <w:pPr>
        <w:jc w:val="both"/>
        <w:rPr>
          <w:rFonts w:ascii="Helvetica" w:hAnsi="Helvetica"/>
          <w:b/>
          <w:sz w:val="24"/>
          <w:szCs w:val="24"/>
        </w:rPr>
      </w:pPr>
      <w:r w:rsidRPr="003C4F6C">
        <w:rPr>
          <w:rFonts w:ascii="Helvetica" w:hAnsi="Helvetica"/>
          <w:b/>
          <w:noProof/>
          <w:sz w:val="24"/>
          <w:szCs w:val="24"/>
          <w:u w:val="single"/>
          <w:lang w:val="en-GB"/>
        </w:rPr>
        <w:drawing>
          <wp:anchor distT="0" distB="0" distL="114300" distR="114300" simplePos="0" relativeHeight="251658240" behindDoc="1" locked="0" layoutInCell="1" allowOverlap="1" wp14:anchorId="65A72724" wp14:editId="76659EF9">
            <wp:simplePos x="0" y="0"/>
            <wp:positionH relativeFrom="column">
              <wp:posOffset>2176780</wp:posOffset>
            </wp:positionH>
            <wp:positionV relativeFrom="paragraph">
              <wp:posOffset>-704215</wp:posOffset>
            </wp:positionV>
            <wp:extent cx="1180186" cy="8074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0186" cy="8074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E7EA0" w14:textId="4A953863" w:rsidR="0099275A" w:rsidRPr="007B1416" w:rsidRDefault="0099275A" w:rsidP="0099275A">
      <w:pPr>
        <w:jc w:val="both"/>
        <w:rPr>
          <w:rFonts w:ascii="Helvetica" w:hAnsi="Helvetica"/>
          <w:b/>
          <w:sz w:val="2"/>
          <w:szCs w:val="2"/>
        </w:rPr>
      </w:pPr>
      <w:r w:rsidRPr="003C4F6C">
        <w:rPr>
          <w:rFonts w:ascii="Helvetica" w:hAnsi="Helvetica"/>
          <w:b/>
          <w:sz w:val="24"/>
          <w:szCs w:val="24"/>
        </w:rPr>
        <w:t xml:space="preserve">                 </w:t>
      </w:r>
    </w:p>
    <w:p w14:paraId="3C66876D" w14:textId="75E614E1" w:rsidR="003C4F6C" w:rsidRPr="00D619A6" w:rsidRDefault="003C4F6C" w:rsidP="0099275A">
      <w:pPr>
        <w:jc w:val="center"/>
        <w:rPr>
          <w:rFonts w:ascii="Helvetica" w:hAnsi="Helvetica"/>
          <w:b/>
          <w:sz w:val="10"/>
          <w:szCs w:val="10"/>
          <w:u w:val="single"/>
        </w:rPr>
      </w:pPr>
    </w:p>
    <w:p w14:paraId="69F1DC12" w14:textId="4FE2F741" w:rsidR="0037548D" w:rsidRPr="0037548D" w:rsidRDefault="0037548D" w:rsidP="0037548D">
      <w:pPr>
        <w:jc w:val="center"/>
        <w:rPr>
          <w:rFonts w:ascii="Helvetica" w:hAnsi="Helvetica"/>
          <w:b/>
          <w:sz w:val="32"/>
          <w:szCs w:val="32"/>
        </w:rPr>
      </w:pPr>
      <w:r w:rsidRPr="0037548D">
        <w:rPr>
          <w:rFonts w:ascii="Helvetica" w:hAnsi="Helvetica"/>
          <w:b/>
          <w:sz w:val="32"/>
          <w:szCs w:val="32"/>
        </w:rPr>
        <w:t>JOB DESCRIPTION</w:t>
      </w:r>
    </w:p>
    <w:p w14:paraId="24EE63F8" w14:textId="77777777" w:rsidR="0037548D" w:rsidRDefault="0037548D" w:rsidP="0099275A">
      <w:pPr>
        <w:jc w:val="both"/>
        <w:rPr>
          <w:rFonts w:ascii="Helvetica" w:hAnsi="Helvetica"/>
          <w:b/>
          <w:sz w:val="24"/>
          <w:szCs w:val="24"/>
        </w:rPr>
      </w:pPr>
    </w:p>
    <w:p w14:paraId="007ED10F" w14:textId="787653EF" w:rsidR="0099275A" w:rsidRPr="0037548D" w:rsidRDefault="006D0AC5" w:rsidP="0099275A">
      <w:pPr>
        <w:jc w:val="both"/>
        <w:rPr>
          <w:rFonts w:ascii="Helvetica" w:hAnsi="Helvetica"/>
          <w:b/>
          <w:sz w:val="24"/>
          <w:szCs w:val="24"/>
        </w:rPr>
      </w:pPr>
      <w:r>
        <w:rPr>
          <w:rFonts w:ascii="Helvetica" w:hAnsi="Helvetica"/>
          <w:b/>
          <w:sz w:val="24"/>
          <w:szCs w:val="24"/>
        </w:rPr>
        <w:t>CAREER</w:t>
      </w:r>
      <w:r w:rsidRPr="006D0AC5">
        <w:rPr>
          <w:rFonts w:ascii="Helvetica" w:hAnsi="Helvetica"/>
          <w:b/>
          <w:sz w:val="24"/>
          <w:szCs w:val="24"/>
        </w:rPr>
        <w:t xml:space="preserve">: </w:t>
      </w:r>
      <w:r w:rsidR="000D3E6E">
        <w:rPr>
          <w:rFonts w:ascii="Helvetica" w:hAnsi="Helvetica"/>
          <w:b/>
          <w:sz w:val="36"/>
          <w:szCs w:val="36"/>
        </w:rPr>
        <w:t>Administrator</w:t>
      </w:r>
    </w:p>
    <w:p w14:paraId="2EEB0DCC" w14:textId="6C6BFA42" w:rsidR="006D0AC5" w:rsidRDefault="006D0AC5" w:rsidP="0099275A">
      <w:pPr>
        <w:jc w:val="both"/>
        <w:rPr>
          <w:rFonts w:ascii="Helvetica" w:hAnsi="Helvetica"/>
          <w:b/>
          <w:sz w:val="24"/>
          <w:szCs w:val="24"/>
          <w:u w:val="single"/>
        </w:rPr>
      </w:pPr>
    </w:p>
    <w:p w14:paraId="056CB04D" w14:textId="311E8F0F" w:rsidR="006D0AC5" w:rsidRPr="0037548D" w:rsidRDefault="006D0AC5" w:rsidP="0099275A">
      <w:pPr>
        <w:jc w:val="both"/>
        <w:rPr>
          <w:rFonts w:ascii="Helvetica" w:hAnsi="Helvetica"/>
          <w:b/>
          <w:sz w:val="28"/>
          <w:szCs w:val="28"/>
        </w:rPr>
      </w:pPr>
      <w:r>
        <w:rPr>
          <w:rFonts w:ascii="Helvetica" w:hAnsi="Helvetica"/>
          <w:b/>
          <w:sz w:val="24"/>
          <w:szCs w:val="24"/>
        </w:rPr>
        <w:t xml:space="preserve">YOUR NEW PLACE OF WORK: </w:t>
      </w:r>
      <w:r w:rsidRPr="0023646A">
        <w:rPr>
          <w:rFonts w:ascii="Helvetica" w:hAnsi="Helvetica"/>
          <w:b/>
          <w:sz w:val="36"/>
          <w:szCs w:val="36"/>
        </w:rPr>
        <w:t>Copelands</w:t>
      </w:r>
    </w:p>
    <w:p w14:paraId="7CC8DDEA" w14:textId="77777777" w:rsidR="006D0AC5" w:rsidRPr="003C4F6C" w:rsidRDefault="006D0AC5" w:rsidP="0099275A">
      <w:pPr>
        <w:jc w:val="both"/>
        <w:rPr>
          <w:rFonts w:ascii="Helvetica" w:hAnsi="Helvetica"/>
          <w:b/>
          <w:sz w:val="24"/>
          <w:szCs w:val="24"/>
          <w:u w:val="single"/>
        </w:rPr>
      </w:pPr>
    </w:p>
    <w:p w14:paraId="06F7EA5C" w14:textId="679BB86F" w:rsidR="001C266E" w:rsidRDefault="006D0AC5" w:rsidP="0099275A">
      <w:pPr>
        <w:ind w:left="2835" w:hanging="2835"/>
        <w:rPr>
          <w:rFonts w:ascii="Helvetica" w:hAnsi="Helvetica"/>
          <w:b/>
          <w:sz w:val="24"/>
          <w:szCs w:val="24"/>
        </w:rPr>
      </w:pPr>
      <w:r>
        <w:rPr>
          <w:rFonts w:ascii="Helvetica" w:hAnsi="Helvetica"/>
          <w:b/>
          <w:noProof/>
          <w:sz w:val="24"/>
          <w:szCs w:val="24"/>
        </w:rPr>
        <mc:AlternateContent>
          <mc:Choice Requires="wps">
            <w:drawing>
              <wp:anchor distT="0" distB="0" distL="114300" distR="114300" simplePos="0" relativeHeight="251661312" behindDoc="0" locked="0" layoutInCell="1" allowOverlap="1" wp14:anchorId="5BFF6CD0" wp14:editId="4857EACB">
                <wp:simplePos x="0" y="0"/>
                <wp:positionH relativeFrom="column">
                  <wp:posOffset>-19050</wp:posOffset>
                </wp:positionH>
                <wp:positionV relativeFrom="paragraph">
                  <wp:posOffset>99060</wp:posOffset>
                </wp:positionV>
                <wp:extent cx="1981200" cy="742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742950"/>
                        </a:xfrm>
                        <a:prstGeom prst="rect">
                          <a:avLst/>
                        </a:prstGeom>
                        <a:solidFill>
                          <a:schemeClr val="lt1"/>
                        </a:solidFill>
                        <a:ln w="6350">
                          <a:noFill/>
                        </a:ln>
                      </wps:spPr>
                      <wps:txbx>
                        <w:txbxContent>
                          <w:p w14:paraId="2F9BC348" w14:textId="5D801AAB" w:rsidR="006D0AC5" w:rsidRDefault="006D0AC5">
                            <w:r>
                              <w:rPr>
                                <w:noProof/>
                              </w:rPr>
                              <w:drawing>
                                <wp:inline distT="0" distB="0" distL="0" distR="0" wp14:anchorId="168C0105" wp14:editId="33E2C25B">
                                  <wp:extent cx="1771650" cy="6474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730" cy="648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F6CD0" id="_x0000_t202" coordsize="21600,21600" o:spt="202" path="m,l,21600r21600,l21600,xe">
                <v:stroke joinstyle="miter"/>
                <v:path gradientshapeok="t" o:connecttype="rect"/>
              </v:shapetype>
              <v:shape id="Text Box 4" o:spid="_x0000_s1026" type="#_x0000_t202" style="position:absolute;left:0;text-align:left;margin-left:-1.5pt;margin-top:7.8pt;width:156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" fillcolor="white [3201]" stroked="f" strokeweight=".5pt">
                <v:textbox>
                  <w:txbxContent>
                    <w:p w14:paraId="2F9BC348" w14:textId="5D801AAB" w:rsidR="006D0AC5" w:rsidRDefault="006D0AC5">
                      <w:r>
                        <w:rPr>
                          <w:noProof/>
                        </w:rPr>
                        <w:drawing>
                          <wp:inline distT="0" distB="0" distL="0" distR="0" wp14:anchorId="168C0105" wp14:editId="33E2C25B">
                            <wp:extent cx="1771650" cy="6474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730" cy="648895"/>
                                    </a:xfrm>
                                    <a:prstGeom prst="rect">
                                      <a:avLst/>
                                    </a:prstGeom>
                                    <a:noFill/>
                                    <a:ln>
                                      <a:noFill/>
                                    </a:ln>
                                  </pic:spPr>
                                </pic:pic>
                              </a:graphicData>
                            </a:graphic>
                          </wp:inline>
                        </w:drawing>
                      </w:r>
                    </w:p>
                  </w:txbxContent>
                </v:textbox>
              </v:shape>
            </w:pict>
          </mc:Fallback>
        </mc:AlternateContent>
      </w:r>
      <w:r w:rsidRPr="001C266E">
        <w:rPr>
          <w:rFonts w:ascii="Helvetica" w:hAnsi="Helvetica"/>
          <w:b/>
          <w:noProof/>
          <w:sz w:val="24"/>
          <w:szCs w:val="24"/>
        </w:rPr>
        <mc:AlternateContent>
          <mc:Choice Requires="wps">
            <w:drawing>
              <wp:anchor distT="45720" distB="45720" distL="114300" distR="114300" simplePos="0" relativeHeight="251660288" behindDoc="0" locked="0" layoutInCell="1" allowOverlap="1" wp14:anchorId="772EBB4C" wp14:editId="7693D836">
                <wp:simplePos x="0" y="0"/>
                <wp:positionH relativeFrom="margin">
                  <wp:posOffset>2133600</wp:posOffset>
                </wp:positionH>
                <wp:positionV relativeFrom="paragraph">
                  <wp:posOffset>47625</wp:posOffset>
                </wp:positionV>
                <wp:extent cx="3419475" cy="1695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695450"/>
                        </a:xfrm>
                        <a:prstGeom prst="rect">
                          <a:avLst/>
                        </a:prstGeom>
                        <a:solidFill>
                          <a:srgbClr val="FFFFFF"/>
                        </a:solidFill>
                        <a:ln w="9525">
                          <a:noFill/>
                          <a:miter lim="800000"/>
                          <a:headEnd/>
                          <a:tailEnd/>
                        </a:ln>
                      </wps:spPr>
                      <wps:txbx>
                        <w:txbxContent>
                          <w:p w14:paraId="6BF6D5B4" w14:textId="024C9287" w:rsidR="001C266E" w:rsidRPr="00482CF6" w:rsidRDefault="006D0AC5">
                            <w:pPr>
                              <w:rPr>
                                <w:rFonts w:ascii="Helvetica" w:hAnsi="Helvetica"/>
                                <w:sz w:val="24"/>
                                <w:szCs w:val="24"/>
                                <w14:textOutline w14:w="9525" w14:cap="rnd" w14:cmpd="sng" w14:algn="ctr">
                                  <w14:solidFill>
                                    <w14:schemeClr w14:val="tx1">
                                      <w14:alpha w14:val="4000"/>
                                    </w14:schemeClr>
                                  </w14:solidFill>
                                  <w14:prstDash w14:val="solid"/>
                                  <w14:bevel/>
                                </w14:textOutline>
                              </w:rPr>
                            </w:pPr>
                            <w:r>
                              <w:rPr>
                                <w:noProof/>
                              </w:rPr>
                              <w:drawing>
                                <wp:inline distT="0" distB="0" distL="0" distR="0" wp14:anchorId="4E9E0734" wp14:editId="31FECCEB">
                                  <wp:extent cx="3226420" cy="166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864" cy="1678470"/>
                                          </a:xfrm>
                                          <a:prstGeom prst="rect">
                                            <a:avLst/>
                                          </a:prstGeom>
                                          <a:noFill/>
                                          <a:ln>
                                            <a:noFill/>
                                          </a:ln>
                                        </pic:spPr>
                                      </pic:pic>
                                    </a:graphicData>
                                  </a:graphic>
                                </wp:inline>
                              </w:drawing>
                            </w:r>
                          </w:p>
                          <w:p w14:paraId="47110960" w14:textId="22701D5F" w:rsidR="00482CF6" w:rsidRPr="00482CF6" w:rsidRDefault="00482CF6">
                            <w:pPr>
                              <w:rPr>
                                <w:rFonts w:ascii="Helvetica" w:hAnsi="Helvetica"/>
                                <w:sz w:val="24"/>
                                <w:szCs w:val="24"/>
                                <w14:textOutline w14:w="9525" w14:cap="rnd" w14:cmpd="sng" w14:algn="ctr">
                                  <w14:solidFill>
                                    <w14:schemeClr w14:val="tx1">
                                      <w14:alpha w14:val="4000"/>
                                    </w14:schemeClr>
                                  </w14:solidFill>
                                  <w14:prstDash w14:val="solid"/>
                                  <w14:bevel/>
                                </w14:textOutline>
                              </w:rPr>
                            </w:pPr>
                          </w:p>
                          <w:p w14:paraId="28A985CC" w14:textId="61ADC430" w:rsidR="00482CF6" w:rsidRPr="00482CF6" w:rsidRDefault="00482CF6" w:rsidP="006D0AC5">
                            <w:pPr>
                              <w:jc w:val="center"/>
                              <w:rPr>
                                <w:rFonts w:ascii="Helvetica" w:hAnsi="Helvetica"/>
                                <w:sz w:val="24"/>
                                <w:szCs w:val="24"/>
                                <w14:textOutline w14:w="9525" w14:cap="rnd" w14:cmpd="sng" w14:algn="ctr">
                                  <w14:solidFill>
                                    <w14:schemeClr w14:val="tx1">
                                      <w14:alpha w14:val="4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EBB4C" id="Text Box 2" o:spid="_x0000_s1027" type="#_x0000_t202" style="position:absolute;left:0;text-align:left;margin-left:168pt;margin-top:3.75pt;width:269.25pt;height:13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" stroked="f">
                <v:textbox>
                  <w:txbxContent>
                    <w:p w14:paraId="6BF6D5B4" w14:textId="024C9287" w:rsidR="001C266E" w:rsidRPr="00482CF6" w:rsidRDefault="006D0AC5">
                      <w:pPr>
                        <w:rPr>
                          <w:rFonts w:ascii="Helvetica" w:hAnsi="Helvetica"/>
                          <w:sz w:val="24"/>
                          <w:szCs w:val="24"/>
                          <w14:textOutline w14:w="9525" w14:cap="rnd" w14:cmpd="sng" w14:algn="ctr">
                            <w14:solidFill>
                              <w14:schemeClr w14:val="tx1">
                                <w14:alpha w14:val="4000"/>
                              </w14:schemeClr>
                            </w14:solidFill>
                            <w14:prstDash w14:val="solid"/>
                            <w14:bevel/>
                          </w14:textOutline>
                        </w:rPr>
                      </w:pPr>
                      <w:r>
                        <w:rPr>
                          <w:noProof/>
                        </w:rPr>
                        <w:drawing>
                          <wp:inline distT="0" distB="0" distL="0" distR="0" wp14:anchorId="4E9E0734" wp14:editId="31FECCEB">
                            <wp:extent cx="3226420" cy="166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864" cy="1678470"/>
                                    </a:xfrm>
                                    <a:prstGeom prst="rect">
                                      <a:avLst/>
                                    </a:prstGeom>
                                    <a:noFill/>
                                    <a:ln>
                                      <a:noFill/>
                                    </a:ln>
                                  </pic:spPr>
                                </pic:pic>
                              </a:graphicData>
                            </a:graphic>
                          </wp:inline>
                        </w:drawing>
                      </w:r>
                    </w:p>
                    <w:p w14:paraId="47110960" w14:textId="22701D5F" w:rsidR="00482CF6" w:rsidRPr="00482CF6" w:rsidRDefault="00482CF6">
                      <w:pPr>
                        <w:rPr>
                          <w:rFonts w:ascii="Helvetica" w:hAnsi="Helvetica"/>
                          <w:sz w:val="24"/>
                          <w:szCs w:val="24"/>
                          <w14:textOutline w14:w="9525" w14:cap="rnd" w14:cmpd="sng" w14:algn="ctr">
                            <w14:solidFill>
                              <w14:schemeClr w14:val="tx1">
                                <w14:alpha w14:val="4000"/>
                              </w14:schemeClr>
                            </w14:solidFill>
                            <w14:prstDash w14:val="solid"/>
                            <w14:bevel/>
                          </w14:textOutline>
                        </w:rPr>
                      </w:pPr>
                    </w:p>
                    <w:p w14:paraId="28A985CC" w14:textId="61ADC430" w:rsidR="00482CF6" w:rsidRPr="00482CF6" w:rsidRDefault="00482CF6" w:rsidP="006D0AC5">
                      <w:pPr>
                        <w:jc w:val="center"/>
                        <w:rPr>
                          <w:rFonts w:ascii="Helvetica" w:hAnsi="Helvetica"/>
                          <w:sz w:val="24"/>
                          <w:szCs w:val="24"/>
                          <w14:textOutline w14:w="9525" w14:cap="rnd" w14:cmpd="sng" w14:algn="ctr">
                            <w14:solidFill>
                              <w14:schemeClr w14:val="tx1">
                                <w14:alpha w14:val="4000"/>
                              </w14:schemeClr>
                            </w14:solidFill>
                            <w14:prstDash w14:val="solid"/>
                            <w14:bevel/>
                          </w14:textOutline>
                        </w:rPr>
                      </w:pPr>
                    </w:p>
                  </w:txbxContent>
                </v:textbox>
                <w10:wrap type="square" anchorx="margin"/>
              </v:shape>
            </w:pict>
          </mc:Fallback>
        </mc:AlternateContent>
      </w:r>
    </w:p>
    <w:p w14:paraId="77975AC5" w14:textId="77777777" w:rsidR="006D0AC5" w:rsidRDefault="006D0AC5" w:rsidP="0099275A">
      <w:pPr>
        <w:ind w:left="2835" w:hanging="2835"/>
        <w:rPr>
          <w:rFonts w:ascii="Helvetica" w:hAnsi="Helvetica"/>
          <w:b/>
          <w:sz w:val="22"/>
          <w:szCs w:val="22"/>
        </w:rPr>
      </w:pPr>
    </w:p>
    <w:p w14:paraId="122C77B2" w14:textId="77777777" w:rsidR="006D0AC5" w:rsidRDefault="006D0AC5" w:rsidP="0099275A">
      <w:pPr>
        <w:ind w:left="2835" w:hanging="2835"/>
        <w:rPr>
          <w:rFonts w:ascii="Helvetica" w:hAnsi="Helvetica"/>
          <w:b/>
          <w:sz w:val="22"/>
          <w:szCs w:val="22"/>
        </w:rPr>
      </w:pPr>
    </w:p>
    <w:p w14:paraId="2F1D2967" w14:textId="77777777" w:rsidR="006D0AC5" w:rsidRDefault="006D0AC5" w:rsidP="0099275A">
      <w:pPr>
        <w:ind w:left="2835" w:hanging="2835"/>
        <w:rPr>
          <w:rFonts w:ascii="Helvetica" w:hAnsi="Helvetica"/>
          <w:b/>
          <w:sz w:val="32"/>
          <w:szCs w:val="32"/>
        </w:rPr>
      </w:pPr>
    </w:p>
    <w:p w14:paraId="6BA3D646" w14:textId="15EEF2D2" w:rsidR="00A3314D" w:rsidRPr="00946794" w:rsidRDefault="00A3314D" w:rsidP="0099275A">
      <w:pPr>
        <w:ind w:left="2835" w:hanging="2835"/>
        <w:rPr>
          <w:rFonts w:ascii="Helvetica" w:hAnsi="Helvetica"/>
          <w:b/>
          <w:sz w:val="22"/>
          <w:szCs w:val="22"/>
        </w:rPr>
      </w:pPr>
    </w:p>
    <w:p w14:paraId="0CA82952" w14:textId="203B3BA2" w:rsidR="001C266E" w:rsidRPr="00946794" w:rsidRDefault="001C266E" w:rsidP="00DC6998">
      <w:pPr>
        <w:ind w:left="993" w:hanging="993"/>
        <w:rPr>
          <w:rFonts w:ascii="Helvetica" w:hAnsi="Helvetica"/>
          <w:b/>
          <w:color w:val="FF0000"/>
          <w:sz w:val="22"/>
          <w:szCs w:val="22"/>
        </w:rPr>
      </w:pPr>
    </w:p>
    <w:p w14:paraId="3DEAA816" w14:textId="77777777" w:rsidR="001C266E" w:rsidRPr="00946794" w:rsidRDefault="001C266E" w:rsidP="0099275A">
      <w:pPr>
        <w:ind w:left="2835" w:hanging="2835"/>
        <w:rPr>
          <w:rFonts w:ascii="Helvetica" w:hAnsi="Helvetica"/>
          <w:b/>
          <w:sz w:val="22"/>
          <w:szCs w:val="22"/>
        </w:rPr>
      </w:pPr>
    </w:p>
    <w:p w14:paraId="467BD371" w14:textId="77777777" w:rsidR="00482CF6" w:rsidRPr="00946794" w:rsidRDefault="00482CF6" w:rsidP="0099275A">
      <w:pPr>
        <w:ind w:left="2835" w:hanging="2835"/>
        <w:rPr>
          <w:rFonts w:ascii="Helvetica" w:hAnsi="Helvetica"/>
          <w:b/>
          <w:sz w:val="22"/>
          <w:szCs w:val="22"/>
        </w:rPr>
      </w:pPr>
    </w:p>
    <w:p w14:paraId="12091479" w14:textId="77777777" w:rsidR="00482CF6" w:rsidRPr="00946794" w:rsidRDefault="00482CF6" w:rsidP="0099275A">
      <w:pPr>
        <w:ind w:left="2835" w:hanging="2835"/>
        <w:rPr>
          <w:rFonts w:ascii="Helvetica" w:hAnsi="Helvetica"/>
          <w:b/>
          <w:sz w:val="22"/>
          <w:szCs w:val="22"/>
        </w:rPr>
      </w:pPr>
    </w:p>
    <w:p w14:paraId="1C67D299" w14:textId="35DCC8A2" w:rsidR="003C4F6C" w:rsidRPr="00905268" w:rsidRDefault="0037548D" w:rsidP="0099275A">
      <w:pPr>
        <w:ind w:left="2835" w:hanging="2835"/>
        <w:rPr>
          <w:rFonts w:ascii="Helvetica" w:hAnsi="Helvetica"/>
          <w:b/>
          <w:sz w:val="24"/>
          <w:szCs w:val="24"/>
        </w:rPr>
      </w:pPr>
      <w:r w:rsidRPr="00905268">
        <w:rPr>
          <w:rFonts w:ascii="Helvetica" w:hAnsi="Helvetica"/>
          <w:b/>
          <w:sz w:val="24"/>
          <w:szCs w:val="24"/>
        </w:rPr>
        <w:t>What is Copelands?</w:t>
      </w:r>
    </w:p>
    <w:p w14:paraId="6CF692B0" w14:textId="4A664DF7" w:rsidR="003C4F6C" w:rsidRPr="00905268" w:rsidRDefault="003C4F6C" w:rsidP="0099275A">
      <w:pPr>
        <w:ind w:left="2835" w:hanging="2835"/>
        <w:rPr>
          <w:rFonts w:ascii="Helvetica" w:hAnsi="Helvetica"/>
          <w:b/>
          <w:sz w:val="24"/>
          <w:szCs w:val="24"/>
        </w:rPr>
      </w:pPr>
    </w:p>
    <w:p w14:paraId="201355AF" w14:textId="1E68A6A7" w:rsidR="00A3314D" w:rsidRPr="00905268" w:rsidRDefault="003C4F6C" w:rsidP="003C4F6C">
      <w:pPr>
        <w:jc w:val="both"/>
        <w:rPr>
          <w:rFonts w:ascii="Helvetica" w:hAnsi="Helvetica"/>
          <w:bCs/>
          <w:color w:val="000000" w:themeColor="text1"/>
          <w:sz w:val="24"/>
          <w:szCs w:val="24"/>
        </w:rPr>
      </w:pPr>
      <w:r w:rsidRPr="00905268">
        <w:rPr>
          <w:rFonts w:ascii="Helvetica" w:hAnsi="Helvetica"/>
          <w:bCs/>
          <w:sz w:val="24"/>
          <w:szCs w:val="24"/>
        </w:rPr>
        <w:t>You have applied to work as a</w:t>
      </w:r>
      <w:r w:rsidR="00457187">
        <w:rPr>
          <w:rFonts w:ascii="Helvetica" w:hAnsi="Helvetica"/>
          <w:bCs/>
          <w:sz w:val="24"/>
          <w:szCs w:val="24"/>
        </w:rPr>
        <w:t>n</w:t>
      </w:r>
      <w:r w:rsidRPr="00905268">
        <w:rPr>
          <w:rFonts w:ascii="Helvetica" w:hAnsi="Helvetica"/>
          <w:bCs/>
          <w:sz w:val="24"/>
          <w:szCs w:val="24"/>
        </w:rPr>
        <w:t xml:space="preserve"> </w:t>
      </w:r>
      <w:r w:rsidR="00457187">
        <w:rPr>
          <w:rFonts w:ascii="Helvetica" w:hAnsi="Helvetica"/>
          <w:b/>
          <w:sz w:val="24"/>
          <w:szCs w:val="24"/>
        </w:rPr>
        <w:t>Administrat</w:t>
      </w:r>
      <w:r w:rsidR="0071606C">
        <w:rPr>
          <w:rFonts w:ascii="Helvetica" w:hAnsi="Helvetica"/>
          <w:b/>
          <w:sz w:val="24"/>
          <w:szCs w:val="24"/>
        </w:rPr>
        <w:t>or</w:t>
      </w:r>
      <w:r w:rsidRPr="00905268">
        <w:rPr>
          <w:rFonts w:ascii="Helvetica" w:hAnsi="Helvetica"/>
          <w:bCs/>
          <w:sz w:val="24"/>
          <w:szCs w:val="24"/>
        </w:rPr>
        <w:t xml:space="preserve"> </w:t>
      </w:r>
      <w:r w:rsidR="006D0AC5" w:rsidRPr="00905268">
        <w:rPr>
          <w:rFonts w:ascii="Helvetica" w:hAnsi="Helvetica"/>
          <w:bCs/>
          <w:sz w:val="24"/>
          <w:szCs w:val="24"/>
        </w:rPr>
        <w:t xml:space="preserve">at </w:t>
      </w:r>
      <w:r w:rsidR="006D0AC5" w:rsidRPr="00905268">
        <w:rPr>
          <w:rFonts w:ascii="Helvetica" w:hAnsi="Helvetica"/>
          <w:b/>
          <w:sz w:val="24"/>
          <w:szCs w:val="24"/>
        </w:rPr>
        <w:t>Copelands</w:t>
      </w:r>
      <w:r w:rsidRPr="00905268">
        <w:rPr>
          <w:rFonts w:ascii="Helvetica" w:hAnsi="Helvetica"/>
          <w:bCs/>
          <w:sz w:val="24"/>
          <w:szCs w:val="24"/>
        </w:rPr>
        <w:t xml:space="preserve">. </w:t>
      </w:r>
      <w:r w:rsidR="006D0AC5" w:rsidRPr="00905268">
        <w:rPr>
          <w:rFonts w:ascii="Helvetica" w:hAnsi="Helvetica" w:cs="Tahoma"/>
          <w:color w:val="000000" w:themeColor="text1"/>
          <w:sz w:val="24"/>
          <w:szCs w:val="24"/>
        </w:rPr>
        <w:t>Copelands is Belfast Central Mission’s flagship project, providing market leading care for N. Ireland</w:t>
      </w:r>
      <w:r w:rsidR="006D0AC5" w:rsidRPr="00905268">
        <w:rPr>
          <w:rStyle w:val="Strong"/>
          <w:rFonts w:ascii="Helvetica" w:hAnsi="Helvetica" w:cs="Tahoma"/>
          <w:color w:val="000000" w:themeColor="text1"/>
          <w:sz w:val="24"/>
          <w:szCs w:val="24"/>
          <w:bdr w:val="none" w:sz="0" w:space="0" w:color="auto" w:frame="1"/>
        </w:rPr>
        <w:t>. </w:t>
      </w:r>
      <w:r w:rsidR="006D0AC5" w:rsidRPr="00905268">
        <w:rPr>
          <w:rFonts w:ascii="Helvetica" w:hAnsi="Helvetica" w:cs="Tahoma"/>
          <w:color w:val="000000" w:themeColor="text1"/>
          <w:sz w:val="24"/>
          <w:szCs w:val="24"/>
        </w:rPr>
        <w:t>It will encompass everything needed to create a genuine home from home where people can enjoy fulfilling and spontaneous lives. Our aim is to provide the best possible care to frail older people, including those living with dementia.</w:t>
      </w:r>
    </w:p>
    <w:p w14:paraId="06D2B813" w14:textId="5CEC5DC8" w:rsidR="00F92A8D" w:rsidRPr="00905268" w:rsidRDefault="00F92A8D" w:rsidP="003C4F6C">
      <w:pPr>
        <w:jc w:val="both"/>
        <w:rPr>
          <w:rFonts w:ascii="Helvetica" w:hAnsi="Helvetica"/>
          <w:bCs/>
          <w:color w:val="000000" w:themeColor="text1"/>
          <w:sz w:val="24"/>
          <w:szCs w:val="24"/>
        </w:rPr>
      </w:pPr>
    </w:p>
    <w:p w14:paraId="778B5559" w14:textId="795A6109" w:rsidR="0037548D" w:rsidRPr="00905268" w:rsidRDefault="0037548D" w:rsidP="0037548D">
      <w:pPr>
        <w:jc w:val="both"/>
        <w:textAlignment w:val="baseline"/>
        <w:rPr>
          <w:rFonts w:ascii="Helvetica" w:hAnsi="Helvetica" w:cs="Helvetica"/>
          <w:color w:val="000000" w:themeColor="text1"/>
          <w:sz w:val="24"/>
          <w:szCs w:val="24"/>
          <w:lang w:val="en-GB"/>
        </w:rPr>
      </w:pPr>
      <w:r w:rsidRPr="00905268">
        <w:rPr>
          <w:rFonts w:ascii="Helvetica" w:hAnsi="Helvetica" w:cs="Helvetica"/>
          <w:color w:val="000000" w:themeColor="text1"/>
          <w:sz w:val="24"/>
          <w:szCs w:val="24"/>
          <w:lang w:val="en-GB"/>
        </w:rPr>
        <w:t>The home will comprise of six households, each with 10 residents. Each household will have its own front door, kitchen and living area as well as access to a communal outdoor area, so that it will evoke memories of ‘home’ for someone who is starting to suffer from the stress of memory loss and diminished cognitive ability.  </w:t>
      </w:r>
    </w:p>
    <w:p w14:paraId="1B49980C" w14:textId="77777777" w:rsidR="0037548D" w:rsidRPr="00905268" w:rsidRDefault="0037548D" w:rsidP="0037548D">
      <w:pPr>
        <w:jc w:val="both"/>
        <w:textAlignment w:val="baseline"/>
        <w:rPr>
          <w:rFonts w:ascii="Helvetica" w:hAnsi="Helvetica" w:cs="Helvetica"/>
          <w:color w:val="000000" w:themeColor="text1"/>
          <w:sz w:val="24"/>
          <w:szCs w:val="24"/>
          <w:lang w:val="en-GB"/>
        </w:rPr>
      </w:pPr>
    </w:p>
    <w:p w14:paraId="375637D6" w14:textId="715ACEE9" w:rsidR="0037548D" w:rsidRPr="00905268" w:rsidRDefault="0037548D" w:rsidP="0037548D">
      <w:pPr>
        <w:jc w:val="both"/>
        <w:textAlignment w:val="baseline"/>
        <w:rPr>
          <w:rFonts w:ascii="Helvetica" w:hAnsi="Helvetica" w:cs="Helvetica"/>
          <w:color w:val="000000" w:themeColor="text1"/>
          <w:sz w:val="24"/>
          <w:szCs w:val="24"/>
          <w:lang w:val="en-GB"/>
        </w:rPr>
      </w:pPr>
      <w:r w:rsidRPr="00905268">
        <w:rPr>
          <w:rFonts w:ascii="Helvetica" w:hAnsi="Helvetica" w:cs="Helvetica"/>
          <w:color w:val="000000" w:themeColor="text1"/>
          <w:sz w:val="24"/>
          <w:szCs w:val="24"/>
          <w:lang w:val="en-GB"/>
        </w:rPr>
        <w:t>The home has been designed with the differing cognitive, social and physical abilities of the residents in mind. We'll be promoting the use of familiar and recognizable surroundings and activities to stimulate residents’ deepest and earliest memories.  Visual clues throughout the design help residents with recollection to avoid confusion and increased anxiety. Additionally, it creates opportunities for staff and residents to interact more easily in activities of daily living.</w:t>
      </w:r>
    </w:p>
    <w:p w14:paraId="43C0B695" w14:textId="77777777" w:rsidR="0037548D" w:rsidRPr="00905268" w:rsidRDefault="0037548D" w:rsidP="0037548D">
      <w:pPr>
        <w:jc w:val="both"/>
        <w:textAlignment w:val="baseline"/>
        <w:rPr>
          <w:rFonts w:ascii="Helvetica" w:hAnsi="Helvetica" w:cs="Helvetica"/>
          <w:color w:val="000000" w:themeColor="text1"/>
          <w:sz w:val="24"/>
          <w:szCs w:val="24"/>
          <w:lang w:val="en-GB"/>
        </w:rPr>
      </w:pPr>
    </w:p>
    <w:p w14:paraId="01A8D401" w14:textId="77777777" w:rsidR="0037548D" w:rsidRPr="00905268" w:rsidRDefault="0037548D" w:rsidP="0037548D">
      <w:pPr>
        <w:numPr>
          <w:ilvl w:val="0"/>
          <w:numId w:val="7"/>
        </w:numPr>
        <w:ind w:left="426" w:hanging="284"/>
        <w:jc w:val="both"/>
        <w:textAlignment w:val="baseline"/>
        <w:rPr>
          <w:rFonts w:ascii="Helvetica" w:hAnsi="Helvetica" w:cs="Helvetica"/>
          <w:color w:val="000000" w:themeColor="text1"/>
          <w:sz w:val="24"/>
          <w:szCs w:val="24"/>
          <w:lang w:val="en-GB"/>
        </w:rPr>
      </w:pPr>
      <w:r w:rsidRPr="00905268">
        <w:rPr>
          <w:rFonts w:ascii="Helvetica" w:hAnsi="Helvetica" w:cs="Helvetica"/>
          <w:color w:val="000000" w:themeColor="text1"/>
          <w:sz w:val="24"/>
          <w:szCs w:val="24"/>
          <w:lang w:val="en-GB"/>
        </w:rPr>
        <w:t xml:space="preserve">A new, bespoke care model </w:t>
      </w:r>
      <w:r w:rsidRPr="00905268">
        <w:rPr>
          <w:rFonts w:ascii="Helvetica" w:hAnsi="Helvetica" w:cs="Helvetica"/>
          <w:b/>
          <w:bCs/>
          <w:color w:val="000000" w:themeColor="text1"/>
          <w:sz w:val="24"/>
          <w:szCs w:val="24"/>
          <w:lang w:val="en-GB"/>
        </w:rPr>
        <w:t>“BUTTONS”,</w:t>
      </w:r>
      <w:r w:rsidRPr="00905268">
        <w:rPr>
          <w:rFonts w:ascii="Helvetica" w:hAnsi="Helvetica" w:cs="Helvetica"/>
          <w:color w:val="000000" w:themeColor="text1"/>
          <w:sz w:val="24"/>
          <w:szCs w:val="24"/>
          <w:lang w:val="en-GB"/>
        </w:rPr>
        <w:t xml:space="preserve"> already developed and piloted by BCM’s award-winning residential care team at Kirk House</w:t>
      </w:r>
    </w:p>
    <w:p w14:paraId="44D9D3E0" w14:textId="77777777" w:rsidR="0037548D" w:rsidRPr="00905268" w:rsidRDefault="0037548D" w:rsidP="0037548D">
      <w:pPr>
        <w:numPr>
          <w:ilvl w:val="0"/>
          <w:numId w:val="7"/>
        </w:numPr>
        <w:ind w:left="426" w:hanging="284"/>
        <w:jc w:val="both"/>
        <w:textAlignment w:val="baseline"/>
        <w:rPr>
          <w:rFonts w:ascii="Helvetica" w:hAnsi="Helvetica" w:cs="Helvetica"/>
          <w:color w:val="000000" w:themeColor="text1"/>
          <w:sz w:val="24"/>
          <w:szCs w:val="24"/>
          <w:lang w:val="en-GB"/>
        </w:rPr>
      </w:pPr>
      <w:r w:rsidRPr="00905268">
        <w:rPr>
          <w:rFonts w:ascii="Helvetica" w:hAnsi="Helvetica" w:cs="Helvetica"/>
          <w:color w:val="000000" w:themeColor="text1"/>
          <w:sz w:val="24"/>
          <w:szCs w:val="24"/>
          <w:lang w:val="en-GB"/>
        </w:rPr>
        <w:t>Person-centred care and choice for residents</w:t>
      </w:r>
    </w:p>
    <w:p w14:paraId="73A203FA" w14:textId="77777777" w:rsidR="0037548D" w:rsidRPr="00905268" w:rsidRDefault="0037548D" w:rsidP="0037548D">
      <w:pPr>
        <w:numPr>
          <w:ilvl w:val="0"/>
          <w:numId w:val="7"/>
        </w:numPr>
        <w:ind w:left="426" w:hanging="284"/>
        <w:jc w:val="both"/>
        <w:textAlignment w:val="baseline"/>
        <w:rPr>
          <w:rFonts w:ascii="Helvetica" w:hAnsi="Helvetica" w:cs="Helvetica"/>
          <w:color w:val="000000" w:themeColor="text1"/>
          <w:sz w:val="24"/>
          <w:szCs w:val="24"/>
          <w:lang w:val="en-GB"/>
        </w:rPr>
      </w:pPr>
      <w:r w:rsidRPr="00905268">
        <w:rPr>
          <w:rFonts w:ascii="Helvetica" w:hAnsi="Helvetica" w:cs="Helvetica"/>
          <w:color w:val="000000" w:themeColor="text1"/>
          <w:sz w:val="24"/>
          <w:szCs w:val="24"/>
          <w:lang w:val="en-GB"/>
        </w:rPr>
        <w:t>Dementia Gold standard design</w:t>
      </w:r>
    </w:p>
    <w:p w14:paraId="297F7DB1" w14:textId="77777777" w:rsidR="0037548D" w:rsidRPr="00905268" w:rsidRDefault="0037548D" w:rsidP="0037548D">
      <w:pPr>
        <w:numPr>
          <w:ilvl w:val="0"/>
          <w:numId w:val="7"/>
        </w:numPr>
        <w:ind w:left="426" w:hanging="284"/>
        <w:jc w:val="both"/>
        <w:textAlignment w:val="baseline"/>
        <w:rPr>
          <w:rFonts w:ascii="Helvetica" w:hAnsi="Helvetica" w:cs="Helvetica"/>
          <w:color w:val="000000" w:themeColor="text1"/>
          <w:sz w:val="24"/>
          <w:szCs w:val="24"/>
          <w:lang w:val="en-GB"/>
        </w:rPr>
      </w:pPr>
      <w:r w:rsidRPr="00905268">
        <w:rPr>
          <w:rFonts w:ascii="Helvetica" w:hAnsi="Helvetica" w:cs="Helvetica"/>
          <w:color w:val="000000" w:themeColor="text1"/>
          <w:sz w:val="24"/>
          <w:szCs w:val="24"/>
          <w:lang w:val="en-GB"/>
        </w:rPr>
        <w:t>Exemplar building with spacious rooms and extensive communal space</w:t>
      </w:r>
    </w:p>
    <w:p w14:paraId="1B05AA1F" w14:textId="77777777" w:rsidR="0037548D" w:rsidRPr="00905268" w:rsidRDefault="0037548D" w:rsidP="0037548D">
      <w:pPr>
        <w:numPr>
          <w:ilvl w:val="0"/>
          <w:numId w:val="7"/>
        </w:numPr>
        <w:ind w:left="426" w:hanging="284"/>
        <w:jc w:val="both"/>
        <w:textAlignment w:val="baseline"/>
        <w:rPr>
          <w:rFonts w:ascii="Helvetica" w:hAnsi="Helvetica" w:cs="Helvetica"/>
          <w:color w:val="000000" w:themeColor="text1"/>
          <w:sz w:val="24"/>
          <w:szCs w:val="24"/>
          <w:lang w:val="en-GB"/>
        </w:rPr>
      </w:pPr>
      <w:r w:rsidRPr="00905268">
        <w:rPr>
          <w:rFonts w:ascii="Helvetica" w:hAnsi="Helvetica" w:cs="Helvetica"/>
          <w:color w:val="000000" w:themeColor="text1"/>
          <w:sz w:val="24"/>
          <w:szCs w:val="24"/>
          <w:lang w:val="en-GB"/>
        </w:rPr>
        <w:t>Beautiful coastal setting providing therapeutic environment for residents</w:t>
      </w:r>
    </w:p>
    <w:p w14:paraId="2FD85C6D" w14:textId="77777777" w:rsidR="00F92A8D" w:rsidRPr="00946794" w:rsidRDefault="00F92A8D" w:rsidP="003C4F6C">
      <w:pPr>
        <w:jc w:val="both"/>
        <w:rPr>
          <w:rFonts w:ascii="Helvetica" w:hAnsi="Helvetica"/>
          <w:bCs/>
          <w:sz w:val="22"/>
          <w:szCs w:val="22"/>
        </w:rPr>
      </w:pPr>
    </w:p>
    <w:p w14:paraId="22C7EECB" w14:textId="77777777" w:rsidR="005728E5" w:rsidRDefault="005728E5" w:rsidP="003C4F6C">
      <w:pPr>
        <w:jc w:val="both"/>
        <w:rPr>
          <w:rFonts w:ascii="Helvetica" w:hAnsi="Helvetica"/>
          <w:b/>
          <w:sz w:val="22"/>
          <w:szCs w:val="22"/>
        </w:rPr>
      </w:pPr>
    </w:p>
    <w:p w14:paraId="5C7C7834" w14:textId="77777777" w:rsidR="005728E5" w:rsidRDefault="005728E5" w:rsidP="003C4F6C">
      <w:pPr>
        <w:jc w:val="both"/>
        <w:rPr>
          <w:rFonts w:ascii="Helvetica" w:hAnsi="Helvetica"/>
          <w:b/>
          <w:sz w:val="22"/>
          <w:szCs w:val="22"/>
        </w:rPr>
      </w:pPr>
    </w:p>
    <w:p w14:paraId="3B759D86" w14:textId="2E1C5768" w:rsidR="00F92A8D" w:rsidRPr="00946794" w:rsidRDefault="0037548D" w:rsidP="003C4F6C">
      <w:pPr>
        <w:jc w:val="both"/>
        <w:rPr>
          <w:rFonts w:ascii="Helvetica" w:hAnsi="Helvetica"/>
          <w:b/>
          <w:sz w:val="22"/>
          <w:szCs w:val="22"/>
        </w:rPr>
      </w:pPr>
      <w:r>
        <w:rPr>
          <w:rFonts w:ascii="Helvetica" w:hAnsi="Helvetica"/>
          <w:b/>
          <w:sz w:val="22"/>
          <w:szCs w:val="22"/>
        </w:rPr>
        <w:t>SO</w:t>
      </w:r>
      <w:r w:rsidR="0023646A">
        <w:rPr>
          <w:rFonts w:ascii="Helvetica" w:hAnsi="Helvetica"/>
          <w:b/>
          <w:sz w:val="22"/>
          <w:szCs w:val="22"/>
        </w:rPr>
        <w:t>,</w:t>
      </w:r>
      <w:r>
        <w:rPr>
          <w:rFonts w:ascii="Helvetica" w:hAnsi="Helvetica"/>
          <w:b/>
          <w:sz w:val="22"/>
          <w:szCs w:val="22"/>
        </w:rPr>
        <w:t xml:space="preserve"> WHAT WILL YOU BE DOING?</w:t>
      </w:r>
    </w:p>
    <w:p w14:paraId="3E3D780D" w14:textId="3F7B4147" w:rsidR="00E91B96" w:rsidRDefault="00E91B96" w:rsidP="00E91B96">
      <w:pPr>
        <w:pStyle w:val="icon-file"/>
        <w:shd w:val="clear" w:color="auto" w:fill="FFFFFF"/>
        <w:spacing w:before="0" w:beforeAutospacing="0" w:after="0" w:afterAutospacing="0"/>
        <w:rPr>
          <w:rFonts w:ascii="Helvetica" w:hAnsi="Helvetica" w:cs="Helvetica"/>
        </w:rPr>
      </w:pPr>
    </w:p>
    <w:p w14:paraId="76841BE7" w14:textId="2C58EE57" w:rsidR="006D6D9A" w:rsidRPr="006D6D9A" w:rsidRDefault="006D6D9A" w:rsidP="00E91B96">
      <w:pPr>
        <w:pStyle w:val="icon-file"/>
        <w:shd w:val="clear" w:color="auto" w:fill="FFFFFF"/>
        <w:spacing w:before="0" w:beforeAutospacing="0" w:after="0" w:afterAutospacing="0"/>
        <w:rPr>
          <w:rFonts w:ascii="Helvetica" w:hAnsi="Helvetica" w:cs="Helvetica"/>
          <w:b/>
          <w:bCs/>
        </w:rPr>
      </w:pPr>
      <w:r w:rsidRPr="006D6D9A">
        <w:rPr>
          <w:rFonts w:ascii="Helvetica" w:hAnsi="Helvetica" w:cs="Helvetica"/>
          <w:b/>
          <w:bCs/>
        </w:rPr>
        <w:lastRenderedPageBreak/>
        <w:t>General Administration</w:t>
      </w:r>
    </w:p>
    <w:p w14:paraId="46C21849" w14:textId="77777777" w:rsidR="006D6D9A" w:rsidRDefault="006D6D9A" w:rsidP="00E91B96">
      <w:pPr>
        <w:pStyle w:val="icon-file"/>
        <w:shd w:val="clear" w:color="auto" w:fill="FFFFFF"/>
        <w:spacing w:before="0" w:beforeAutospacing="0" w:after="0" w:afterAutospacing="0"/>
        <w:rPr>
          <w:rFonts w:ascii="Helvetica" w:hAnsi="Helvetica" w:cs="Helvetica"/>
        </w:rPr>
      </w:pPr>
    </w:p>
    <w:p w14:paraId="1490908E" w14:textId="67CA111B" w:rsidR="00B76220" w:rsidRDefault="00B76220"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cs="Helvetica"/>
        </w:rPr>
        <w:t>You will be the first point of contact for Copelands</w:t>
      </w:r>
      <w:r w:rsidR="00D16659">
        <w:rPr>
          <w:rFonts w:ascii="Helvetica" w:hAnsi="Helvetica" w:cs="Helvetica"/>
        </w:rPr>
        <w:t xml:space="preserve"> which could include:</w:t>
      </w:r>
      <w:r w:rsidR="00634DED">
        <w:rPr>
          <w:rFonts w:ascii="Helvetica" w:hAnsi="Helvetica" w:cs="Helvetica"/>
        </w:rPr>
        <w:t xml:space="preserve"> caller’s via phone; visitors to reception;</w:t>
      </w:r>
      <w:r w:rsidR="00D16659">
        <w:rPr>
          <w:rFonts w:ascii="Helvetica" w:hAnsi="Helvetica" w:cs="Helvetica"/>
        </w:rPr>
        <w:t xml:space="preserve"> liaising </w:t>
      </w:r>
      <w:r w:rsidR="002D705B">
        <w:rPr>
          <w:rFonts w:ascii="Helvetica" w:hAnsi="Helvetica" w:cs="Helvetica"/>
        </w:rPr>
        <w:t xml:space="preserve">with the </w:t>
      </w:r>
      <w:r w:rsidR="00D16659">
        <w:rPr>
          <w:rFonts w:ascii="Helvetica" w:hAnsi="Helvetica" w:cs="Helvetica"/>
        </w:rPr>
        <w:t>relatives</w:t>
      </w:r>
      <w:r w:rsidR="002D705B">
        <w:rPr>
          <w:rFonts w:ascii="Helvetica" w:hAnsi="Helvetica" w:cs="Helvetica"/>
        </w:rPr>
        <w:t xml:space="preserve"> of our residents</w:t>
      </w:r>
      <w:r w:rsidR="006D6D9A">
        <w:rPr>
          <w:rFonts w:ascii="Helvetica" w:hAnsi="Helvetica" w:cs="Helvetica"/>
        </w:rPr>
        <w:t xml:space="preserve"> (including “show around” when required)</w:t>
      </w:r>
      <w:r w:rsidR="00634DED">
        <w:rPr>
          <w:rFonts w:ascii="Helvetica" w:hAnsi="Helvetica" w:cs="Helvetica"/>
        </w:rPr>
        <w:t xml:space="preserve"> </w:t>
      </w:r>
    </w:p>
    <w:p w14:paraId="6AA89045" w14:textId="267C5A87" w:rsidR="00634DED" w:rsidRDefault="002D705B"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cs="Helvetica"/>
        </w:rPr>
        <w:t>Maintenance of electronic databases in respect of all records at Copelands</w:t>
      </w:r>
    </w:p>
    <w:p w14:paraId="0BA9B68D" w14:textId="6ABF3F7D" w:rsidR="002D705B" w:rsidRDefault="002D705B"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cs="Helvetica"/>
        </w:rPr>
        <w:t>Maintenance of all manual filing systems relating to residents; staff etc</w:t>
      </w:r>
    </w:p>
    <w:p w14:paraId="16C2CC1B" w14:textId="76C81F21" w:rsidR="002D705B" w:rsidRDefault="002D705B"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cs="Helvetica"/>
        </w:rPr>
        <w:t>Completion of time sheets for staff and forwarding of same to Headquarters</w:t>
      </w:r>
      <w:r w:rsidR="006D6D9A">
        <w:rPr>
          <w:rFonts w:ascii="Helvetica" w:hAnsi="Helvetica" w:cs="Helvetica"/>
        </w:rPr>
        <w:t>; contacting recruitment agencies in respect of staff cover when required</w:t>
      </w:r>
    </w:p>
    <w:p w14:paraId="1FE51F77" w14:textId="77777777" w:rsidR="002D705B" w:rsidRPr="002D705B" w:rsidRDefault="002D705B"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cs="Helvetica"/>
        </w:rPr>
        <w:t>Completion of maintenance requests for Copelands and forwarding of same to headquarters</w:t>
      </w:r>
    </w:p>
    <w:p w14:paraId="18231FC2" w14:textId="480A488C" w:rsidR="00B720BA" w:rsidRPr="002D705B" w:rsidRDefault="002D705B"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cs="Helvetica"/>
        </w:rPr>
        <w:t>Diary Management: maintaining electronic diaries in relation to the daily activity of</w:t>
      </w:r>
      <w:r w:rsidRPr="002D705B">
        <w:rPr>
          <w:rFonts w:ascii="Helvetica" w:hAnsi="Helvetica" w:cs="Helvetica"/>
        </w:rPr>
        <w:t xml:space="preserve"> </w:t>
      </w:r>
      <w:r>
        <w:rPr>
          <w:rFonts w:ascii="Helvetica" w:hAnsi="Helvetica" w:cs="Helvetica"/>
        </w:rPr>
        <w:t>senior staff and management team</w:t>
      </w:r>
    </w:p>
    <w:p w14:paraId="4C0DC9FA" w14:textId="765F2454" w:rsidR="002D705B"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rPr>
        <w:t>Issuing of forms to contractors who undertake maintenance / repair on site; receipt of completed forms and forward same to headquarters</w:t>
      </w:r>
    </w:p>
    <w:p w14:paraId="0A327C0A" w14:textId="77777777" w:rsidR="006D6D9A" w:rsidRDefault="006D6D9A"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rPr>
        <w:t>Liaising with kitchen staff to assist in producing menus for different dining requirements</w:t>
      </w:r>
    </w:p>
    <w:p w14:paraId="58950E24" w14:textId="77777777" w:rsidR="006D6D9A" w:rsidRDefault="006D6D9A"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rPr>
        <w:t>Care Home Portal: update the portal in respect of any apartment/bed vacancies within Copelands</w:t>
      </w:r>
    </w:p>
    <w:p w14:paraId="3B01A7B9" w14:textId="6892B0A4" w:rsidR="006D6D9A" w:rsidRDefault="006D6D9A"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rPr>
        <w:t xml:space="preserve">Events: assist the management team in any promotional activity / events within Copelands to include mailing respective audience/ posters; organising donations etc </w:t>
      </w:r>
    </w:p>
    <w:p w14:paraId="7B8DA603" w14:textId="77777777" w:rsidR="006D6D9A"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rPr>
        <w:t xml:space="preserve">Purchase all stationery for </w:t>
      </w:r>
      <w:r w:rsidR="006D6D9A">
        <w:rPr>
          <w:rFonts w:ascii="Helvetica" w:hAnsi="Helvetica"/>
        </w:rPr>
        <w:t>C</w:t>
      </w:r>
      <w:r>
        <w:rPr>
          <w:rFonts w:ascii="Helvetica" w:hAnsi="Helvetica"/>
        </w:rPr>
        <w:t>ope</w:t>
      </w:r>
      <w:r w:rsidR="006D6D9A">
        <w:rPr>
          <w:rFonts w:ascii="Helvetica" w:hAnsi="Helvetica"/>
        </w:rPr>
        <w:t>l</w:t>
      </w:r>
      <w:r>
        <w:rPr>
          <w:rFonts w:ascii="Helvetica" w:hAnsi="Helvetica"/>
        </w:rPr>
        <w:t>ands</w:t>
      </w:r>
    </w:p>
    <w:p w14:paraId="2F24623A" w14:textId="0A42A742" w:rsidR="00705B8E" w:rsidRPr="002D705B" w:rsidRDefault="006D6D9A"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rPr>
        <w:t>Provide reports on request relating to any aspect of activity within Copelands</w:t>
      </w:r>
      <w:r w:rsidR="00705B8E">
        <w:rPr>
          <w:rFonts w:ascii="Helvetica" w:hAnsi="Helvetica"/>
        </w:rPr>
        <w:t xml:space="preserve"> </w:t>
      </w:r>
    </w:p>
    <w:p w14:paraId="5D192C4F" w14:textId="29C5BEBF" w:rsidR="002D705B" w:rsidRDefault="002D705B" w:rsidP="002D705B">
      <w:pPr>
        <w:pStyle w:val="icon-file"/>
        <w:shd w:val="clear" w:color="auto" w:fill="FFFFFF"/>
        <w:spacing w:before="0" w:beforeAutospacing="0" w:after="0" w:afterAutospacing="0"/>
        <w:jc w:val="both"/>
        <w:rPr>
          <w:rFonts w:ascii="Helvetica" w:hAnsi="Helvetica" w:cs="Helvetica"/>
        </w:rPr>
      </w:pPr>
    </w:p>
    <w:p w14:paraId="22337C61" w14:textId="01F0C295" w:rsidR="002D705B" w:rsidRPr="00705B8E" w:rsidRDefault="00705B8E" w:rsidP="002D705B">
      <w:pPr>
        <w:pStyle w:val="icon-file"/>
        <w:shd w:val="clear" w:color="auto" w:fill="FFFFFF"/>
        <w:spacing w:before="0" w:beforeAutospacing="0" w:after="0" w:afterAutospacing="0"/>
        <w:jc w:val="both"/>
        <w:rPr>
          <w:rFonts w:ascii="Helvetica" w:hAnsi="Helvetica" w:cs="Helvetica"/>
          <w:b/>
          <w:bCs/>
        </w:rPr>
      </w:pPr>
      <w:r w:rsidRPr="00705B8E">
        <w:rPr>
          <w:rFonts w:ascii="Helvetica" w:hAnsi="Helvetica" w:cs="Helvetica"/>
          <w:b/>
          <w:bCs/>
        </w:rPr>
        <w:t>Residents</w:t>
      </w:r>
    </w:p>
    <w:p w14:paraId="6AF26035" w14:textId="6772C91A" w:rsidR="00705B8E" w:rsidRDefault="00705B8E" w:rsidP="002D705B">
      <w:pPr>
        <w:pStyle w:val="icon-file"/>
        <w:shd w:val="clear" w:color="auto" w:fill="FFFFFF"/>
        <w:spacing w:before="0" w:beforeAutospacing="0" w:after="0" w:afterAutospacing="0"/>
        <w:jc w:val="both"/>
        <w:rPr>
          <w:rFonts w:ascii="Helvetica" w:hAnsi="Helvetica" w:cs="Helvetica"/>
        </w:rPr>
      </w:pPr>
    </w:p>
    <w:p w14:paraId="607E1777" w14:textId="77777777" w:rsidR="00705B8E"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rPr>
      </w:pPr>
      <w:r>
        <w:rPr>
          <w:rFonts w:ascii="Helvetica" w:hAnsi="Helvetica"/>
        </w:rPr>
        <w:t>Working with the management team, assist in purchasing birthday presents for Residents and liaise with the kitchen for purchase of food/cake for special occasions</w:t>
      </w:r>
    </w:p>
    <w:p w14:paraId="3999E8A0" w14:textId="39370A36" w:rsidR="00705B8E" w:rsidRPr="00705B8E"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rPr>
        <w:t>Remittance Advice for resident’s payments for apartment/service and forward to headquarters</w:t>
      </w:r>
    </w:p>
    <w:p w14:paraId="0F8F8E4A" w14:textId="29C54EC2" w:rsidR="00705B8E" w:rsidRPr="00705B8E"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rPr>
        <w:t>Oversee personal allowances (where necessary) for residents for such things as hairdressing</w:t>
      </w:r>
    </w:p>
    <w:p w14:paraId="116B2ACB" w14:textId="7224F1C1" w:rsidR="00705B8E" w:rsidRPr="00705B8E"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rPr>
        <w:t>Podiatry; organise podiatrist; complete appointment cards; identify residents requiring the service</w:t>
      </w:r>
    </w:p>
    <w:p w14:paraId="0E5B7B44" w14:textId="4395A5C1" w:rsidR="00705B8E" w:rsidRPr="00705B8E"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rPr>
        <w:t>Newspapers: collect money for resident’s newspapers; pay newsagent and return papers to residents</w:t>
      </w:r>
    </w:p>
    <w:p w14:paraId="3C083782" w14:textId="2DDD1F2D" w:rsidR="00705B8E"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cs="Helvetica"/>
        </w:rPr>
        <w:t xml:space="preserve">Liaise with relatives: issue new assessment pack and receive completed forms; organise fobs for doors; set up accounts for residents </w:t>
      </w:r>
    </w:p>
    <w:p w14:paraId="082DD130" w14:textId="77777777" w:rsidR="00705B8E" w:rsidRPr="002D705B"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rPr>
      </w:pPr>
      <w:r w:rsidRPr="002D705B">
        <w:rPr>
          <w:rFonts w:ascii="Helvetica" w:hAnsi="Helvetica" w:cs="Helvetica"/>
        </w:rPr>
        <w:t>Maintenance of records relating to admissions and waiting lists</w:t>
      </w:r>
      <w:r>
        <w:rPr>
          <w:rFonts w:ascii="Helvetica" w:hAnsi="Helvetica" w:cs="Helvetica"/>
        </w:rPr>
        <w:t xml:space="preserve">: </w:t>
      </w:r>
    </w:p>
    <w:p w14:paraId="75AB799E" w14:textId="77777777" w:rsidR="00705B8E"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cs="Helvetica"/>
        </w:rPr>
        <w:t>Doctors: organise for/ deliver samples to doctor’s surgery</w:t>
      </w:r>
    </w:p>
    <w:p w14:paraId="219881DC" w14:textId="77777777" w:rsidR="006D6D9A" w:rsidRDefault="00705B8E"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cs="Helvetica"/>
        </w:rPr>
        <w:t>Christmas: arrange for the purchase of presents for residents/wrap for presenting</w:t>
      </w:r>
    </w:p>
    <w:p w14:paraId="22C8B0A8" w14:textId="350943D0" w:rsidR="00705B8E" w:rsidRDefault="006D6D9A" w:rsidP="006D6D9A">
      <w:pPr>
        <w:pStyle w:val="icon-file"/>
        <w:numPr>
          <w:ilvl w:val="0"/>
          <w:numId w:val="21"/>
        </w:numPr>
        <w:shd w:val="clear" w:color="auto" w:fill="FFFFFF"/>
        <w:spacing w:before="0" w:beforeAutospacing="0" w:after="0" w:afterAutospacing="0"/>
        <w:ind w:left="426"/>
        <w:jc w:val="both"/>
        <w:rPr>
          <w:rFonts w:ascii="Helvetica" w:hAnsi="Helvetica" w:cs="Helvetica"/>
        </w:rPr>
      </w:pPr>
      <w:r>
        <w:rPr>
          <w:rFonts w:ascii="Helvetica" w:hAnsi="Helvetica" w:cs="Helvetica"/>
        </w:rPr>
        <w:t>Allocations: contact interested parties on the waiting list in the event of availability of apartments/beds within Copelands</w:t>
      </w:r>
      <w:r w:rsidR="00705B8E">
        <w:rPr>
          <w:rFonts w:ascii="Helvetica" w:hAnsi="Helvetica" w:cs="Helvetica"/>
        </w:rPr>
        <w:t xml:space="preserve">  </w:t>
      </w:r>
    </w:p>
    <w:p w14:paraId="74E85561" w14:textId="77777777" w:rsidR="005728E5" w:rsidRPr="001351F9" w:rsidRDefault="005728E5" w:rsidP="005728E5">
      <w:pPr>
        <w:jc w:val="both"/>
        <w:rPr>
          <w:rFonts w:ascii="Helvetica" w:hAnsi="Helvetica"/>
          <w:b/>
          <w:sz w:val="24"/>
          <w:szCs w:val="24"/>
        </w:rPr>
      </w:pPr>
      <w:r w:rsidRPr="001351F9">
        <w:rPr>
          <w:rFonts w:ascii="Helvetica" w:hAnsi="Helvetica"/>
          <w:b/>
          <w:sz w:val="24"/>
          <w:szCs w:val="24"/>
        </w:rPr>
        <w:t>OUR VALUES</w:t>
      </w:r>
    </w:p>
    <w:p w14:paraId="10207323" w14:textId="77777777" w:rsidR="005728E5" w:rsidRPr="001351F9" w:rsidRDefault="005728E5" w:rsidP="005728E5">
      <w:pPr>
        <w:jc w:val="both"/>
        <w:rPr>
          <w:rFonts w:ascii="Helvetica" w:hAnsi="Helvetica"/>
          <w:bCs/>
          <w:sz w:val="24"/>
          <w:szCs w:val="24"/>
        </w:rPr>
      </w:pPr>
    </w:p>
    <w:p w14:paraId="47EDB3CC" w14:textId="3D3A7C96" w:rsidR="005728E5" w:rsidRPr="001351F9" w:rsidRDefault="005728E5" w:rsidP="005728E5">
      <w:pPr>
        <w:jc w:val="both"/>
        <w:rPr>
          <w:rFonts w:ascii="Helvetica" w:hAnsi="Helvetica"/>
          <w:bCs/>
          <w:sz w:val="24"/>
          <w:szCs w:val="24"/>
        </w:rPr>
      </w:pPr>
      <w:r w:rsidRPr="001351F9">
        <w:rPr>
          <w:rFonts w:ascii="Helvetica" w:hAnsi="Helvetica"/>
          <w:bCs/>
          <w:sz w:val="24"/>
          <w:szCs w:val="24"/>
        </w:rPr>
        <w:lastRenderedPageBreak/>
        <w:t xml:space="preserve">We expect that as the basis for performance for all staff, our values of </w:t>
      </w:r>
      <w:r w:rsidRPr="001351F9">
        <w:rPr>
          <w:rFonts w:ascii="Helvetica" w:hAnsi="Helvetica"/>
          <w:b/>
          <w:sz w:val="24"/>
          <w:szCs w:val="24"/>
        </w:rPr>
        <w:t xml:space="preserve">Respect, Integrity, Excellence </w:t>
      </w:r>
      <w:r w:rsidRPr="001351F9">
        <w:rPr>
          <w:rFonts w:ascii="Helvetica" w:hAnsi="Helvetica"/>
          <w:bCs/>
          <w:sz w:val="24"/>
          <w:szCs w:val="24"/>
        </w:rPr>
        <w:t xml:space="preserve">and a </w:t>
      </w:r>
      <w:r w:rsidRPr="001351F9">
        <w:rPr>
          <w:rFonts w:ascii="Helvetica" w:hAnsi="Helvetica"/>
          <w:b/>
          <w:sz w:val="24"/>
          <w:szCs w:val="24"/>
        </w:rPr>
        <w:t xml:space="preserve">Person Centred Approach </w:t>
      </w:r>
      <w:r w:rsidRPr="001351F9">
        <w:rPr>
          <w:rFonts w:ascii="Helvetica" w:hAnsi="Helvetica"/>
          <w:bCs/>
          <w:sz w:val="24"/>
          <w:szCs w:val="24"/>
        </w:rPr>
        <w:t xml:space="preserve">are evident in our interactions with each other as members of a wider staff team and with our </w:t>
      </w:r>
      <w:r w:rsidR="003A2E5F">
        <w:rPr>
          <w:rFonts w:ascii="Helvetica" w:hAnsi="Helvetica"/>
          <w:bCs/>
          <w:sz w:val="24"/>
          <w:szCs w:val="24"/>
        </w:rPr>
        <w:t>Residents</w:t>
      </w:r>
      <w:r w:rsidRPr="001351F9">
        <w:rPr>
          <w:rFonts w:ascii="Helvetica" w:hAnsi="Helvetica"/>
          <w:bCs/>
          <w:sz w:val="24"/>
          <w:szCs w:val="24"/>
        </w:rPr>
        <w:t xml:space="preserve"> at all time.  </w:t>
      </w:r>
    </w:p>
    <w:p w14:paraId="06BBFD12" w14:textId="77777777" w:rsidR="005728E5" w:rsidRDefault="005728E5" w:rsidP="00B720BA">
      <w:pPr>
        <w:ind w:left="720"/>
        <w:jc w:val="both"/>
        <w:rPr>
          <w:rFonts w:ascii="Helvetica" w:hAnsi="Helvetica"/>
          <w:sz w:val="24"/>
          <w:szCs w:val="24"/>
        </w:rPr>
      </w:pPr>
    </w:p>
    <w:p w14:paraId="244CFB5A" w14:textId="7A586001" w:rsidR="00A410F4" w:rsidRPr="00B720BA" w:rsidRDefault="0037548D" w:rsidP="00D619A6">
      <w:pPr>
        <w:pStyle w:val="ListParagraph"/>
        <w:ind w:left="0"/>
        <w:jc w:val="both"/>
        <w:rPr>
          <w:rFonts w:ascii="Helvetica" w:hAnsi="Helvetica"/>
          <w:b/>
          <w:sz w:val="24"/>
          <w:szCs w:val="24"/>
        </w:rPr>
      </w:pPr>
      <w:r w:rsidRPr="00B720BA">
        <w:rPr>
          <w:rFonts w:ascii="Helvetica" w:hAnsi="Helvetica"/>
          <w:b/>
          <w:sz w:val="24"/>
          <w:szCs w:val="24"/>
        </w:rPr>
        <w:t>OUR RESIDENTS</w:t>
      </w:r>
    </w:p>
    <w:p w14:paraId="4C2FAADE" w14:textId="5BBAEC66" w:rsidR="00D619A6" w:rsidRPr="00B720BA" w:rsidRDefault="00D619A6" w:rsidP="00D619A6">
      <w:pPr>
        <w:pStyle w:val="ListParagraph"/>
        <w:ind w:left="0"/>
        <w:jc w:val="both"/>
        <w:rPr>
          <w:rFonts w:ascii="Helvetica" w:hAnsi="Helvetica"/>
          <w:b/>
          <w:sz w:val="24"/>
          <w:szCs w:val="24"/>
        </w:rPr>
      </w:pPr>
    </w:p>
    <w:p w14:paraId="5398EE31" w14:textId="69B39EFC" w:rsidR="0023646A" w:rsidRDefault="0023646A" w:rsidP="00D619A6">
      <w:pPr>
        <w:pStyle w:val="ListParagraph"/>
        <w:ind w:left="0"/>
        <w:jc w:val="both"/>
        <w:rPr>
          <w:rFonts w:ascii="Helvetica" w:hAnsi="Helvetica"/>
          <w:bCs/>
          <w:sz w:val="24"/>
          <w:szCs w:val="24"/>
        </w:rPr>
      </w:pPr>
      <w:r w:rsidRPr="00B720BA">
        <w:rPr>
          <w:rFonts w:ascii="Helvetica" w:hAnsi="Helvetica"/>
          <w:bCs/>
          <w:sz w:val="24"/>
          <w:szCs w:val="24"/>
        </w:rPr>
        <w:t>Our residents will have varying degrees of need; some will have their full independence and not necessarily require a high degree of assistance while others will require more specific assistance</w:t>
      </w:r>
      <w:r w:rsidR="00B720BA">
        <w:rPr>
          <w:rFonts w:ascii="Helvetica" w:hAnsi="Helvetica"/>
          <w:bCs/>
          <w:sz w:val="24"/>
          <w:szCs w:val="24"/>
        </w:rPr>
        <w:t>.</w:t>
      </w:r>
      <w:r w:rsidRPr="00B720BA">
        <w:rPr>
          <w:rFonts w:ascii="Helvetica" w:hAnsi="Helvetica"/>
          <w:bCs/>
          <w:sz w:val="24"/>
          <w:szCs w:val="24"/>
        </w:rPr>
        <w:t xml:space="preserve"> </w:t>
      </w:r>
    </w:p>
    <w:p w14:paraId="2AE708C8" w14:textId="7C48B552" w:rsidR="00B720BA" w:rsidRDefault="00B720BA" w:rsidP="00D619A6">
      <w:pPr>
        <w:pStyle w:val="ListParagraph"/>
        <w:ind w:left="0"/>
        <w:jc w:val="both"/>
        <w:rPr>
          <w:rFonts w:ascii="Helvetica" w:hAnsi="Helvetica"/>
          <w:bCs/>
          <w:sz w:val="24"/>
          <w:szCs w:val="24"/>
        </w:rPr>
      </w:pPr>
    </w:p>
    <w:p w14:paraId="0C6114BC" w14:textId="7652176A" w:rsidR="00B720BA" w:rsidRDefault="00B720BA" w:rsidP="00D619A6">
      <w:pPr>
        <w:pStyle w:val="ListParagraph"/>
        <w:ind w:left="0"/>
        <w:jc w:val="both"/>
        <w:rPr>
          <w:rFonts w:ascii="Helvetica" w:hAnsi="Helvetica"/>
          <w:bCs/>
          <w:sz w:val="24"/>
          <w:szCs w:val="24"/>
        </w:rPr>
      </w:pPr>
      <w:r>
        <w:rPr>
          <w:rFonts w:ascii="Helvetica" w:hAnsi="Helvetica"/>
          <w:bCs/>
          <w:sz w:val="24"/>
          <w:szCs w:val="24"/>
        </w:rPr>
        <w:t>T</w:t>
      </w:r>
      <w:r w:rsidR="005728E5">
        <w:rPr>
          <w:rFonts w:ascii="Helvetica" w:hAnsi="Helvetica"/>
          <w:bCs/>
          <w:sz w:val="24"/>
          <w:szCs w:val="24"/>
        </w:rPr>
        <w:t xml:space="preserve">he maintenance of a high standard in relation to our </w:t>
      </w:r>
      <w:r w:rsidR="00B76220">
        <w:rPr>
          <w:rFonts w:ascii="Helvetica" w:hAnsi="Helvetica"/>
          <w:b/>
          <w:sz w:val="24"/>
          <w:szCs w:val="24"/>
        </w:rPr>
        <w:t>Administration</w:t>
      </w:r>
      <w:r w:rsidR="005728E5">
        <w:rPr>
          <w:rFonts w:ascii="Helvetica" w:hAnsi="Helvetica"/>
          <w:b/>
          <w:sz w:val="24"/>
          <w:szCs w:val="24"/>
        </w:rPr>
        <w:t xml:space="preserve"> service</w:t>
      </w:r>
      <w:r>
        <w:rPr>
          <w:rFonts w:ascii="Helvetica" w:hAnsi="Helvetica"/>
          <w:bCs/>
          <w:sz w:val="24"/>
          <w:szCs w:val="24"/>
        </w:rPr>
        <w:t xml:space="preserve"> </w:t>
      </w:r>
      <w:r w:rsidR="005728E5">
        <w:rPr>
          <w:rFonts w:ascii="Helvetica" w:hAnsi="Helvetica"/>
          <w:bCs/>
          <w:sz w:val="24"/>
          <w:szCs w:val="24"/>
        </w:rPr>
        <w:t>is</w:t>
      </w:r>
      <w:r>
        <w:rPr>
          <w:rFonts w:ascii="Helvetica" w:hAnsi="Helvetica"/>
          <w:bCs/>
          <w:sz w:val="24"/>
          <w:szCs w:val="24"/>
        </w:rPr>
        <w:t xml:space="preserve"> vital</w:t>
      </w:r>
      <w:r w:rsidR="005728E5">
        <w:rPr>
          <w:rFonts w:ascii="Helvetica" w:hAnsi="Helvetica"/>
          <w:bCs/>
          <w:sz w:val="24"/>
          <w:szCs w:val="24"/>
        </w:rPr>
        <w:t>; it helps to</w:t>
      </w:r>
      <w:r w:rsidR="00E91B96">
        <w:rPr>
          <w:rFonts w:ascii="Helvetica" w:hAnsi="Helvetica"/>
          <w:bCs/>
          <w:sz w:val="24"/>
          <w:szCs w:val="24"/>
        </w:rPr>
        <w:t xml:space="preserve"> maintain </w:t>
      </w:r>
      <w:r w:rsidR="00B76220">
        <w:rPr>
          <w:rFonts w:ascii="Helvetica" w:hAnsi="Helvetica"/>
          <w:bCs/>
          <w:sz w:val="24"/>
          <w:szCs w:val="24"/>
        </w:rPr>
        <w:t xml:space="preserve">records relating to our </w:t>
      </w:r>
      <w:r w:rsidR="003A2E5F">
        <w:rPr>
          <w:rFonts w:ascii="Helvetica" w:hAnsi="Helvetica"/>
          <w:bCs/>
          <w:sz w:val="24"/>
          <w:szCs w:val="24"/>
        </w:rPr>
        <w:t>Residents</w:t>
      </w:r>
      <w:r w:rsidR="00B76220">
        <w:rPr>
          <w:rFonts w:ascii="Helvetica" w:hAnsi="Helvetica"/>
          <w:bCs/>
          <w:sz w:val="24"/>
          <w:szCs w:val="24"/>
        </w:rPr>
        <w:t>, our business activity, our visitors; the administration function is central to maintaining admin systems which can stand up to scrutiny and inspection.</w:t>
      </w:r>
    </w:p>
    <w:p w14:paraId="1BB84BD5" w14:textId="77777777" w:rsidR="00385C61" w:rsidRDefault="00385C61" w:rsidP="00D619A6">
      <w:pPr>
        <w:pStyle w:val="ListParagraph"/>
        <w:ind w:left="0"/>
        <w:jc w:val="both"/>
        <w:rPr>
          <w:rFonts w:ascii="Helvetica" w:hAnsi="Helvetica"/>
          <w:b/>
          <w:sz w:val="24"/>
          <w:szCs w:val="24"/>
        </w:rPr>
      </w:pPr>
    </w:p>
    <w:p w14:paraId="30C96EAF" w14:textId="0841F41D" w:rsidR="00946794" w:rsidRDefault="00946794" w:rsidP="00D619A6">
      <w:pPr>
        <w:pStyle w:val="ListParagraph"/>
        <w:ind w:left="0"/>
        <w:jc w:val="both"/>
        <w:rPr>
          <w:rFonts w:ascii="Helvetica" w:hAnsi="Helvetica"/>
          <w:b/>
          <w:sz w:val="24"/>
          <w:szCs w:val="24"/>
        </w:rPr>
      </w:pPr>
      <w:r w:rsidRPr="00B720BA">
        <w:rPr>
          <w:rFonts w:ascii="Helvetica" w:hAnsi="Helvetica"/>
          <w:b/>
          <w:sz w:val="24"/>
          <w:szCs w:val="24"/>
        </w:rPr>
        <w:t>WHAT WE NEED</w:t>
      </w:r>
    </w:p>
    <w:p w14:paraId="653EA5D2" w14:textId="77777777" w:rsidR="00385C61" w:rsidRPr="00385C61" w:rsidRDefault="00385C61" w:rsidP="00D619A6">
      <w:pPr>
        <w:pStyle w:val="ListParagraph"/>
        <w:ind w:left="0"/>
        <w:jc w:val="both"/>
        <w:rPr>
          <w:rFonts w:ascii="Helvetica" w:hAnsi="Helvetica"/>
          <w:b/>
          <w:sz w:val="12"/>
          <w:szCs w:val="12"/>
        </w:rPr>
      </w:pPr>
    </w:p>
    <w:p w14:paraId="3625758E" w14:textId="1A1438C0" w:rsidR="003D2133" w:rsidRDefault="00946794" w:rsidP="00D619A6">
      <w:pPr>
        <w:pStyle w:val="ListParagraph"/>
        <w:ind w:left="0"/>
        <w:jc w:val="both"/>
        <w:rPr>
          <w:rFonts w:ascii="Helvetica" w:hAnsi="Helvetica"/>
          <w:bCs/>
          <w:sz w:val="24"/>
          <w:szCs w:val="24"/>
        </w:rPr>
      </w:pPr>
      <w:r w:rsidRPr="00B720BA">
        <w:rPr>
          <w:rFonts w:ascii="Helvetica" w:hAnsi="Helvetica"/>
          <w:bCs/>
          <w:sz w:val="24"/>
          <w:szCs w:val="24"/>
        </w:rPr>
        <w:t xml:space="preserve">We want </w:t>
      </w:r>
      <w:r w:rsidR="00B76220">
        <w:rPr>
          <w:rFonts w:ascii="Helvetica" w:hAnsi="Helvetica"/>
          <w:bCs/>
          <w:sz w:val="24"/>
          <w:szCs w:val="24"/>
        </w:rPr>
        <w:t>Admin</w:t>
      </w:r>
      <w:r w:rsidR="003D2133">
        <w:rPr>
          <w:rFonts w:ascii="Helvetica" w:hAnsi="Helvetica"/>
          <w:bCs/>
          <w:sz w:val="24"/>
          <w:szCs w:val="24"/>
        </w:rPr>
        <w:t xml:space="preserve"> staff who are diligent and hardworking, who can use their initiative to see what needs done with a minimum of supervision. We want staff who will ensure our residents remain at the heart of everything we do. </w:t>
      </w:r>
    </w:p>
    <w:p w14:paraId="38D5C66C" w14:textId="77777777" w:rsidR="003D2133" w:rsidRPr="00385C61" w:rsidRDefault="003D2133" w:rsidP="00C2612B">
      <w:pPr>
        <w:jc w:val="center"/>
        <w:rPr>
          <w:rFonts w:ascii="Helvetica" w:hAnsi="Helvetica"/>
          <w:b/>
          <w:sz w:val="18"/>
          <w:szCs w:val="18"/>
          <w:u w:val="single"/>
        </w:rPr>
      </w:pPr>
    </w:p>
    <w:p w14:paraId="0DB00FEA" w14:textId="77777777" w:rsidR="00B76220" w:rsidRDefault="00B76220" w:rsidP="00C2612B">
      <w:pPr>
        <w:jc w:val="center"/>
        <w:rPr>
          <w:rFonts w:ascii="Helvetica" w:hAnsi="Helvetica"/>
          <w:b/>
          <w:sz w:val="28"/>
          <w:szCs w:val="28"/>
          <w:u w:val="single"/>
        </w:rPr>
      </w:pPr>
    </w:p>
    <w:p w14:paraId="7FA3B8EA" w14:textId="77777777" w:rsidR="00B76220" w:rsidRDefault="00B76220" w:rsidP="00C2612B">
      <w:pPr>
        <w:jc w:val="center"/>
        <w:rPr>
          <w:rFonts w:ascii="Helvetica" w:hAnsi="Helvetica"/>
          <w:b/>
          <w:sz w:val="28"/>
          <w:szCs w:val="28"/>
          <w:u w:val="single"/>
        </w:rPr>
      </w:pPr>
    </w:p>
    <w:p w14:paraId="799D4F28" w14:textId="77777777" w:rsidR="00B76220" w:rsidRDefault="00B76220" w:rsidP="00C2612B">
      <w:pPr>
        <w:jc w:val="center"/>
        <w:rPr>
          <w:rFonts w:ascii="Helvetica" w:hAnsi="Helvetica"/>
          <w:b/>
          <w:sz w:val="28"/>
          <w:szCs w:val="28"/>
          <w:u w:val="single"/>
        </w:rPr>
      </w:pPr>
    </w:p>
    <w:p w14:paraId="50E48A49" w14:textId="77777777" w:rsidR="00B76220" w:rsidRDefault="00B76220" w:rsidP="00C2612B">
      <w:pPr>
        <w:jc w:val="center"/>
        <w:rPr>
          <w:rFonts w:ascii="Helvetica" w:hAnsi="Helvetica"/>
          <w:b/>
          <w:sz w:val="28"/>
          <w:szCs w:val="28"/>
          <w:u w:val="single"/>
        </w:rPr>
      </w:pPr>
    </w:p>
    <w:p w14:paraId="2F6EE730" w14:textId="77777777" w:rsidR="00B76220" w:rsidRDefault="00B76220" w:rsidP="00C2612B">
      <w:pPr>
        <w:jc w:val="center"/>
        <w:rPr>
          <w:rFonts w:ascii="Helvetica" w:hAnsi="Helvetica"/>
          <w:b/>
          <w:sz w:val="28"/>
          <w:szCs w:val="28"/>
          <w:u w:val="single"/>
        </w:rPr>
      </w:pPr>
    </w:p>
    <w:p w14:paraId="61554256" w14:textId="77777777" w:rsidR="00B76220" w:rsidRDefault="00B76220" w:rsidP="00C2612B">
      <w:pPr>
        <w:jc w:val="center"/>
        <w:rPr>
          <w:rFonts w:ascii="Helvetica" w:hAnsi="Helvetica"/>
          <w:b/>
          <w:sz w:val="28"/>
          <w:szCs w:val="28"/>
          <w:u w:val="single"/>
        </w:rPr>
      </w:pPr>
    </w:p>
    <w:p w14:paraId="63197BAB" w14:textId="77777777" w:rsidR="00B76220" w:rsidRDefault="00B76220" w:rsidP="00C2612B">
      <w:pPr>
        <w:jc w:val="center"/>
        <w:rPr>
          <w:rFonts w:ascii="Helvetica" w:hAnsi="Helvetica"/>
          <w:b/>
          <w:sz w:val="28"/>
          <w:szCs w:val="28"/>
          <w:u w:val="single"/>
        </w:rPr>
      </w:pPr>
    </w:p>
    <w:p w14:paraId="13090A7F" w14:textId="77777777" w:rsidR="00B76220" w:rsidRDefault="00B76220" w:rsidP="00C2612B">
      <w:pPr>
        <w:jc w:val="center"/>
        <w:rPr>
          <w:rFonts w:ascii="Helvetica" w:hAnsi="Helvetica"/>
          <w:b/>
          <w:sz w:val="28"/>
          <w:szCs w:val="28"/>
          <w:u w:val="single"/>
        </w:rPr>
      </w:pPr>
    </w:p>
    <w:p w14:paraId="432C9C13" w14:textId="77777777" w:rsidR="00B76220" w:rsidRDefault="00B76220" w:rsidP="00C2612B">
      <w:pPr>
        <w:jc w:val="center"/>
        <w:rPr>
          <w:rFonts w:ascii="Helvetica" w:hAnsi="Helvetica"/>
          <w:b/>
          <w:sz w:val="28"/>
          <w:szCs w:val="28"/>
          <w:u w:val="single"/>
        </w:rPr>
      </w:pPr>
    </w:p>
    <w:p w14:paraId="53EBE2AC" w14:textId="24755003" w:rsidR="00B76220" w:rsidRDefault="00B76220" w:rsidP="00C2612B">
      <w:pPr>
        <w:jc w:val="center"/>
        <w:rPr>
          <w:rFonts w:ascii="Helvetica" w:hAnsi="Helvetica"/>
          <w:b/>
          <w:sz w:val="28"/>
          <w:szCs w:val="28"/>
          <w:u w:val="single"/>
        </w:rPr>
      </w:pPr>
    </w:p>
    <w:p w14:paraId="438B59EF" w14:textId="5405ED4E" w:rsidR="002649F6" w:rsidRDefault="002649F6" w:rsidP="00C2612B">
      <w:pPr>
        <w:jc w:val="center"/>
        <w:rPr>
          <w:rFonts w:ascii="Helvetica" w:hAnsi="Helvetica"/>
          <w:b/>
          <w:sz w:val="28"/>
          <w:szCs w:val="28"/>
          <w:u w:val="single"/>
        </w:rPr>
      </w:pPr>
    </w:p>
    <w:p w14:paraId="026DAE1E" w14:textId="44BD7423" w:rsidR="002649F6" w:rsidRDefault="002649F6" w:rsidP="00C2612B">
      <w:pPr>
        <w:jc w:val="center"/>
        <w:rPr>
          <w:rFonts w:ascii="Helvetica" w:hAnsi="Helvetica"/>
          <w:b/>
          <w:sz w:val="28"/>
          <w:szCs w:val="28"/>
          <w:u w:val="single"/>
        </w:rPr>
      </w:pPr>
    </w:p>
    <w:p w14:paraId="331D483F" w14:textId="05696817" w:rsidR="002649F6" w:rsidRDefault="002649F6" w:rsidP="00C2612B">
      <w:pPr>
        <w:jc w:val="center"/>
        <w:rPr>
          <w:rFonts w:ascii="Helvetica" w:hAnsi="Helvetica"/>
          <w:b/>
          <w:sz w:val="28"/>
          <w:szCs w:val="28"/>
          <w:u w:val="single"/>
        </w:rPr>
      </w:pPr>
    </w:p>
    <w:p w14:paraId="37CAED9B" w14:textId="7F0A366F" w:rsidR="002649F6" w:rsidRDefault="002649F6" w:rsidP="00C2612B">
      <w:pPr>
        <w:jc w:val="center"/>
        <w:rPr>
          <w:rFonts w:ascii="Helvetica" w:hAnsi="Helvetica"/>
          <w:b/>
          <w:sz w:val="28"/>
          <w:szCs w:val="28"/>
          <w:u w:val="single"/>
        </w:rPr>
      </w:pPr>
    </w:p>
    <w:p w14:paraId="45D74C71" w14:textId="6F9C584D" w:rsidR="002649F6" w:rsidRDefault="002649F6" w:rsidP="00C2612B">
      <w:pPr>
        <w:jc w:val="center"/>
        <w:rPr>
          <w:rFonts w:ascii="Helvetica" w:hAnsi="Helvetica"/>
          <w:b/>
          <w:sz w:val="28"/>
          <w:szCs w:val="28"/>
          <w:u w:val="single"/>
        </w:rPr>
      </w:pPr>
    </w:p>
    <w:p w14:paraId="5BF4663A" w14:textId="4A029A68" w:rsidR="002649F6" w:rsidRDefault="002649F6" w:rsidP="00C2612B">
      <w:pPr>
        <w:jc w:val="center"/>
        <w:rPr>
          <w:rFonts w:ascii="Helvetica" w:hAnsi="Helvetica"/>
          <w:b/>
          <w:sz w:val="28"/>
          <w:szCs w:val="28"/>
          <w:u w:val="single"/>
        </w:rPr>
      </w:pPr>
    </w:p>
    <w:p w14:paraId="60EA71BA" w14:textId="1D19E6A2" w:rsidR="002649F6" w:rsidRDefault="002649F6" w:rsidP="00C2612B">
      <w:pPr>
        <w:jc w:val="center"/>
        <w:rPr>
          <w:rFonts w:ascii="Helvetica" w:hAnsi="Helvetica"/>
          <w:b/>
          <w:sz w:val="28"/>
          <w:szCs w:val="28"/>
          <w:u w:val="single"/>
        </w:rPr>
      </w:pPr>
    </w:p>
    <w:p w14:paraId="05B18436" w14:textId="0629B74E" w:rsidR="002649F6" w:rsidRDefault="002649F6" w:rsidP="00C2612B">
      <w:pPr>
        <w:jc w:val="center"/>
        <w:rPr>
          <w:rFonts w:ascii="Helvetica" w:hAnsi="Helvetica"/>
          <w:b/>
          <w:sz w:val="28"/>
          <w:szCs w:val="28"/>
          <w:u w:val="single"/>
        </w:rPr>
      </w:pPr>
    </w:p>
    <w:p w14:paraId="0969DAD8" w14:textId="3CFD4A17" w:rsidR="002649F6" w:rsidRDefault="002649F6" w:rsidP="00C2612B">
      <w:pPr>
        <w:jc w:val="center"/>
        <w:rPr>
          <w:rFonts w:ascii="Helvetica" w:hAnsi="Helvetica"/>
          <w:b/>
          <w:sz w:val="28"/>
          <w:szCs w:val="28"/>
          <w:u w:val="single"/>
        </w:rPr>
      </w:pPr>
    </w:p>
    <w:p w14:paraId="5C1021FB" w14:textId="71F47AEA" w:rsidR="002649F6" w:rsidRDefault="002649F6" w:rsidP="00C2612B">
      <w:pPr>
        <w:jc w:val="center"/>
        <w:rPr>
          <w:rFonts w:ascii="Helvetica" w:hAnsi="Helvetica"/>
          <w:b/>
          <w:sz w:val="28"/>
          <w:szCs w:val="28"/>
          <w:u w:val="single"/>
        </w:rPr>
      </w:pPr>
    </w:p>
    <w:p w14:paraId="4B1C4FF4" w14:textId="77777777" w:rsidR="002649F6" w:rsidRDefault="002649F6" w:rsidP="00C2612B">
      <w:pPr>
        <w:jc w:val="center"/>
        <w:rPr>
          <w:rFonts w:ascii="Helvetica" w:hAnsi="Helvetica"/>
          <w:b/>
          <w:sz w:val="28"/>
          <w:szCs w:val="28"/>
          <w:u w:val="single"/>
        </w:rPr>
      </w:pPr>
    </w:p>
    <w:p w14:paraId="5B79F920" w14:textId="77777777" w:rsidR="00B76220" w:rsidRDefault="00B76220" w:rsidP="00C2612B">
      <w:pPr>
        <w:jc w:val="center"/>
        <w:rPr>
          <w:rFonts w:ascii="Helvetica" w:hAnsi="Helvetica"/>
          <w:b/>
          <w:sz w:val="28"/>
          <w:szCs w:val="28"/>
          <w:u w:val="single"/>
        </w:rPr>
      </w:pPr>
    </w:p>
    <w:p w14:paraId="0563B0D8" w14:textId="5E3CDB90" w:rsidR="009A0A60" w:rsidRPr="00FB2626" w:rsidRDefault="009A0A60" w:rsidP="00C2612B">
      <w:pPr>
        <w:jc w:val="center"/>
        <w:rPr>
          <w:rFonts w:ascii="Helvetica" w:hAnsi="Helvetica"/>
          <w:b/>
          <w:color w:val="FF0000"/>
          <w:sz w:val="28"/>
          <w:szCs w:val="28"/>
        </w:rPr>
      </w:pPr>
      <w:r w:rsidRPr="00FB2626">
        <w:rPr>
          <w:rFonts w:ascii="Helvetica" w:hAnsi="Helvetica"/>
          <w:b/>
          <w:sz w:val="28"/>
          <w:szCs w:val="28"/>
          <w:u w:val="single"/>
        </w:rPr>
        <w:t xml:space="preserve">PERSON SPECIFICATION – </w:t>
      </w:r>
      <w:r w:rsidR="00B76220">
        <w:rPr>
          <w:rFonts w:ascii="Helvetica" w:hAnsi="Helvetica"/>
          <w:b/>
          <w:sz w:val="28"/>
          <w:szCs w:val="28"/>
          <w:u w:val="single"/>
        </w:rPr>
        <w:t>ADMINISTRATION</w:t>
      </w:r>
      <w:r w:rsidR="003D2133">
        <w:rPr>
          <w:rFonts w:ascii="Helvetica" w:hAnsi="Helvetica"/>
          <w:b/>
          <w:sz w:val="28"/>
          <w:szCs w:val="28"/>
          <w:u w:val="single"/>
        </w:rPr>
        <w:t xml:space="preserve"> ASSISTANT</w:t>
      </w:r>
    </w:p>
    <w:p w14:paraId="5C8410EE" w14:textId="77777777" w:rsidR="009A0A60" w:rsidRPr="00946794" w:rsidRDefault="009A0A60" w:rsidP="009A0A60">
      <w:pPr>
        <w:jc w:val="both"/>
        <w:rPr>
          <w:rFonts w:ascii="Helvetica" w:hAnsi="Helvetica"/>
          <w:sz w:val="22"/>
          <w:szCs w:val="22"/>
        </w:rPr>
      </w:pPr>
      <w:r w:rsidRPr="00946794">
        <w:rPr>
          <w:rFonts w:ascii="Helvetica" w:hAnsi="Helvetica"/>
          <w:sz w:val="22"/>
          <w:szCs w:val="22"/>
        </w:rPr>
        <w:tab/>
      </w:r>
      <w:r w:rsidRPr="00946794">
        <w:rPr>
          <w:rFonts w:ascii="Helvetica" w:hAnsi="Helvetica"/>
          <w:sz w:val="22"/>
          <w:szCs w:val="22"/>
        </w:rPr>
        <w:tab/>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4110"/>
        <w:gridCol w:w="2410"/>
      </w:tblGrid>
      <w:tr w:rsidR="00B00C05" w:rsidRPr="00946794" w14:paraId="6E44A989" w14:textId="77777777" w:rsidTr="00B00C05">
        <w:trPr>
          <w:trHeight w:val="420"/>
        </w:trPr>
        <w:tc>
          <w:tcPr>
            <w:tcW w:w="2156" w:type="dxa"/>
            <w:shd w:val="clear" w:color="auto" w:fill="D9D9D9" w:themeFill="background1" w:themeFillShade="D9"/>
          </w:tcPr>
          <w:p w14:paraId="53A7BDEC" w14:textId="77777777" w:rsidR="00B00C05" w:rsidRPr="00946794" w:rsidRDefault="00B00C05" w:rsidP="00652C1E">
            <w:pPr>
              <w:jc w:val="both"/>
              <w:rPr>
                <w:rFonts w:ascii="Helvetica" w:hAnsi="Helvetica"/>
                <w:b/>
                <w:sz w:val="22"/>
                <w:szCs w:val="22"/>
              </w:rPr>
            </w:pPr>
            <w:r w:rsidRPr="00946794">
              <w:rPr>
                <w:rFonts w:ascii="Helvetica" w:hAnsi="Helvetica"/>
                <w:b/>
                <w:sz w:val="22"/>
                <w:szCs w:val="22"/>
              </w:rPr>
              <w:lastRenderedPageBreak/>
              <w:t>Criteria</w:t>
            </w:r>
          </w:p>
        </w:tc>
        <w:tc>
          <w:tcPr>
            <w:tcW w:w="4110" w:type="dxa"/>
            <w:shd w:val="clear" w:color="auto" w:fill="D9D9D9" w:themeFill="background1" w:themeFillShade="D9"/>
          </w:tcPr>
          <w:p w14:paraId="652DF913" w14:textId="77777777" w:rsidR="00B00C05" w:rsidRPr="00946794" w:rsidRDefault="00B00C05" w:rsidP="00652C1E">
            <w:pPr>
              <w:jc w:val="both"/>
              <w:rPr>
                <w:rFonts w:ascii="Helvetica" w:hAnsi="Helvetica"/>
                <w:b/>
                <w:sz w:val="22"/>
                <w:szCs w:val="22"/>
              </w:rPr>
            </w:pPr>
            <w:r w:rsidRPr="00946794">
              <w:rPr>
                <w:rFonts w:ascii="Helvetica" w:hAnsi="Helvetica"/>
                <w:b/>
                <w:sz w:val="22"/>
                <w:szCs w:val="22"/>
              </w:rPr>
              <w:t>Essential</w:t>
            </w:r>
          </w:p>
        </w:tc>
        <w:tc>
          <w:tcPr>
            <w:tcW w:w="2410" w:type="dxa"/>
            <w:shd w:val="clear" w:color="auto" w:fill="D9D9D9" w:themeFill="background1" w:themeFillShade="D9"/>
          </w:tcPr>
          <w:p w14:paraId="2FB92EC9" w14:textId="77777777" w:rsidR="00B00C05" w:rsidRPr="00946794" w:rsidRDefault="00B00C05" w:rsidP="00652C1E">
            <w:pPr>
              <w:jc w:val="both"/>
              <w:rPr>
                <w:rFonts w:ascii="Helvetica" w:hAnsi="Helvetica"/>
                <w:b/>
                <w:sz w:val="22"/>
                <w:szCs w:val="22"/>
              </w:rPr>
            </w:pPr>
            <w:r>
              <w:rPr>
                <w:rFonts w:ascii="Helvetica" w:hAnsi="Helvetica"/>
                <w:b/>
                <w:sz w:val="22"/>
                <w:szCs w:val="22"/>
              </w:rPr>
              <w:t>Desirable</w:t>
            </w:r>
          </w:p>
        </w:tc>
      </w:tr>
      <w:tr w:rsidR="00B00C05" w:rsidRPr="00125DDE" w14:paraId="4AC66822" w14:textId="77777777" w:rsidTr="00B00C05">
        <w:trPr>
          <w:trHeight w:val="856"/>
        </w:trPr>
        <w:tc>
          <w:tcPr>
            <w:tcW w:w="2156" w:type="dxa"/>
          </w:tcPr>
          <w:p w14:paraId="5B28E8C6" w14:textId="77777777" w:rsidR="00B00C05" w:rsidRPr="00946794" w:rsidRDefault="00B00C05" w:rsidP="00652C1E">
            <w:pPr>
              <w:rPr>
                <w:rFonts w:ascii="Helvetica" w:hAnsi="Helvetica"/>
                <w:b/>
                <w:sz w:val="22"/>
                <w:szCs w:val="22"/>
              </w:rPr>
            </w:pPr>
          </w:p>
          <w:p w14:paraId="4B76E572" w14:textId="77777777" w:rsidR="00B00C05" w:rsidRPr="00946794" w:rsidRDefault="00B00C05" w:rsidP="00652C1E">
            <w:pPr>
              <w:rPr>
                <w:rFonts w:ascii="Helvetica" w:hAnsi="Helvetica"/>
                <w:b/>
                <w:sz w:val="22"/>
                <w:szCs w:val="22"/>
              </w:rPr>
            </w:pPr>
            <w:r w:rsidRPr="00946794">
              <w:rPr>
                <w:rFonts w:ascii="Helvetica" w:hAnsi="Helvetica"/>
                <w:b/>
                <w:sz w:val="22"/>
                <w:szCs w:val="22"/>
              </w:rPr>
              <w:t>EXPERIENCE</w:t>
            </w:r>
          </w:p>
        </w:tc>
        <w:tc>
          <w:tcPr>
            <w:tcW w:w="4110" w:type="dxa"/>
          </w:tcPr>
          <w:p w14:paraId="03D3AD91" w14:textId="77777777" w:rsidR="00B00C05" w:rsidRDefault="00B00C05" w:rsidP="00652C1E">
            <w:pPr>
              <w:pStyle w:val="ListParagraph"/>
              <w:ind w:left="0"/>
              <w:jc w:val="both"/>
              <w:rPr>
                <w:rFonts w:ascii="Helvetica" w:hAnsi="Helvetica"/>
                <w:sz w:val="22"/>
                <w:szCs w:val="22"/>
              </w:rPr>
            </w:pPr>
            <w:r>
              <w:rPr>
                <w:rFonts w:ascii="Helvetica" w:hAnsi="Helvetica"/>
                <w:sz w:val="22"/>
                <w:szCs w:val="22"/>
              </w:rPr>
              <w:t>2-years’ e</w:t>
            </w:r>
            <w:r w:rsidRPr="00946794">
              <w:rPr>
                <w:rFonts w:ascii="Helvetica" w:hAnsi="Helvetica"/>
                <w:sz w:val="22"/>
                <w:szCs w:val="22"/>
              </w:rPr>
              <w:t xml:space="preserve">xperience </w:t>
            </w:r>
            <w:r>
              <w:rPr>
                <w:rFonts w:ascii="Helvetica" w:hAnsi="Helvetica"/>
                <w:sz w:val="22"/>
                <w:szCs w:val="22"/>
              </w:rPr>
              <w:t>in undertaking a range of administration tasks to include:</w:t>
            </w:r>
          </w:p>
          <w:p w14:paraId="6BCC2C3F" w14:textId="77777777" w:rsidR="00B00C05" w:rsidRPr="00B00C05" w:rsidRDefault="00B00C05" w:rsidP="00652C1E">
            <w:pPr>
              <w:pStyle w:val="ListParagraph"/>
              <w:ind w:left="0"/>
              <w:jc w:val="both"/>
              <w:rPr>
                <w:rFonts w:ascii="Helvetica" w:hAnsi="Helvetica"/>
                <w:sz w:val="22"/>
                <w:szCs w:val="22"/>
              </w:rPr>
            </w:pPr>
          </w:p>
          <w:p w14:paraId="778362A8" w14:textId="23D5B344" w:rsidR="00B00C05" w:rsidRPr="00B00C05" w:rsidRDefault="00B00C05" w:rsidP="00B00C05">
            <w:pPr>
              <w:pStyle w:val="ListParagraph"/>
              <w:numPr>
                <w:ilvl w:val="0"/>
                <w:numId w:val="22"/>
              </w:numPr>
              <w:ind w:left="34" w:hanging="141"/>
              <w:jc w:val="both"/>
              <w:rPr>
                <w:rFonts w:ascii="Helvetica" w:hAnsi="Helvetica"/>
                <w:sz w:val="22"/>
                <w:szCs w:val="22"/>
              </w:rPr>
            </w:pPr>
            <w:r w:rsidRPr="00B00C05">
              <w:rPr>
                <w:rFonts w:ascii="Helvetica" w:hAnsi="Helvetica"/>
                <w:sz w:val="22"/>
                <w:szCs w:val="22"/>
              </w:rPr>
              <w:t>Electronic Diary Management</w:t>
            </w:r>
          </w:p>
          <w:p w14:paraId="584AF8D1" w14:textId="1EB925A7" w:rsidR="00B00C05" w:rsidRDefault="00B00C05" w:rsidP="00B00C05">
            <w:pPr>
              <w:pStyle w:val="ListParagraph"/>
              <w:numPr>
                <w:ilvl w:val="0"/>
                <w:numId w:val="22"/>
              </w:numPr>
              <w:ind w:left="34" w:hanging="141"/>
              <w:jc w:val="both"/>
              <w:rPr>
                <w:rFonts w:ascii="Helvetica" w:hAnsi="Helvetica"/>
                <w:sz w:val="22"/>
                <w:szCs w:val="22"/>
              </w:rPr>
            </w:pPr>
            <w:r w:rsidRPr="00B00C05">
              <w:rPr>
                <w:rFonts w:ascii="Helvetica" w:hAnsi="Helvetica"/>
                <w:sz w:val="22"/>
                <w:szCs w:val="22"/>
              </w:rPr>
              <w:t xml:space="preserve">Development &amp; Maintenance of </w:t>
            </w:r>
            <w:r>
              <w:rPr>
                <w:rFonts w:ascii="Helvetica" w:hAnsi="Helvetica"/>
                <w:sz w:val="22"/>
                <w:szCs w:val="22"/>
              </w:rPr>
              <w:t>electronic databases</w:t>
            </w:r>
          </w:p>
          <w:p w14:paraId="3FE6333C" w14:textId="76FB947D" w:rsidR="00B00C05" w:rsidRPr="00B00C05" w:rsidRDefault="00B00C05" w:rsidP="00B00C05">
            <w:pPr>
              <w:pStyle w:val="ListParagraph"/>
              <w:numPr>
                <w:ilvl w:val="0"/>
                <w:numId w:val="22"/>
              </w:numPr>
              <w:ind w:left="34" w:hanging="141"/>
              <w:jc w:val="both"/>
              <w:rPr>
                <w:rFonts w:ascii="Helvetica" w:hAnsi="Helvetica"/>
                <w:sz w:val="22"/>
                <w:szCs w:val="22"/>
              </w:rPr>
            </w:pPr>
            <w:r>
              <w:rPr>
                <w:rFonts w:ascii="Helvetica" w:hAnsi="Helvetica"/>
                <w:sz w:val="22"/>
                <w:szCs w:val="22"/>
              </w:rPr>
              <w:t>Maintenance of electronic &amp; manual filing systems</w:t>
            </w:r>
          </w:p>
          <w:p w14:paraId="24BD2FEB" w14:textId="7C9AECCC" w:rsidR="00B00C05" w:rsidRPr="00A141CF" w:rsidRDefault="00B00C05" w:rsidP="00B00C05">
            <w:pPr>
              <w:pStyle w:val="ListParagraph"/>
              <w:numPr>
                <w:ilvl w:val="0"/>
                <w:numId w:val="22"/>
              </w:numPr>
              <w:ind w:left="34" w:hanging="141"/>
              <w:jc w:val="both"/>
              <w:rPr>
                <w:rFonts w:ascii="Helvetica" w:hAnsi="Helvetica"/>
                <w:sz w:val="22"/>
                <w:szCs w:val="22"/>
              </w:rPr>
            </w:pPr>
            <w:r w:rsidRPr="00B00C05">
              <w:rPr>
                <w:rFonts w:ascii="Helvetica" w:hAnsi="Helvetica"/>
                <w:sz w:val="22"/>
                <w:szCs w:val="22"/>
                <w:shd w:val="clear" w:color="auto" w:fill="FFFFFF"/>
              </w:rPr>
              <w:t xml:space="preserve">Working knowledge of office equipment, </w:t>
            </w:r>
            <w:r w:rsidR="00A141CF">
              <w:rPr>
                <w:rFonts w:ascii="Helvetica" w:hAnsi="Helvetica"/>
                <w:sz w:val="22"/>
                <w:szCs w:val="22"/>
                <w:shd w:val="clear" w:color="auto" w:fill="FFFFFF"/>
              </w:rPr>
              <w:t xml:space="preserve">such as </w:t>
            </w:r>
            <w:r w:rsidRPr="00B00C05">
              <w:rPr>
                <w:rFonts w:ascii="Helvetica" w:hAnsi="Helvetica"/>
                <w:sz w:val="22"/>
                <w:szCs w:val="22"/>
                <w:shd w:val="clear" w:color="auto" w:fill="FFFFFF"/>
              </w:rPr>
              <w:t>printers and fax machine</w:t>
            </w:r>
          </w:p>
          <w:p w14:paraId="5E7B5A26" w14:textId="14CBEB8B" w:rsidR="00A141CF" w:rsidRPr="00B00C05" w:rsidRDefault="00A141CF" w:rsidP="00B00C05">
            <w:pPr>
              <w:pStyle w:val="ListParagraph"/>
              <w:numPr>
                <w:ilvl w:val="0"/>
                <w:numId w:val="22"/>
              </w:numPr>
              <w:ind w:left="34" w:hanging="141"/>
              <w:jc w:val="both"/>
              <w:rPr>
                <w:rFonts w:ascii="Helvetica" w:hAnsi="Helvetica"/>
                <w:sz w:val="22"/>
                <w:szCs w:val="22"/>
              </w:rPr>
            </w:pPr>
            <w:r>
              <w:rPr>
                <w:rFonts w:ascii="Helvetica" w:hAnsi="Helvetica"/>
                <w:sz w:val="22"/>
                <w:szCs w:val="22"/>
                <w:shd w:val="clear" w:color="auto" w:fill="FFFFFF"/>
              </w:rPr>
              <w:t>Experience of liaising with a range of stakeholders/customers and being first point of contact</w:t>
            </w:r>
          </w:p>
          <w:p w14:paraId="17912A32" w14:textId="77777777" w:rsidR="00B00C05" w:rsidRDefault="00B00C05" w:rsidP="00652C1E">
            <w:pPr>
              <w:pStyle w:val="ListParagraph"/>
              <w:ind w:left="0"/>
              <w:jc w:val="both"/>
              <w:rPr>
                <w:rFonts w:ascii="Helvetica" w:hAnsi="Helvetica"/>
                <w:sz w:val="22"/>
                <w:szCs w:val="22"/>
              </w:rPr>
            </w:pPr>
          </w:p>
          <w:p w14:paraId="2B4D275F" w14:textId="066CD0C1" w:rsidR="00B00C05" w:rsidRPr="00946794" w:rsidRDefault="00B00C05" w:rsidP="00652C1E">
            <w:pPr>
              <w:pStyle w:val="ListParagraph"/>
              <w:ind w:left="0"/>
              <w:jc w:val="both"/>
              <w:rPr>
                <w:rFonts w:ascii="Helvetica" w:hAnsi="Helvetica"/>
                <w:sz w:val="22"/>
                <w:szCs w:val="22"/>
              </w:rPr>
            </w:pPr>
            <w:r>
              <w:rPr>
                <w:rFonts w:ascii="Helvetica" w:hAnsi="Helvetica"/>
                <w:sz w:val="22"/>
                <w:szCs w:val="22"/>
              </w:rPr>
              <w:t xml:space="preserve"> </w:t>
            </w:r>
          </w:p>
        </w:tc>
        <w:tc>
          <w:tcPr>
            <w:tcW w:w="2410" w:type="dxa"/>
          </w:tcPr>
          <w:p w14:paraId="49EC4300" w14:textId="77777777" w:rsidR="00B00C05" w:rsidRDefault="00B00C05" w:rsidP="00652C1E">
            <w:pPr>
              <w:rPr>
                <w:rFonts w:ascii="Helvetica" w:hAnsi="Helvetica"/>
                <w:sz w:val="22"/>
                <w:szCs w:val="22"/>
              </w:rPr>
            </w:pPr>
          </w:p>
          <w:p w14:paraId="07D32887" w14:textId="77777777" w:rsidR="00B00C05" w:rsidRPr="00125DDE" w:rsidRDefault="00B00C05" w:rsidP="00652C1E">
            <w:pPr>
              <w:jc w:val="both"/>
              <w:rPr>
                <w:rFonts w:ascii="Helvetica" w:hAnsi="Helvetica"/>
                <w:sz w:val="22"/>
                <w:szCs w:val="22"/>
              </w:rPr>
            </w:pPr>
          </w:p>
        </w:tc>
      </w:tr>
      <w:tr w:rsidR="00B00C05" w:rsidRPr="00946794" w14:paraId="5CD52C18" w14:textId="77777777" w:rsidTr="00B00C05">
        <w:trPr>
          <w:trHeight w:val="856"/>
        </w:trPr>
        <w:tc>
          <w:tcPr>
            <w:tcW w:w="2156" w:type="dxa"/>
          </w:tcPr>
          <w:p w14:paraId="3895B6D2" w14:textId="77777777" w:rsidR="00B00C05" w:rsidRPr="00946794" w:rsidRDefault="00B00C05" w:rsidP="00652C1E">
            <w:pPr>
              <w:rPr>
                <w:rFonts w:ascii="Helvetica" w:hAnsi="Helvetica"/>
                <w:b/>
                <w:sz w:val="22"/>
                <w:szCs w:val="22"/>
              </w:rPr>
            </w:pPr>
          </w:p>
          <w:p w14:paraId="6293614A" w14:textId="77777777" w:rsidR="00B00C05" w:rsidRPr="00946794" w:rsidRDefault="00B00C05" w:rsidP="00652C1E">
            <w:pPr>
              <w:rPr>
                <w:rFonts w:ascii="Helvetica" w:hAnsi="Helvetica"/>
                <w:b/>
                <w:sz w:val="22"/>
                <w:szCs w:val="22"/>
              </w:rPr>
            </w:pPr>
            <w:r>
              <w:rPr>
                <w:rFonts w:ascii="Helvetica" w:hAnsi="Helvetica"/>
                <w:b/>
                <w:sz w:val="22"/>
                <w:szCs w:val="22"/>
              </w:rPr>
              <w:t>QUALIFICATIONS</w:t>
            </w:r>
          </w:p>
        </w:tc>
        <w:tc>
          <w:tcPr>
            <w:tcW w:w="4110" w:type="dxa"/>
          </w:tcPr>
          <w:p w14:paraId="2C72B580" w14:textId="77777777" w:rsidR="00B00C05" w:rsidRDefault="00B00C05" w:rsidP="00652C1E">
            <w:pPr>
              <w:pStyle w:val="ListParagraph"/>
              <w:ind w:left="0"/>
              <w:jc w:val="both"/>
              <w:rPr>
                <w:rFonts w:ascii="Helvetica" w:hAnsi="Helvetica"/>
                <w:sz w:val="22"/>
                <w:szCs w:val="22"/>
              </w:rPr>
            </w:pPr>
          </w:p>
          <w:p w14:paraId="4B084D44" w14:textId="672E7E2D" w:rsidR="00A141CF" w:rsidRPr="00946794" w:rsidRDefault="00AC18A6" w:rsidP="00652C1E">
            <w:pPr>
              <w:pStyle w:val="ListParagraph"/>
              <w:ind w:left="0"/>
              <w:jc w:val="both"/>
              <w:rPr>
                <w:rFonts w:ascii="Helvetica" w:hAnsi="Helvetica"/>
                <w:sz w:val="22"/>
                <w:szCs w:val="22"/>
              </w:rPr>
            </w:pPr>
            <w:r>
              <w:rPr>
                <w:rFonts w:ascii="Helvetica" w:hAnsi="Helvetica"/>
                <w:sz w:val="22"/>
                <w:szCs w:val="22"/>
              </w:rPr>
              <w:t>GCSE Maths &amp; English at Grade C or above (or equivalent level qualifications)</w:t>
            </w:r>
          </w:p>
        </w:tc>
        <w:tc>
          <w:tcPr>
            <w:tcW w:w="2410" w:type="dxa"/>
          </w:tcPr>
          <w:p w14:paraId="18890D6F" w14:textId="6E180205" w:rsidR="00B00C05" w:rsidRPr="00946794" w:rsidRDefault="00B00C05" w:rsidP="00652C1E">
            <w:pPr>
              <w:pStyle w:val="ListParagraph"/>
              <w:ind w:left="31"/>
              <w:rPr>
                <w:rFonts w:ascii="Helvetica" w:hAnsi="Helvetica"/>
                <w:sz w:val="22"/>
                <w:szCs w:val="22"/>
              </w:rPr>
            </w:pPr>
          </w:p>
        </w:tc>
      </w:tr>
      <w:tr w:rsidR="00B00C05" w14:paraId="4CA0ED9D" w14:textId="77777777" w:rsidTr="00B00C05">
        <w:trPr>
          <w:trHeight w:val="856"/>
        </w:trPr>
        <w:tc>
          <w:tcPr>
            <w:tcW w:w="2156" w:type="dxa"/>
          </w:tcPr>
          <w:p w14:paraId="79098D93" w14:textId="77777777" w:rsidR="00B00C05" w:rsidRDefault="00B00C05" w:rsidP="00652C1E">
            <w:pPr>
              <w:rPr>
                <w:rFonts w:ascii="Helvetica" w:hAnsi="Helvetica"/>
                <w:b/>
                <w:sz w:val="22"/>
                <w:szCs w:val="22"/>
              </w:rPr>
            </w:pPr>
          </w:p>
          <w:p w14:paraId="7E894014" w14:textId="77777777" w:rsidR="00B00C05" w:rsidRPr="00946794" w:rsidRDefault="00B00C05" w:rsidP="00652C1E">
            <w:pPr>
              <w:rPr>
                <w:rFonts w:ascii="Helvetica" w:hAnsi="Helvetica"/>
                <w:b/>
                <w:sz w:val="22"/>
                <w:szCs w:val="22"/>
              </w:rPr>
            </w:pPr>
            <w:r>
              <w:rPr>
                <w:rFonts w:ascii="Helvetica" w:hAnsi="Helvetica"/>
                <w:b/>
                <w:sz w:val="22"/>
                <w:szCs w:val="22"/>
              </w:rPr>
              <w:t>SKILLS</w:t>
            </w:r>
          </w:p>
        </w:tc>
        <w:tc>
          <w:tcPr>
            <w:tcW w:w="4110" w:type="dxa"/>
          </w:tcPr>
          <w:p w14:paraId="4C5FAE04" w14:textId="1CD31EE1" w:rsidR="00A141CF" w:rsidRPr="00AC18A6" w:rsidRDefault="00A141CF" w:rsidP="00A141CF">
            <w:pPr>
              <w:pStyle w:val="ListParagraph"/>
              <w:numPr>
                <w:ilvl w:val="0"/>
                <w:numId w:val="24"/>
              </w:numPr>
              <w:tabs>
                <w:tab w:val="left" w:pos="176"/>
              </w:tabs>
              <w:ind w:left="34" w:hanging="119"/>
              <w:rPr>
                <w:rFonts w:ascii="Helvetica" w:hAnsi="Helvetica"/>
                <w:sz w:val="22"/>
                <w:szCs w:val="22"/>
                <w:lang w:val="en-GB"/>
              </w:rPr>
            </w:pPr>
            <w:r w:rsidRPr="00AC18A6">
              <w:rPr>
                <w:rFonts w:ascii="Helvetica" w:hAnsi="Helvetica"/>
                <w:sz w:val="22"/>
                <w:szCs w:val="22"/>
                <w:lang w:val="en-GB"/>
              </w:rPr>
              <w:t>Proficiency in MS Office (MS Excel, Outlook, Word in particular)</w:t>
            </w:r>
          </w:p>
          <w:p w14:paraId="0DA3A792" w14:textId="418867F6" w:rsidR="00A141CF" w:rsidRPr="00AC18A6" w:rsidRDefault="00A141CF" w:rsidP="00A141CF">
            <w:pPr>
              <w:pStyle w:val="ListParagraph"/>
              <w:numPr>
                <w:ilvl w:val="0"/>
                <w:numId w:val="24"/>
              </w:numPr>
              <w:ind w:left="34" w:hanging="119"/>
              <w:rPr>
                <w:rFonts w:ascii="Helvetica" w:hAnsi="Helvetica"/>
                <w:sz w:val="22"/>
                <w:szCs w:val="22"/>
                <w:lang w:val="en-GB"/>
              </w:rPr>
            </w:pPr>
            <w:r w:rsidRPr="00AC18A6">
              <w:rPr>
                <w:rFonts w:ascii="Helvetica" w:hAnsi="Helvetica"/>
                <w:sz w:val="22"/>
                <w:szCs w:val="22"/>
                <w:lang w:val="en-GB"/>
              </w:rPr>
              <w:t>Excellent time management skills and the ability to prioritise work</w:t>
            </w:r>
          </w:p>
          <w:p w14:paraId="5A6056E4" w14:textId="5D4CEA1E" w:rsidR="00A141CF" w:rsidRPr="00AC18A6" w:rsidRDefault="00A141CF" w:rsidP="00A141CF">
            <w:pPr>
              <w:pStyle w:val="ListParagraph"/>
              <w:numPr>
                <w:ilvl w:val="0"/>
                <w:numId w:val="24"/>
              </w:numPr>
              <w:ind w:left="34" w:hanging="119"/>
              <w:rPr>
                <w:rFonts w:ascii="Helvetica" w:hAnsi="Helvetica"/>
                <w:sz w:val="22"/>
                <w:szCs w:val="22"/>
                <w:lang w:val="en-GB"/>
              </w:rPr>
            </w:pPr>
            <w:r w:rsidRPr="00AC18A6">
              <w:rPr>
                <w:rFonts w:ascii="Helvetica" w:hAnsi="Helvetica"/>
                <w:sz w:val="22"/>
                <w:szCs w:val="22"/>
                <w:lang w:val="en-GB"/>
              </w:rPr>
              <w:t>Attention to detail and problem-solving skills</w:t>
            </w:r>
          </w:p>
          <w:p w14:paraId="3CF25447" w14:textId="7D323515" w:rsidR="00A141CF" w:rsidRPr="00AC18A6" w:rsidRDefault="00A141CF" w:rsidP="00A141CF">
            <w:pPr>
              <w:pStyle w:val="ListParagraph"/>
              <w:numPr>
                <w:ilvl w:val="0"/>
                <w:numId w:val="24"/>
              </w:numPr>
              <w:ind w:left="34" w:hanging="119"/>
              <w:rPr>
                <w:rFonts w:ascii="Helvetica" w:hAnsi="Helvetica"/>
                <w:sz w:val="22"/>
                <w:szCs w:val="22"/>
                <w:lang w:val="en-GB"/>
              </w:rPr>
            </w:pPr>
            <w:r w:rsidRPr="00AC18A6">
              <w:rPr>
                <w:rFonts w:ascii="Helvetica" w:hAnsi="Helvetica"/>
                <w:sz w:val="22"/>
                <w:szCs w:val="22"/>
                <w:lang w:val="en-GB"/>
              </w:rPr>
              <w:t>Excellent written and verbal communication skills</w:t>
            </w:r>
          </w:p>
          <w:p w14:paraId="76024527" w14:textId="3DC3176F" w:rsidR="00B00C05" w:rsidRDefault="00A141CF" w:rsidP="00A141CF">
            <w:pPr>
              <w:pStyle w:val="ListParagraph"/>
              <w:numPr>
                <w:ilvl w:val="0"/>
                <w:numId w:val="24"/>
              </w:numPr>
              <w:ind w:left="34" w:hanging="119"/>
              <w:rPr>
                <w:rFonts w:ascii="Helvetica" w:hAnsi="Helvetica"/>
                <w:sz w:val="22"/>
                <w:szCs w:val="22"/>
              </w:rPr>
            </w:pPr>
            <w:r w:rsidRPr="00AC18A6">
              <w:rPr>
                <w:rFonts w:ascii="Helvetica" w:hAnsi="Helvetica"/>
                <w:sz w:val="22"/>
                <w:szCs w:val="22"/>
                <w:lang w:val="en-GB"/>
              </w:rPr>
              <w:t>Excellent organisational skills with the ability to multi-task</w:t>
            </w:r>
          </w:p>
        </w:tc>
        <w:tc>
          <w:tcPr>
            <w:tcW w:w="2410" w:type="dxa"/>
          </w:tcPr>
          <w:p w14:paraId="5023D06B" w14:textId="77777777" w:rsidR="00B00C05" w:rsidRDefault="00B00C05" w:rsidP="00652C1E">
            <w:pPr>
              <w:pStyle w:val="ListParagraph"/>
              <w:ind w:left="317"/>
              <w:rPr>
                <w:rFonts w:ascii="Helvetica" w:hAnsi="Helvetica"/>
                <w:sz w:val="22"/>
                <w:szCs w:val="22"/>
              </w:rPr>
            </w:pPr>
          </w:p>
          <w:p w14:paraId="08FF7E67" w14:textId="0066E46E" w:rsidR="00B00C05" w:rsidRDefault="00B00C05" w:rsidP="00652C1E">
            <w:pPr>
              <w:pStyle w:val="ListParagraph"/>
              <w:ind w:left="33"/>
              <w:rPr>
                <w:rFonts w:ascii="Helvetica" w:hAnsi="Helvetica"/>
                <w:sz w:val="22"/>
                <w:szCs w:val="22"/>
              </w:rPr>
            </w:pPr>
          </w:p>
        </w:tc>
      </w:tr>
    </w:tbl>
    <w:p w14:paraId="5642A659" w14:textId="77777777" w:rsidR="00024A97" w:rsidRPr="00946794" w:rsidRDefault="00024A97" w:rsidP="00157086">
      <w:pPr>
        <w:ind w:left="180"/>
        <w:jc w:val="both"/>
        <w:rPr>
          <w:rFonts w:ascii="Helvetica" w:hAnsi="Helvetica"/>
          <w:b/>
          <w:color w:val="000000"/>
          <w:sz w:val="22"/>
          <w:szCs w:val="22"/>
          <w:u w:val="single"/>
        </w:rPr>
      </w:pPr>
    </w:p>
    <w:p w14:paraId="56A830FE" w14:textId="77777777" w:rsidR="00365E42" w:rsidRDefault="00365E42" w:rsidP="00157086">
      <w:pPr>
        <w:ind w:left="180"/>
        <w:jc w:val="both"/>
        <w:rPr>
          <w:rFonts w:ascii="Helvetica" w:hAnsi="Helvetica"/>
          <w:b/>
          <w:color w:val="000000"/>
          <w:sz w:val="22"/>
          <w:szCs w:val="22"/>
          <w:u w:val="single"/>
        </w:rPr>
      </w:pPr>
    </w:p>
    <w:p w14:paraId="0F908A4F" w14:textId="77777777" w:rsidR="00365E42" w:rsidRDefault="00365E42" w:rsidP="00157086">
      <w:pPr>
        <w:ind w:left="180"/>
        <w:jc w:val="both"/>
        <w:rPr>
          <w:rFonts w:ascii="Helvetica" w:hAnsi="Helvetica"/>
          <w:b/>
          <w:color w:val="000000"/>
          <w:sz w:val="22"/>
          <w:szCs w:val="22"/>
          <w:u w:val="single"/>
        </w:rPr>
      </w:pPr>
    </w:p>
    <w:p w14:paraId="7A1A8010" w14:textId="77777777" w:rsidR="00365E42" w:rsidRDefault="00365E42" w:rsidP="00157086">
      <w:pPr>
        <w:ind w:left="180"/>
        <w:jc w:val="both"/>
        <w:rPr>
          <w:rFonts w:ascii="Helvetica" w:hAnsi="Helvetica"/>
          <w:b/>
          <w:color w:val="000000"/>
          <w:sz w:val="22"/>
          <w:szCs w:val="22"/>
          <w:u w:val="single"/>
        </w:rPr>
      </w:pPr>
    </w:p>
    <w:p w14:paraId="26043134" w14:textId="77777777" w:rsidR="00365E42" w:rsidRDefault="00365E42" w:rsidP="00157086">
      <w:pPr>
        <w:ind w:left="180"/>
        <w:jc w:val="both"/>
        <w:rPr>
          <w:rFonts w:ascii="Helvetica" w:hAnsi="Helvetica"/>
          <w:b/>
          <w:color w:val="000000"/>
          <w:sz w:val="22"/>
          <w:szCs w:val="22"/>
          <w:u w:val="single"/>
        </w:rPr>
      </w:pPr>
    </w:p>
    <w:p w14:paraId="7E02B7F2" w14:textId="77777777" w:rsidR="00365E42" w:rsidRDefault="00365E42" w:rsidP="00157086">
      <w:pPr>
        <w:ind w:left="180"/>
        <w:jc w:val="both"/>
        <w:rPr>
          <w:rFonts w:ascii="Helvetica" w:hAnsi="Helvetica"/>
          <w:b/>
          <w:color w:val="000000"/>
          <w:sz w:val="22"/>
          <w:szCs w:val="22"/>
          <w:u w:val="single"/>
        </w:rPr>
      </w:pPr>
    </w:p>
    <w:p w14:paraId="44322BC1" w14:textId="77777777" w:rsidR="00365E42" w:rsidRDefault="00365E42" w:rsidP="00157086">
      <w:pPr>
        <w:ind w:left="180"/>
        <w:jc w:val="both"/>
        <w:rPr>
          <w:rFonts w:ascii="Helvetica" w:hAnsi="Helvetica"/>
          <w:b/>
          <w:color w:val="000000"/>
          <w:sz w:val="22"/>
          <w:szCs w:val="22"/>
          <w:u w:val="single"/>
        </w:rPr>
      </w:pPr>
    </w:p>
    <w:p w14:paraId="572ED145" w14:textId="77777777" w:rsidR="00365E42" w:rsidRDefault="00365E42" w:rsidP="00157086">
      <w:pPr>
        <w:ind w:left="180"/>
        <w:jc w:val="both"/>
        <w:rPr>
          <w:rFonts w:ascii="Helvetica" w:hAnsi="Helvetica"/>
          <w:b/>
          <w:color w:val="000000"/>
          <w:sz w:val="22"/>
          <w:szCs w:val="22"/>
          <w:u w:val="single"/>
        </w:rPr>
      </w:pPr>
    </w:p>
    <w:p w14:paraId="55A30C46" w14:textId="77777777" w:rsidR="00365E42" w:rsidRDefault="00365E42" w:rsidP="00157086">
      <w:pPr>
        <w:ind w:left="180"/>
        <w:jc w:val="both"/>
        <w:rPr>
          <w:rFonts w:ascii="Helvetica" w:hAnsi="Helvetica"/>
          <w:b/>
          <w:color w:val="000000"/>
          <w:sz w:val="22"/>
          <w:szCs w:val="22"/>
          <w:u w:val="single"/>
        </w:rPr>
      </w:pPr>
    </w:p>
    <w:p w14:paraId="7AA9CC3E" w14:textId="77777777" w:rsidR="00365E42" w:rsidRDefault="00365E42" w:rsidP="00157086">
      <w:pPr>
        <w:ind w:left="180"/>
        <w:jc w:val="both"/>
        <w:rPr>
          <w:rFonts w:ascii="Helvetica" w:hAnsi="Helvetica"/>
          <w:b/>
          <w:color w:val="000000"/>
          <w:sz w:val="22"/>
          <w:szCs w:val="22"/>
          <w:u w:val="single"/>
        </w:rPr>
      </w:pPr>
    </w:p>
    <w:p w14:paraId="20AEF95F" w14:textId="77777777" w:rsidR="00365E42" w:rsidRDefault="00365E42" w:rsidP="00157086">
      <w:pPr>
        <w:ind w:left="180"/>
        <w:jc w:val="both"/>
        <w:rPr>
          <w:rFonts w:ascii="Helvetica" w:hAnsi="Helvetica"/>
          <w:b/>
          <w:color w:val="000000"/>
          <w:sz w:val="22"/>
          <w:szCs w:val="22"/>
          <w:u w:val="single"/>
        </w:rPr>
      </w:pPr>
    </w:p>
    <w:p w14:paraId="12FC6074" w14:textId="77777777" w:rsidR="00365E42" w:rsidRDefault="00365E42" w:rsidP="00157086">
      <w:pPr>
        <w:ind w:left="180"/>
        <w:jc w:val="both"/>
        <w:rPr>
          <w:rFonts w:ascii="Helvetica" w:hAnsi="Helvetica"/>
          <w:b/>
          <w:color w:val="000000"/>
          <w:sz w:val="22"/>
          <w:szCs w:val="22"/>
          <w:u w:val="single"/>
        </w:rPr>
      </w:pPr>
    </w:p>
    <w:p w14:paraId="49A46423" w14:textId="77777777" w:rsidR="00365E42" w:rsidRDefault="00365E42" w:rsidP="00157086">
      <w:pPr>
        <w:ind w:left="180"/>
        <w:jc w:val="both"/>
        <w:rPr>
          <w:rFonts w:ascii="Helvetica" w:hAnsi="Helvetica"/>
          <w:b/>
          <w:color w:val="000000"/>
          <w:sz w:val="22"/>
          <w:szCs w:val="22"/>
          <w:u w:val="single"/>
        </w:rPr>
      </w:pPr>
    </w:p>
    <w:p w14:paraId="6AF4E339" w14:textId="77777777" w:rsidR="00365E42" w:rsidRDefault="00365E42" w:rsidP="00157086">
      <w:pPr>
        <w:ind w:left="180"/>
        <w:jc w:val="both"/>
        <w:rPr>
          <w:rFonts w:ascii="Helvetica" w:hAnsi="Helvetica"/>
          <w:b/>
          <w:color w:val="000000"/>
          <w:sz w:val="22"/>
          <w:szCs w:val="22"/>
          <w:u w:val="single"/>
        </w:rPr>
      </w:pPr>
    </w:p>
    <w:p w14:paraId="4500748D" w14:textId="77777777" w:rsidR="00365E42" w:rsidRDefault="00365E42" w:rsidP="00157086">
      <w:pPr>
        <w:ind w:left="180"/>
        <w:jc w:val="both"/>
        <w:rPr>
          <w:rFonts w:ascii="Helvetica" w:hAnsi="Helvetica"/>
          <w:b/>
          <w:color w:val="000000"/>
          <w:sz w:val="22"/>
          <w:szCs w:val="22"/>
          <w:u w:val="single"/>
        </w:rPr>
      </w:pPr>
    </w:p>
    <w:p w14:paraId="0F18EC77" w14:textId="77777777" w:rsidR="00365E42" w:rsidRDefault="00365E42" w:rsidP="00157086">
      <w:pPr>
        <w:ind w:left="180"/>
        <w:jc w:val="both"/>
        <w:rPr>
          <w:rFonts w:ascii="Helvetica" w:hAnsi="Helvetica"/>
          <w:b/>
          <w:color w:val="000000"/>
          <w:sz w:val="22"/>
          <w:szCs w:val="22"/>
          <w:u w:val="single"/>
        </w:rPr>
      </w:pPr>
    </w:p>
    <w:p w14:paraId="51C6CABA" w14:textId="77777777" w:rsidR="00365E42" w:rsidRDefault="00365E42" w:rsidP="00157086">
      <w:pPr>
        <w:ind w:left="180"/>
        <w:jc w:val="both"/>
        <w:rPr>
          <w:rFonts w:ascii="Helvetica" w:hAnsi="Helvetica"/>
          <w:b/>
          <w:color w:val="000000"/>
          <w:sz w:val="22"/>
          <w:szCs w:val="22"/>
          <w:u w:val="single"/>
        </w:rPr>
      </w:pPr>
    </w:p>
    <w:p w14:paraId="34D622D3" w14:textId="77777777" w:rsidR="00365E42" w:rsidRDefault="00365E42" w:rsidP="00157086">
      <w:pPr>
        <w:ind w:left="180"/>
        <w:jc w:val="both"/>
        <w:rPr>
          <w:rFonts w:ascii="Helvetica" w:hAnsi="Helvetica"/>
          <w:b/>
          <w:color w:val="000000"/>
          <w:sz w:val="22"/>
          <w:szCs w:val="22"/>
          <w:u w:val="single"/>
        </w:rPr>
      </w:pPr>
    </w:p>
    <w:p w14:paraId="01D9C569" w14:textId="2FACCFDA" w:rsidR="00365E42" w:rsidRDefault="00365E42" w:rsidP="00157086">
      <w:pPr>
        <w:ind w:left="180"/>
        <w:jc w:val="both"/>
        <w:rPr>
          <w:rFonts w:ascii="Helvetica" w:hAnsi="Helvetica"/>
          <w:b/>
          <w:color w:val="000000"/>
          <w:sz w:val="22"/>
          <w:szCs w:val="22"/>
          <w:u w:val="single"/>
        </w:rPr>
      </w:pPr>
    </w:p>
    <w:p w14:paraId="13AEA887" w14:textId="77777777" w:rsidR="001F7B56" w:rsidRDefault="001F7B56" w:rsidP="00157086">
      <w:pPr>
        <w:ind w:left="180"/>
        <w:jc w:val="both"/>
        <w:rPr>
          <w:rFonts w:ascii="Helvetica" w:hAnsi="Helvetica"/>
          <w:b/>
          <w:color w:val="000000"/>
          <w:sz w:val="22"/>
          <w:szCs w:val="22"/>
          <w:u w:val="single"/>
        </w:rPr>
      </w:pPr>
    </w:p>
    <w:p w14:paraId="636AF968" w14:textId="77777777" w:rsidR="00365E42" w:rsidRDefault="00365E42" w:rsidP="00157086">
      <w:pPr>
        <w:ind w:left="180"/>
        <w:jc w:val="both"/>
        <w:rPr>
          <w:rFonts w:ascii="Helvetica" w:hAnsi="Helvetica"/>
          <w:b/>
          <w:color w:val="000000"/>
          <w:sz w:val="22"/>
          <w:szCs w:val="22"/>
          <w:u w:val="single"/>
        </w:rPr>
      </w:pPr>
    </w:p>
    <w:p w14:paraId="693DAF33" w14:textId="1A770797" w:rsidR="00157086" w:rsidRPr="00946794" w:rsidRDefault="00157086" w:rsidP="00157086">
      <w:pPr>
        <w:ind w:left="180"/>
        <w:jc w:val="both"/>
        <w:rPr>
          <w:rFonts w:ascii="Helvetica" w:hAnsi="Helvetica"/>
          <w:color w:val="000000"/>
          <w:sz w:val="22"/>
          <w:szCs w:val="22"/>
        </w:rPr>
      </w:pPr>
      <w:r w:rsidRPr="00946794">
        <w:rPr>
          <w:rFonts w:ascii="Helvetica" w:hAnsi="Helvetica"/>
          <w:b/>
          <w:color w:val="000000"/>
          <w:sz w:val="22"/>
          <w:szCs w:val="22"/>
          <w:u w:val="single"/>
        </w:rPr>
        <w:t>GENERAL TERMS AND CONDITIONS</w:t>
      </w:r>
      <w:r w:rsidRPr="00946794">
        <w:rPr>
          <w:rFonts w:ascii="Helvetica" w:hAnsi="Helvetica"/>
          <w:color w:val="000000"/>
          <w:sz w:val="22"/>
          <w:szCs w:val="22"/>
        </w:rPr>
        <w:tab/>
      </w:r>
      <w:r w:rsidRPr="00946794">
        <w:rPr>
          <w:rFonts w:ascii="Helvetica" w:hAnsi="Helvetica"/>
          <w:color w:val="000000"/>
          <w:sz w:val="22"/>
          <w:szCs w:val="22"/>
        </w:rPr>
        <w:tab/>
      </w:r>
    </w:p>
    <w:p w14:paraId="7E77279E" w14:textId="77777777" w:rsidR="00157086" w:rsidRPr="00946794" w:rsidRDefault="00157086" w:rsidP="00157086">
      <w:pPr>
        <w:ind w:left="180"/>
        <w:jc w:val="both"/>
        <w:rPr>
          <w:rFonts w:ascii="Helvetica" w:hAnsi="Helvetica"/>
          <w:color w:val="000000"/>
          <w:sz w:val="22"/>
          <w:szCs w:val="22"/>
        </w:rPr>
      </w:pPr>
    </w:p>
    <w:p w14:paraId="3C37CE69" w14:textId="183D0FF9" w:rsidR="00157086" w:rsidRPr="00946794" w:rsidRDefault="00157086" w:rsidP="00157086">
      <w:pPr>
        <w:ind w:left="180"/>
        <w:jc w:val="both"/>
        <w:rPr>
          <w:rFonts w:ascii="Helvetica" w:hAnsi="Helvetica"/>
          <w:color w:val="000000"/>
          <w:sz w:val="22"/>
          <w:szCs w:val="22"/>
        </w:rPr>
      </w:pPr>
    </w:p>
    <w:tbl>
      <w:tblPr>
        <w:tblStyle w:val="TableGrid"/>
        <w:tblW w:w="0" w:type="auto"/>
        <w:tblInd w:w="-5" w:type="dxa"/>
        <w:tblLook w:val="04A0" w:firstRow="1" w:lastRow="0" w:firstColumn="1" w:lastColumn="0" w:noHBand="0" w:noVBand="1"/>
      </w:tblPr>
      <w:tblGrid>
        <w:gridCol w:w="2410"/>
        <w:gridCol w:w="6210"/>
      </w:tblGrid>
      <w:tr w:rsidR="009054DD" w:rsidRPr="00946794" w14:paraId="763C9D4E" w14:textId="77777777" w:rsidTr="00385C61">
        <w:tc>
          <w:tcPr>
            <w:tcW w:w="2410" w:type="dxa"/>
            <w:shd w:val="clear" w:color="auto" w:fill="D9D9D9" w:themeFill="background1" w:themeFillShade="D9"/>
          </w:tcPr>
          <w:p w14:paraId="2AB7E95F" w14:textId="77777777" w:rsidR="009054DD" w:rsidRPr="00385C61" w:rsidRDefault="009054DD" w:rsidP="009054DD">
            <w:pPr>
              <w:jc w:val="both"/>
              <w:rPr>
                <w:rFonts w:ascii="Helvetica" w:hAnsi="Helvetica"/>
                <w:b/>
                <w:bCs/>
                <w:color w:val="000000"/>
                <w:sz w:val="14"/>
                <w:szCs w:val="14"/>
              </w:rPr>
            </w:pPr>
          </w:p>
          <w:p w14:paraId="1EA95F83" w14:textId="77777777"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Duration:</w:t>
            </w:r>
          </w:p>
          <w:p w14:paraId="211C8CCD" w14:textId="6C80A791" w:rsidR="009054DD" w:rsidRPr="00946794" w:rsidRDefault="009054DD" w:rsidP="009054DD">
            <w:pPr>
              <w:jc w:val="both"/>
              <w:rPr>
                <w:rFonts w:ascii="Helvetica" w:hAnsi="Helvetica"/>
                <w:b/>
                <w:bCs/>
                <w:color w:val="000000"/>
                <w:sz w:val="22"/>
                <w:szCs w:val="22"/>
              </w:rPr>
            </w:pPr>
          </w:p>
        </w:tc>
        <w:tc>
          <w:tcPr>
            <w:tcW w:w="6210" w:type="dxa"/>
          </w:tcPr>
          <w:p w14:paraId="43903E92" w14:textId="77777777" w:rsidR="009054DD" w:rsidRPr="00385C61" w:rsidRDefault="009054DD" w:rsidP="009054DD">
            <w:pPr>
              <w:jc w:val="both"/>
              <w:rPr>
                <w:rFonts w:ascii="Helvetica" w:hAnsi="Helvetica"/>
                <w:color w:val="000000"/>
                <w:sz w:val="14"/>
                <w:szCs w:val="14"/>
              </w:rPr>
            </w:pPr>
          </w:p>
          <w:p w14:paraId="5F526013" w14:textId="62C1E58D"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Permanent</w:t>
            </w:r>
          </w:p>
        </w:tc>
      </w:tr>
      <w:tr w:rsidR="009054DD" w:rsidRPr="00946794" w14:paraId="23A595C6" w14:textId="77777777" w:rsidTr="00385C61">
        <w:tc>
          <w:tcPr>
            <w:tcW w:w="2410" w:type="dxa"/>
            <w:shd w:val="clear" w:color="auto" w:fill="D9D9D9" w:themeFill="background1" w:themeFillShade="D9"/>
          </w:tcPr>
          <w:p w14:paraId="265CC359" w14:textId="77777777" w:rsidR="009054DD" w:rsidRPr="00385C61" w:rsidRDefault="009054DD" w:rsidP="009054DD">
            <w:pPr>
              <w:jc w:val="both"/>
              <w:rPr>
                <w:rFonts w:ascii="Helvetica" w:hAnsi="Helvetica"/>
                <w:b/>
                <w:bCs/>
                <w:color w:val="000000"/>
                <w:sz w:val="16"/>
                <w:szCs w:val="16"/>
              </w:rPr>
            </w:pPr>
          </w:p>
          <w:p w14:paraId="0E6BA277" w14:textId="730745B4"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Hours or work:</w:t>
            </w:r>
          </w:p>
        </w:tc>
        <w:tc>
          <w:tcPr>
            <w:tcW w:w="6210" w:type="dxa"/>
          </w:tcPr>
          <w:p w14:paraId="69C30B5C" w14:textId="77777777" w:rsidR="009054DD" w:rsidRPr="00385C61" w:rsidRDefault="009054DD" w:rsidP="009054DD">
            <w:pPr>
              <w:jc w:val="both"/>
              <w:rPr>
                <w:rFonts w:ascii="Helvetica" w:hAnsi="Helvetica"/>
                <w:color w:val="000000"/>
                <w:sz w:val="16"/>
                <w:szCs w:val="16"/>
              </w:rPr>
            </w:pPr>
          </w:p>
          <w:p w14:paraId="003511DD" w14:textId="2ACA3933" w:rsidR="009054DD" w:rsidRDefault="00365E42" w:rsidP="00365E42">
            <w:pPr>
              <w:jc w:val="both"/>
              <w:rPr>
                <w:rFonts w:ascii="Helvetica" w:hAnsi="Helvetica"/>
                <w:b/>
                <w:bCs/>
                <w:color w:val="000000"/>
                <w:sz w:val="22"/>
                <w:szCs w:val="22"/>
              </w:rPr>
            </w:pPr>
            <w:r>
              <w:rPr>
                <w:rFonts w:ascii="Helvetica" w:hAnsi="Helvetica"/>
                <w:b/>
                <w:bCs/>
                <w:color w:val="000000"/>
                <w:sz w:val="22"/>
                <w:szCs w:val="22"/>
              </w:rPr>
              <w:t xml:space="preserve">35 </w:t>
            </w:r>
            <w:r w:rsidR="00311C1A">
              <w:rPr>
                <w:rFonts w:ascii="Helvetica" w:hAnsi="Helvetica"/>
                <w:b/>
                <w:bCs/>
                <w:color w:val="000000"/>
                <w:sz w:val="22"/>
                <w:szCs w:val="22"/>
              </w:rPr>
              <w:t xml:space="preserve">hours </w:t>
            </w:r>
            <w:r>
              <w:rPr>
                <w:rFonts w:ascii="Helvetica" w:hAnsi="Helvetica"/>
                <w:b/>
                <w:bCs/>
                <w:color w:val="000000"/>
                <w:sz w:val="22"/>
                <w:szCs w:val="22"/>
              </w:rPr>
              <w:t>per week</w:t>
            </w:r>
          </w:p>
          <w:p w14:paraId="52445CB6" w14:textId="19EEFB8D" w:rsidR="00365E42" w:rsidRPr="00385C61" w:rsidRDefault="00365E42" w:rsidP="00365E42">
            <w:pPr>
              <w:jc w:val="both"/>
              <w:rPr>
                <w:rFonts w:ascii="Helvetica" w:hAnsi="Helvetica"/>
                <w:color w:val="000000"/>
                <w:sz w:val="18"/>
                <w:szCs w:val="18"/>
              </w:rPr>
            </w:pPr>
          </w:p>
        </w:tc>
      </w:tr>
      <w:tr w:rsidR="009054DD" w:rsidRPr="00946794" w14:paraId="64BC69F2" w14:textId="77777777" w:rsidTr="00385C61">
        <w:tc>
          <w:tcPr>
            <w:tcW w:w="2410" w:type="dxa"/>
            <w:shd w:val="clear" w:color="auto" w:fill="D9D9D9" w:themeFill="background1" w:themeFillShade="D9"/>
          </w:tcPr>
          <w:p w14:paraId="656C3B2F" w14:textId="77777777" w:rsidR="009054DD" w:rsidRPr="00385C61" w:rsidRDefault="009054DD" w:rsidP="009054DD">
            <w:pPr>
              <w:jc w:val="both"/>
              <w:rPr>
                <w:rFonts w:ascii="Helvetica" w:hAnsi="Helvetica"/>
                <w:b/>
                <w:bCs/>
                <w:color w:val="000000"/>
                <w:sz w:val="16"/>
                <w:szCs w:val="16"/>
              </w:rPr>
            </w:pPr>
          </w:p>
          <w:p w14:paraId="226F96BC" w14:textId="3EE8009C"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Salary:</w:t>
            </w:r>
          </w:p>
        </w:tc>
        <w:tc>
          <w:tcPr>
            <w:tcW w:w="6210" w:type="dxa"/>
          </w:tcPr>
          <w:p w14:paraId="7637EDBE" w14:textId="77777777" w:rsidR="009054DD" w:rsidRPr="00385C61" w:rsidRDefault="009054DD" w:rsidP="009054DD">
            <w:pPr>
              <w:jc w:val="both"/>
              <w:rPr>
                <w:rFonts w:ascii="Helvetica" w:hAnsi="Helvetica"/>
                <w:color w:val="000000"/>
                <w:sz w:val="16"/>
                <w:szCs w:val="16"/>
              </w:rPr>
            </w:pPr>
          </w:p>
          <w:p w14:paraId="0EC25B0C" w14:textId="0D6C25B8" w:rsidR="009054DD" w:rsidRPr="00946794" w:rsidRDefault="00311C1A" w:rsidP="009054DD">
            <w:pPr>
              <w:jc w:val="both"/>
              <w:rPr>
                <w:rFonts w:ascii="Helvetica" w:hAnsi="Helvetica"/>
                <w:color w:val="000000"/>
                <w:sz w:val="22"/>
                <w:szCs w:val="22"/>
              </w:rPr>
            </w:pPr>
            <w:r>
              <w:rPr>
                <w:rFonts w:ascii="Helvetica" w:hAnsi="Helvetica"/>
                <w:color w:val="000000"/>
                <w:sz w:val="22"/>
                <w:szCs w:val="22"/>
              </w:rPr>
              <w:t>£</w:t>
            </w:r>
            <w:r w:rsidR="009845CD">
              <w:rPr>
                <w:rFonts w:ascii="Helvetica" w:hAnsi="Helvetica"/>
                <w:color w:val="000000"/>
                <w:sz w:val="22"/>
                <w:szCs w:val="22"/>
              </w:rPr>
              <w:t>19,037</w:t>
            </w:r>
            <w:r w:rsidR="009054DD" w:rsidRPr="00946794">
              <w:rPr>
                <w:rFonts w:ascii="Helvetica" w:hAnsi="Helvetica"/>
                <w:color w:val="000000"/>
                <w:sz w:val="22"/>
                <w:szCs w:val="22"/>
              </w:rPr>
              <w:t xml:space="preserve"> per annum </w:t>
            </w:r>
          </w:p>
          <w:p w14:paraId="2DF680EA" w14:textId="5AA889FB" w:rsidR="009054DD" w:rsidRPr="00385C61" w:rsidRDefault="009054DD" w:rsidP="009054DD">
            <w:pPr>
              <w:jc w:val="both"/>
              <w:rPr>
                <w:rFonts w:ascii="Helvetica" w:hAnsi="Helvetica"/>
                <w:color w:val="000000"/>
                <w:sz w:val="18"/>
                <w:szCs w:val="18"/>
              </w:rPr>
            </w:pPr>
          </w:p>
        </w:tc>
      </w:tr>
      <w:tr w:rsidR="009054DD" w:rsidRPr="00946794" w14:paraId="169C1768" w14:textId="77777777" w:rsidTr="00385C61">
        <w:tc>
          <w:tcPr>
            <w:tcW w:w="2410" w:type="dxa"/>
            <w:shd w:val="clear" w:color="auto" w:fill="D9D9D9" w:themeFill="background1" w:themeFillShade="D9"/>
          </w:tcPr>
          <w:p w14:paraId="0EFF5A53" w14:textId="77777777" w:rsidR="009054DD" w:rsidRPr="00946794" w:rsidRDefault="009054DD" w:rsidP="009054DD">
            <w:pPr>
              <w:jc w:val="both"/>
              <w:rPr>
                <w:rFonts w:ascii="Helvetica" w:hAnsi="Helvetica"/>
                <w:b/>
                <w:bCs/>
                <w:color w:val="000000"/>
                <w:sz w:val="22"/>
                <w:szCs w:val="22"/>
              </w:rPr>
            </w:pPr>
          </w:p>
          <w:p w14:paraId="2B395A0F" w14:textId="512B8E4F"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 xml:space="preserve">Holidays: </w:t>
            </w:r>
          </w:p>
        </w:tc>
        <w:tc>
          <w:tcPr>
            <w:tcW w:w="6210" w:type="dxa"/>
          </w:tcPr>
          <w:p w14:paraId="1EEA045D" w14:textId="77777777" w:rsidR="009054DD" w:rsidRPr="00946794" w:rsidRDefault="009054DD" w:rsidP="009054DD">
            <w:pPr>
              <w:jc w:val="both"/>
              <w:rPr>
                <w:rFonts w:ascii="Helvetica" w:hAnsi="Helvetica"/>
                <w:color w:val="000000"/>
                <w:sz w:val="22"/>
                <w:szCs w:val="22"/>
              </w:rPr>
            </w:pPr>
          </w:p>
          <w:p w14:paraId="5048A410" w14:textId="77777777" w:rsidR="009054DD" w:rsidRDefault="009B40F9" w:rsidP="009054DD">
            <w:pPr>
              <w:jc w:val="both"/>
              <w:rPr>
                <w:rFonts w:ascii="Helvetica" w:hAnsi="Helvetica"/>
                <w:sz w:val="24"/>
                <w:szCs w:val="24"/>
              </w:rPr>
            </w:pPr>
            <w:r>
              <w:rPr>
                <w:rFonts w:ascii="Helvetica" w:hAnsi="Helvetica"/>
                <w:color w:val="000000"/>
                <w:sz w:val="22"/>
                <w:szCs w:val="22"/>
              </w:rPr>
              <w:t xml:space="preserve">Based on 20 days per annum plus 12 Public Holidays </w:t>
            </w:r>
            <w:r>
              <w:rPr>
                <w:rFonts w:ascii="Helvetica" w:hAnsi="Helvetica"/>
                <w:sz w:val="24"/>
                <w:szCs w:val="24"/>
              </w:rPr>
              <w:t>(Rising by 2 days on 5 years-service and a further 3 days on 10 years-service)</w:t>
            </w:r>
          </w:p>
          <w:p w14:paraId="5240AF90" w14:textId="7AF62725" w:rsidR="009B40F9" w:rsidRPr="00385C61" w:rsidRDefault="009B40F9" w:rsidP="009054DD">
            <w:pPr>
              <w:jc w:val="both"/>
              <w:rPr>
                <w:rFonts w:ascii="Helvetica" w:hAnsi="Helvetica"/>
                <w:color w:val="000000"/>
                <w:sz w:val="18"/>
                <w:szCs w:val="18"/>
              </w:rPr>
            </w:pPr>
          </w:p>
        </w:tc>
      </w:tr>
      <w:tr w:rsidR="009054DD" w:rsidRPr="00946794" w14:paraId="42CDC5BC" w14:textId="77777777" w:rsidTr="00385C61">
        <w:tc>
          <w:tcPr>
            <w:tcW w:w="2410" w:type="dxa"/>
            <w:shd w:val="clear" w:color="auto" w:fill="D9D9D9" w:themeFill="background1" w:themeFillShade="D9"/>
          </w:tcPr>
          <w:p w14:paraId="1A7584C7" w14:textId="77777777" w:rsidR="009054DD" w:rsidRPr="00385C61" w:rsidRDefault="009054DD" w:rsidP="009054DD">
            <w:pPr>
              <w:jc w:val="both"/>
              <w:rPr>
                <w:rFonts w:ascii="Helvetica" w:hAnsi="Helvetica"/>
                <w:b/>
                <w:bCs/>
                <w:color w:val="000000"/>
                <w:sz w:val="18"/>
                <w:szCs w:val="18"/>
              </w:rPr>
            </w:pPr>
          </w:p>
          <w:p w14:paraId="7D3AC06D" w14:textId="4B0503F4"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Probation Period:</w:t>
            </w:r>
          </w:p>
        </w:tc>
        <w:tc>
          <w:tcPr>
            <w:tcW w:w="6210" w:type="dxa"/>
          </w:tcPr>
          <w:p w14:paraId="528E38A3" w14:textId="77777777" w:rsidR="009054DD" w:rsidRPr="00385C61" w:rsidRDefault="009054DD" w:rsidP="009054DD">
            <w:pPr>
              <w:jc w:val="both"/>
              <w:rPr>
                <w:rFonts w:ascii="Helvetica" w:hAnsi="Helvetica"/>
                <w:color w:val="000000"/>
                <w:sz w:val="18"/>
                <w:szCs w:val="18"/>
              </w:rPr>
            </w:pPr>
          </w:p>
          <w:p w14:paraId="19E0855B"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6 months</w:t>
            </w:r>
          </w:p>
          <w:p w14:paraId="51F51905" w14:textId="351FA3ED" w:rsidR="009054DD" w:rsidRPr="00385C61" w:rsidRDefault="009054DD" w:rsidP="009054DD">
            <w:pPr>
              <w:jc w:val="both"/>
              <w:rPr>
                <w:rFonts w:ascii="Helvetica" w:hAnsi="Helvetica"/>
                <w:color w:val="000000"/>
                <w:sz w:val="18"/>
                <w:szCs w:val="18"/>
              </w:rPr>
            </w:pPr>
          </w:p>
        </w:tc>
      </w:tr>
      <w:tr w:rsidR="009054DD" w:rsidRPr="00946794" w14:paraId="20ED6369" w14:textId="77777777" w:rsidTr="00385C61">
        <w:tc>
          <w:tcPr>
            <w:tcW w:w="2410" w:type="dxa"/>
            <w:shd w:val="clear" w:color="auto" w:fill="D9D9D9" w:themeFill="background1" w:themeFillShade="D9"/>
          </w:tcPr>
          <w:p w14:paraId="2AF8A40E" w14:textId="77777777" w:rsidR="009054DD" w:rsidRPr="00385C61" w:rsidRDefault="009054DD" w:rsidP="009054DD">
            <w:pPr>
              <w:jc w:val="both"/>
              <w:rPr>
                <w:rFonts w:ascii="Helvetica" w:hAnsi="Helvetica"/>
                <w:b/>
                <w:bCs/>
                <w:color w:val="000000"/>
                <w:sz w:val="18"/>
                <w:szCs w:val="18"/>
              </w:rPr>
            </w:pPr>
          </w:p>
          <w:p w14:paraId="6B278CDE" w14:textId="5568A7C2"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Pension:</w:t>
            </w:r>
          </w:p>
        </w:tc>
        <w:tc>
          <w:tcPr>
            <w:tcW w:w="6210" w:type="dxa"/>
          </w:tcPr>
          <w:p w14:paraId="4FEB79E2" w14:textId="77777777" w:rsidR="009054DD" w:rsidRPr="00385C61" w:rsidRDefault="009054DD" w:rsidP="009054DD">
            <w:pPr>
              <w:jc w:val="both"/>
              <w:rPr>
                <w:rFonts w:ascii="Helvetica" w:hAnsi="Helvetica"/>
                <w:color w:val="000000"/>
                <w:sz w:val="18"/>
                <w:szCs w:val="18"/>
              </w:rPr>
            </w:pPr>
          </w:p>
          <w:p w14:paraId="4B98738E" w14:textId="39B0D7B4"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 xml:space="preserve">Entitled to join after three months service. Staff are required to make a minimum contribution of </w:t>
            </w:r>
            <w:r w:rsidR="001F7B56">
              <w:rPr>
                <w:rFonts w:ascii="Helvetica" w:hAnsi="Helvetica"/>
                <w:color w:val="000000"/>
                <w:sz w:val="22"/>
                <w:szCs w:val="22"/>
              </w:rPr>
              <w:t>4%</w:t>
            </w:r>
            <w:r w:rsidRPr="00946794">
              <w:rPr>
                <w:rFonts w:ascii="Helvetica" w:hAnsi="Helvetica"/>
                <w:color w:val="000000"/>
                <w:sz w:val="22"/>
                <w:szCs w:val="22"/>
              </w:rPr>
              <w:t xml:space="preserve"> of basic salary to their personal pension within the Group Scheme.</w:t>
            </w:r>
          </w:p>
          <w:p w14:paraId="67541D1A" w14:textId="17AFBAA8" w:rsidR="009054DD" w:rsidRPr="00385C61" w:rsidRDefault="009054DD" w:rsidP="009054DD">
            <w:pPr>
              <w:jc w:val="both"/>
              <w:rPr>
                <w:rFonts w:ascii="Helvetica" w:hAnsi="Helvetica"/>
                <w:color w:val="000000"/>
                <w:sz w:val="14"/>
                <w:szCs w:val="14"/>
              </w:rPr>
            </w:pPr>
          </w:p>
        </w:tc>
      </w:tr>
      <w:tr w:rsidR="009054DD" w:rsidRPr="00946794" w14:paraId="055D166E" w14:textId="77777777" w:rsidTr="00385C61">
        <w:tc>
          <w:tcPr>
            <w:tcW w:w="2410" w:type="dxa"/>
            <w:shd w:val="clear" w:color="auto" w:fill="D9D9D9" w:themeFill="background1" w:themeFillShade="D9"/>
          </w:tcPr>
          <w:p w14:paraId="3DE8396A" w14:textId="77777777" w:rsidR="009054DD" w:rsidRPr="00385C61" w:rsidRDefault="009054DD" w:rsidP="009054DD">
            <w:pPr>
              <w:jc w:val="both"/>
              <w:rPr>
                <w:rFonts w:ascii="Helvetica" w:hAnsi="Helvetica"/>
                <w:b/>
                <w:bCs/>
                <w:color w:val="000000"/>
                <w:sz w:val="14"/>
                <w:szCs w:val="14"/>
              </w:rPr>
            </w:pPr>
          </w:p>
          <w:p w14:paraId="4E0B7B60" w14:textId="3295F517"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Benefits:</w:t>
            </w:r>
          </w:p>
        </w:tc>
        <w:tc>
          <w:tcPr>
            <w:tcW w:w="6210" w:type="dxa"/>
          </w:tcPr>
          <w:p w14:paraId="4BE7DFFF" w14:textId="77777777" w:rsidR="009054DD" w:rsidRPr="00385C61" w:rsidRDefault="009054DD" w:rsidP="009054DD">
            <w:pPr>
              <w:jc w:val="both"/>
              <w:rPr>
                <w:rFonts w:ascii="Helvetica" w:hAnsi="Helvetica"/>
                <w:color w:val="000000"/>
                <w:sz w:val="14"/>
                <w:szCs w:val="14"/>
              </w:rPr>
            </w:pPr>
          </w:p>
          <w:p w14:paraId="31D8DA48" w14:textId="10EF6AFB"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Cycle to Work Scheme</w:t>
            </w:r>
          </w:p>
          <w:p w14:paraId="673AD505"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Westfield Health cover Level 1</w:t>
            </w:r>
            <w:r w:rsidRPr="00946794">
              <w:rPr>
                <w:rFonts w:ascii="Helvetica" w:hAnsi="Helvetica"/>
                <w:color w:val="000000"/>
                <w:sz w:val="22"/>
                <w:szCs w:val="22"/>
              </w:rPr>
              <w:tab/>
            </w:r>
          </w:p>
          <w:p w14:paraId="570B0AFD" w14:textId="5DB17482" w:rsidR="009054DD" w:rsidRPr="00946794" w:rsidRDefault="009054DD" w:rsidP="009054DD">
            <w:pPr>
              <w:ind w:left="2880" w:hanging="2847"/>
              <w:jc w:val="both"/>
              <w:rPr>
                <w:rFonts w:ascii="Helvetica" w:hAnsi="Helvetica"/>
                <w:color w:val="000000"/>
                <w:sz w:val="22"/>
                <w:szCs w:val="22"/>
              </w:rPr>
            </w:pPr>
            <w:r w:rsidRPr="00946794">
              <w:rPr>
                <w:rFonts w:ascii="Helvetica" w:hAnsi="Helvetica"/>
                <w:color w:val="000000"/>
                <w:sz w:val="22"/>
                <w:szCs w:val="22"/>
              </w:rPr>
              <w:t>O2 open discounts</w:t>
            </w:r>
          </w:p>
          <w:p w14:paraId="2988EF9D" w14:textId="23A952C3" w:rsidR="009054DD" w:rsidRPr="00946794" w:rsidRDefault="009054DD" w:rsidP="009054DD">
            <w:pPr>
              <w:jc w:val="both"/>
              <w:rPr>
                <w:rFonts w:ascii="Helvetica" w:hAnsi="Helvetica"/>
                <w:color w:val="000000"/>
                <w:sz w:val="22"/>
                <w:szCs w:val="22"/>
              </w:rPr>
            </w:pPr>
          </w:p>
        </w:tc>
      </w:tr>
      <w:tr w:rsidR="009054DD" w:rsidRPr="00946794" w14:paraId="4EEF5D49" w14:textId="77777777" w:rsidTr="00385C61">
        <w:tc>
          <w:tcPr>
            <w:tcW w:w="2410" w:type="dxa"/>
            <w:shd w:val="clear" w:color="auto" w:fill="D9D9D9" w:themeFill="background1" w:themeFillShade="D9"/>
          </w:tcPr>
          <w:p w14:paraId="3B6C591B" w14:textId="77777777" w:rsidR="009054DD" w:rsidRPr="00385C61" w:rsidRDefault="009054DD" w:rsidP="009054DD">
            <w:pPr>
              <w:jc w:val="both"/>
              <w:rPr>
                <w:rFonts w:ascii="Helvetica" w:hAnsi="Helvetica"/>
                <w:b/>
                <w:bCs/>
                <w:color w:val="000000"/>
                <w:sz w:val="14"/>
                <w:szCs w:val="14"/>
              </w:rPr>
            </w:pPr>
          </w:p>
          <w:p w14:paraId="2E76D273" w14:textId="1989180D"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Period of Notice:</w:t>
            </w:r>
          </w:p>
        </w:tc>
        <w:tc>
          <w:tcPr>
            <w:tcW w:w="6210" w:type="dxa"/>
          </w:tcPr>
          <w:p w14:paraId="7BCF0959" w14:textId="77777777" w:rsidR="009054DD" w:rsidRPr="00385C61" w:rsidRDefault="009054DD" w:rsidP="009054DD">
            <w:pPr>
              <w:jc w:val="both"/>
              <w:rPr>
                <w:rFonts w:ascii="Helvetica" w:hAnsi="Helvetica"/>
                <w:color w:val="000000"/>
                <w:sz w:val="14"/>
                <w:szCs w:val="14"/>
              </w:rPr>
            </w:pPr>
          </w:p>
          <w:p w14:paraId="53C275EA" w14:textId="46A324FE"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Less than six months service = 1 week.</w:t>
            </w:r>
          </w:p>
          <w:p w14:paraId="22DA863F"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Six months service or more = 1 month.</w:t>
            </w:r>
          </w:p>
          <w:p w14:paraId="1F746264" w14:textId="50A69CCF" w:rsidR="009054DD" w:rsidRPr="00946794" w:rsidRDefault="009054DD" w:rsidP="009054DD">
            <w:pPr>
              <w:jc w:val="both"/>
              <w:rPr>
                <w:rFonts w:ascii="Helvetica" w:hAnsi="Helvetica"/>
                <w:color w:val="000000"/>
                <w:sz w:val="22"/>
                <w:szCs w:val="22"/>
              </w:rPr>
            </w:pPr>
          </w:p>
        </w:tc>
      </w:tr>
      <w:tr w:rsidR="009054DD" w:rsidRPr="00946794" w14:paraId="35D67F54" w14:textId="77777777" w:rsidTr="00385C61">
        <w:tc>
          <w:tcPr>
            <w:tcW w:w="2410" w:type="dxa"/>
            <w:shd w:val="clear" w:color="auto" w:fill="D9D9D9" w:themeFill="background1" w:themeFillShade="D9"/>
          </w:tcPr>
          <w:p w14:paraId="68EDA0B9" w14:textId="77777777" w:rsidR="009054DD" w:rsidRPr="00385C61" w:rsidRDefault="009054DD" w:rsidP="009054DD">
            <w:pPr>
              <w:jc w:val="both"/>
              <w:rPr>
                <w:rFonts w:ascii="Helvetica" w:hAnsi="Helvetica"/>
                <w:b/>
                <w:bCs/>
                <w:sz w:val="14"/>
                <w:szCs w:val="14"/>
              </w:rPr>
            </w:pPr>
          </w:p>
          <w:p w14:paraId="79B7396F" w14:textId="345CD895" w:rsidR="009054DD" w:rsidRPr="00946794" w:rsidRDefault="009054DD" w:rsidP="009054DD">
            <w:pPr>
              <w:jc w:val="both"/>
              <w:rPr>
                <w:rFonts w:ascii="Helvetica" w:hAnsi="Helvetica"/>
                <w:b/>
                <w:bCs/>
                <w:color w:val="000000"/>
                <w:sz w:val="22"/>
                <w:szCs w:val="22"/>
              </w:rPr>
            </w:pPr>
            <w:r w:rsidRPr="00946794">
              <w:rPr>
                <w:rFonts w:ascii="Helvetica" w:hAnsi="Helvetica"/>
                <w:b/>
                <w:bCs/>
                <w:sz w:val="22"/>
                <w:szCs w:val="22"/>
              </w:rPr>
              <w:t>Access NI:</w:t>
            </w:r>
          </w:p>
        </w:tc>
        <w:tc>
          <w:tcPr>
            <w:tcW w:w="6210" w:type="dxa"/>
          </w:tcPr>
          <w:p w14:paraId="30BB003F" w14:textId="77777777" w:rsidR="009054DD" w:rsidRPr="00385C61" w:rsidRDefault="009054DD" w:rsidP="009054DD">
            <w:pPr>
              <w:jc w:val="both"/>
              <w:rPr>
                <w:rFonts w:ascii="Helvetica" w:hAnsi="Helvetica"/>
                <w:sz w:val="14"/>
                <w:szCs w:val="14"/>
              </w:rPr>
            </w:pPr>
          </w:p>
          <w:p w14:paraId="052349E5" w14:textId="52247775" w:rsidR="009054DD" w:rsidRPr="00946794" w:rsidRDefault="009054DD" w:rsidP="00385C61">
            <w:pPr>
              <w:jc w:val="both"/>
              <w:rPr>
                <w:rFonts w:ascii="Helvetica" w:hAnsi="Helvetica"/>
                <w:color w:val="000000"/>
                <w:sz w:val="22"/>
                <w:szCs w:val="22"/>
              </w:rPr>
            </w:pPr>
            <w:r w:rsidRPr="00946794">
              <w:rPr>
                <w:rFonts w:ascii="Helvetica" w:hAnsi="Helvetica"/>
                <w:sz w:val="22"/>
                <w:szCs w:val="22"/>
              </w:rPr>
              <w:t>This post requires that a check must be carried out under the requirements off Access NI Enhanced Disclosure.  This will involve</w:t>
            </w:r>
            <w:r w:rsidR="00F15E87">
              <w:rPr>
                <w:rFonts w:ascii="Helvetica" w:hAnsi="Helvetica"/>
                <w:sz w:val="22"/>
                <w:szCs w:val="22"/>
              </w:rPr>
              <w:t>,</w:t>
            </w:r>
            <w:r w:rsidRPr="00946794">
              <w:rPr>
                <w:rFonts w:ascii="Helvetica" w:hAnsi="Helvetica"/>
                <w:sz w:val="22"/>
                <w:szCs w:val="22"/>
              </w:rPr>
              <w:t xml:space="preserve"> a full criminal records check</w:t>
            </w:r>
            <w:r w:rsidR="00F15E87">
              <w:rPr>
                <w:rFonts w:ascii="Helvetica" w:hAnsi="Helvetica"/>
                <w:sz w:val="22"/>
                <w:szCs w:val="22"/>
              </w:rPr>
              <w:t>,</w:t>
            </w:r>
            <w:r w:rsidRPr="00946794">
              <w:rPr>
                <w:rFonts w:ascii="Helvetica" w:hAnsi="Helvetica"/>
                <w:sz w:val="22"/>
                <w:szCs w:val="22"/>
              </w:rPr>
              <w:t xml:space="preserve"> which will show spent and unspent convictions, cautions, cases pending and any other relevant information.</w:t>
            </w:r>
          </w:p>
        </w:tc>
      </w:tr>
    </w:tbl>
    <w:p w14:paraId="799A726F" w14:textId="0A8A734A" w:rsidR="009054DD" w:rsidRPr="00946794" w:rsidRDefault="009054DD" w:rsidP="009054DD">
      <w:pPr>
        <w:ind w:left="180"/>
        <w:jc w:val="both"/>
        <w:rPr>
          <w:rFonts w:ascii="Helvetica" w:hAnsi="Helvetica"/>
          <w:color w:val="000000"/>
          <w:sz w:val="22"/>
          <w:szCs w:val="22"/>
        </w:rPr>
      </w:pPr>
    </w:p>
    <w:p w14:paraId="5577332A" w14:textId="77777777" w:rsidR="00385C61" w:rsidRDefault="00385C61" w:rsidP="009054DD">
      <w:pPr>
        <w:ind w:left="180"/>
        <w:jc w:val="both"/>
        <w:rPr>
          <w:rFonts w:ascii="Helvetica" w:hAnsi="Helvetica"/>
          <w:color w:val="000000"/>
          <w:sz w:val="22"/>
          <w:szCs w:val="22"/>
        </w:rPr>
        <w:sectPr w:rsidR="00385C61" w:rsidSect="009A0A60">
          <w:footerReference w:type="default" r:id="rId13"/>
          <w:pgSz w:w="11906" w:h="16838"/>
          <w:pgMar w:top="1440" w:right="1841" w:bottom="1440" w:left="1440" w:header="708" w:footer="708" w:gutter="0"/>
          <w:cols w:space="708"/>
          <w:docGrid w:linePitch="360"/>
        </w:sectPr>
      </w:pPr>
    </w:p>
    <w:p w14:paraId="65E190D0" w14:textId="3BE326C2" w:rsidR="003D2133" w:rsidRDefault="00385C61" w:rsidP="009054DD">
      <w:pPr>
        <w:ind w:left="180"/>
        <w:jc w:val="both"/>
        <w:rPr>
          <w:rFonts w:ascii="Helvetica" w:hAnsi="Helvetica"/>
          <w:color w:val="000000"/>
          <w:sz w:val="22"/>
          <w:szCs w:val="22"/>
        </w:rPr>
        <w:sectPr w:rsidR="003D2133" w:rsidSect="00385C61">
          <w:pgSz w:w="16838" w:h="11906" w:orient="landscape"/>
          <w:pgMar w:top="1440" w:right="1440" w:bottom="1843" w:left="1440" w:header="708" w:footer="708" w:gutter="0"/>
          <w:cols w:space="708"/>
          <w:docGrid w:linePitch="360"/>
        </w:sectPr>
      </w:pPr>
      <w:r>
        <w:rPr>
          <w:rFonts w:ascii="Helvetica" w:hAnsi="Helvetica"/>
          <w:noProof/>
          <w:color w:val="000000"/>
          <w:sz w:val="22"/>
          <w:szCs w:val="22"/>
        </w:rPr>
        <w:lastRenderedPageBreak/>
        <w:drawing>
          <wp:inline distT="0" distB="0" distL="0" distR="0" wp14:anchorId="1452B214" wp14:editId="43865553">
            <wp:extent cx="8763000" cy="576850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91018" cy="5786949"/>
                    </a:xfrm>
                    <a:prstGeom prst="rect">
                      <a:avLst/>
                    </a:prstGeom>
                    <a:noFill/>
                    <a:ln>
                      <a:noFill/>
                    </a:ln>
                  </pic:spPr>
                </pic:pic>
              </a:graphicData>
            </a:graphic>
          </wp:inline>
        </w:drawing>
      </w:r>
    </w:p>
    <w:p w14:paraId="7C758A3D" w14:textId="3258773D" w:rsidR="00616027" w:rsidRPr="00946794" w:rsidRDefault="00616027" w:rsidP="009054DD">
      <w:pPr>
        <w:ind w:left="180"/>
        <w:jc w:val="both"/>
        <w:rPr>
          <w:rFonts w:ascii="Helvetica" w:hAnsi="Helvetica"/>
          <w:color w:val="000000"/>
          <w:sz w:val="22"/>
          <w:szCs w:val="22"/>
        </w:rPr>
      </w:pPr>
    </w:p>
    <w:p w14:paraId="2DF74E92" w14:textId="37111D22" w:rsidR="00616027" w:rsidRPr="00946794" w:rsidRDefault="003D2133" w:rsidP="009054DD">
      <w:pPr>
        <w:ind w:left="180"/>
        <w:jc w:val="both"/>
        <w:rPr>
          <w:rFonts w:ascii="Helvetica" w:hAnsi="Helvetica"/>
          <w:color w:val="000000"/>
          <w:sz w:val="22"/>
          <w:szCs w:val="22"/>
        </w:rPr>
      </w:pPr>
      <w:r>
        <w:rPr>
          <w:rFonts w:ascii="Helvetica" w:hAnsi="Helvetica"/>
          <w:noProof/>
          <w:color w:val="000000"/>
          <w:sz w:val="22"/>
          <w:szCs w:val="22"/>
        </w:rPr>
        <w:drawing>
          <wp:inline distT="0" distB="0" distL="0" distR="0" wp14:anchorId="26978588" wp14:editId="1DEA86A1">
            <wp:extent cx="7942580" cy="37052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63017" cy="3714759"/>
                    </a:xfrm>
                    <a:prstGeom prst="rect">
                      <a:avLst/>
                    </a:prstGeom>
                    <a:noFill/>
                    <a:ln>
                      <a:noFill/>
                    </a:ln>
                  </pic:spPr>
                </pic:pic>
              </a:graphicData>
            </a:graphic>
          </wp:inline>
        </w:drawing>
      </w:r>
    </w:p>
    <w:sectPr w:rsidR="00616027" w:rsidRPr="00946794" w:rsidSect="00385C61">
      <w:pgSz w:w="16838" w:h="11906" w:orient="landscape"/>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48BF" w14:textId="77777777" w:rsidR="00E25D4A" w:rsidRDefault="00E25D4A" w:rsidP="00F86ECE">
      <w:r>
        <w:separator/>
      </w:r>
    </w:p>
  </w:endnote>
  <w:endnote w:type="continuationSeparator" w:id="0">
    <w:p w14:paraId="208E56F4" w14:textId="77777777" w:rsidR="00E25D4A" w:rsidRDefault="00E25D4A"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73360"/>
      <w:docPartObj>
        <w:docPartGallery w:val="Page Numbers (Bottom of Page)"/>
        <w:docPartUnique/>
      </w:docPartObj>
    </w:sdtPr>
    <w:sdtEndPr>
      <w:rPr>
        <w:color w:val="808080" w:themeColor="background1" w:themeShade="80"/>
        <w:spacing w:val="60"/>
      </w:rPr>
    </w:sdtEndPr>
    <w:sdtContent>
      <w:p w14:paraId="2B0507EE" w14:textId="589B8928"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FB7B39" w:rsidRPr="00FB7B39">
          <w:rPr>
            <w:rFonts w:ascii="Century Gothic" w:hAnsi="Century Gothic"/>
            <w:b/>
            <w:bCs/>
            <w:noProof/>
          </w:rPr>
          <w:t>4</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14:paraId="7B0E0C60" w14:textId="56AFFD4E" w:rsidR="00F86ECE" w:rsidRPr="008044D5" w:rsidRDefault="00F86ECE" w:rsidP="008044D5">
    <w:pPr>
      <w:pStyle w:val="Footer"/>
      <w:jc w:val="right"/>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673F" w14:textId="77777777" w:rsidR="00E25D4A" w:rsidRDefault="00E25D4A" w:rsidP="00F86ECE">
      <w:r>
        <w:separator/>
      </w:r>
    </w:p>
  </w:footnote>
  <w:footnote w:type="continuationSeparator" w:id="0">
    <w:p w14:paraId="6921A4F0" w14:textId="77777777" w:rsidR="00E25D4A" w:rsidRDefault="00E25D4A" w:rsidP="00F8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A68"/>
    <w:multiLevelType w:val="hybridMultilevel"/>
    <w:tmpl w:val="9306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651E7"/>
    <w:multiLevelType w:val="hybridMultilevel"/>
    <w:tmpl w:val="168A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4D1C"/>
    <w:multiLevelType w:val="hybridMultilevel"/>
    <w:tmpl w:val="EAEC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36F5E"/>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382100E"/>
    <w:multiLevelType w:val="hybridMultilevel"/>
    <w:tmpl w:val="4BF2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51A1"/>
    <w:multiLevelType w:val="hybridMultilevel"/>
    <w:tmpl w:val="820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0129B"/>
    <w:multiLevelType w:val="hybridMultilevel"/>
    <w:tmpl w:val="F8C89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EA3130"/>
    <w:multiLevelType w:val="hybridMultilevel"/>
    <w:tmpl w:val="62861B5E"/>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8" w15:restartNumberingAfterBreak="0">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5623BA"/>
    <w:multiLevelType w:val="multilevel"/>
    <w:tmpl w:val="8170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56A60"/>
    <w:multiLevelType w:val="hybridMultilevel"/>
    <w:tmpl w:val="46B6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72697"/>
    <w:multiLevelType w:val="hybridMultilevel"/>
    <w:tmpl w:val="3FCA7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1632EC0"/>
    <w:multiLevelType w:val="hybridMultilevel"/>
    <w:tmpl w:val="84D0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A378EB"/>
    <w:multiLevelType w:val="multilevel"/>
    <w:tmpl w:val="640C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13988"/>
    <w:multiLevelType w:val="hybridMultilevel"/>
    <w:tmpl w:val="96C6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6F345A73"/>
    <w:multiLevelType w:val="hybridMultilevel"/>
    <w:tmpl w:val="74B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F4BF3"/>
    <w:multiLevelType w:val="hybridMultilevel"/>
    <w:tmpl w:val="7C0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B4634"/>
    <w:multiLevelType w:val="multilevel"/>
    <w:tmpl w:val="F3A0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867486"/>
    <w:multiLevelType w:val="hybridMultilevel"/>
    <w:tmpl w:val="213A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C120F"/>
    <w:multiLevelType w:val="hybridMultilevel"/>
    <w:tmpl w:val="E63AD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25F76"/>
    <w:multiLevelType w:val="hybridMultilevel"/>
    <w:tmpl w:val="F32E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8692">
    <w:abstractNumId w:val="8"/>
  </w:num>
  <w:num w:numId="2" w16cid:durableId="717976609">
    <w:abstractNumId w:val="14"/>
  </w:num>
  <w:num w:numId="3" w16cid:durableId="1636107825">
    <w:abstractNumId w:val="5"/>
  </w:num>
  <w:num w:numId="4" w16cid:durableId="780955009">
    <w:abstractNumId w:val="17"/>
  </w:num>
  <w:num w:numId="5" w16cid:durableId="494302662">
    <w:abstractNumId w:val="10"/>
  </w:num>
  <w:num w:numId="6" w16cid:durableId="588080052">
    <w:abstractNumId w:val="12"/>
  </w:num>
  <w:num w:numId="7" w16cid:durableId="876241546">
    <w:abstractNumId w:val="20"/>
  </w:num>
  <w:num w:numId="8" w16cid:durableId="1289778809">
    <w:abstractNumId w:val="4"/>
  </w:num>
  <w:num w:numId="9" w16cid:durableId="1849563133">
    <w:abstractNumId w:val="3"/>
  </w:num>
  <w:num w:numId="10" w16cid:durableId="262734555">
    <w:abstractNumId w:val="22"/>
  </w:num>
  <w:num w:numId="11" w16cid:durableId="506559641">
    <w:abstractNumId w:val="2"/>
  </w:num>
  <w:num w:numId="12" w16cid:durableId="1870680574">
    <w:abstractNumId w:val="21"/>
  </w:num>
  <w:num w:numId="13" w16cid:durableId="1687559665">
    <w:abstractNumId w:val="23"/>
  </w:num>
  <w:num w:numId="14" w16cid:durableId="218444896">
    <w:abstractNumId w:val="15"/>
  </w:num>
  <w:num w:numId="15" w16cid:durableId="1169949148">
    <w:abstractNumId w:val="9"/>
  </w:num>
  <w:num w:numId="16" w16cid:durableId="1906642405">
    <w:abstractNumId w:val="16"/>
  </w:num>
  <w:num w:numId="17" w16cid:durableId="1489857841">
    <w:abstractNumId w:val="6"/>
  </w:num>
  <w:num w:numId="18" w16cid:durableId="2005038780">
    <w:abstractNumId w:val="7"/>
  </w:num>
  <w:num w:numId="19" w16cid:durableId="1361396209">
    <w:abstractNumId w:val="0"/>
  </w:num>
  <w:num w:numId="20" w16cid:durableId="1740976526">
    <w:abstractNumId w:val="19"/>
  </w:num>
  <w:num w:numId="21" w16cid:durableId="2100440882">
    <w:abstractNumId w:val="1"/>
  </w:num>
  <w:num w:numId="22" w16cid:durableId="464934430">
    <w:abstractNumId w:val="18"/>
  </w:num>
  <w:num w:numId="23" w16cid:durableId="595749209">
    <w:abstractNumId w:val="11"/>
  </w:num>
  <w:num w:numId="24" w16cid:durableId="218328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5A"/>
    <w:rsid w:val="00021380"/>
    <w:rsid w:val="00024A97"/>
    <w:rsid w:val="00060818"/>
    <w:rsid w:val="00091561"/>
    <w:rsid w:val="000A0B1E"/>
    <w:rsid w:val="000D1986"/>
    <w:rsid w:val="000D3E6E"/>
    <w:rsid w:val="00125DDE"/>
    <w:rsid w:val="0015034E"/>
    <w:rsid w:val="00157086"/>
    <w:rsid w:val="001804A0"/>
    <w:rsid w:val="00186B8C"/>
    <w:rsid w:val="001A6B8F"/>
    <w:rsid w:val="001C266E"/>
    <w:rsid w:val="001D5EE7"/>
    <w:rsid w:val="001F7B56"/>
    <w:rsid w:val="00213C56"/>
    <w:rsid w:val="0023646A"/>
    <w:rsid w:val="002649F6"/>
    <w:rsid w:val="002733FD"/>
    <w:rsid w:val="002A7778"/>
    <w:rsid w:val="002B260E"/>
    <w:rsid w:val="002D705B"/>
    <w:rsid w:val="002E1BE1"/>
    <w:rsid w:val="00311C1A"/>
    <w:rsid w:val="003158D7"/>
    <w:rsid w:val="003261AE"/>
    <w:rsid w:val="00334619"/>
    <w:rsid w:val="00353F54"/>
    <w:rsid w:val="00356186"/>
    <w:rsid w:val="00365E42"/>
    <w:rsid w:val="0037548D"/>
    <w:rsid w:val="0037608D"/>
    <w:rsid w:val="00385C61"/>
    <w:rsid w:val="0039086C"/>
    <w:rsid w:val="003A2E5F"/>
    <w:rsid w:val="003C4F6C"/>
    <w:rsid w:val="003D2133"/>
    <w:rsid w:val="004567D1"/>
    <w:rsid w:val="00457187"/>
    <w:rsid w:val="00482CF6"/>
    <w:rsid w:val="004D250B"/>
    <w:rsid w:val="004D3121"/>
    <w:rsid w:val="004D7D6B"/>
    <w:rsid w:val="004E01F9"/>
    <w:rsid w:val="004F7DB6"/>
    <w:rsid w:val="00511EA1"/>
    <w:rsid w:val="005728E5"/>
    <w:rsid w:val="005A5DF3"/>
    <w:rsid w:val="005C63DF"/>
    <w:rsid w:val="00616027"/>
    <w:rsid w:val="00634DED"/>
    <w:rsid w:val="00653C97"/>
    <w:rsid w:val="00673619"/>
    <w:rsid w:val="006D0AC5"/>
    <w:rsid w:val="006D6D9A"/>
    <w:rsid w:val="006F4D0E"/>
    <w:rsid w:val="00705B8E"/>
    <w:rsid w:val="0071606C"/>
    <w:rsid w:val="00717FFD"/>
    <w:rsid w:val="00733D39"/>
    <w:rsid w:val="00734542"/>
    <w:rsid w:val="00790FE2"/>
    <w:rsid w:val="0079257C"/>
    <w:rsid w:val="007B1416"/>
    <w:rsid w:val="007B69E3"/>
    <w:rsid w:val="007D3D8F"/>
    <w:rsid w:val="007E53BF"/>
    <w:rsid w:val="008044D5"/>
    <w:rsid w:val="0080575A"/>
    <w:rsid w:val="00853B15"/>
    <w:rsid w:val="008D6983"/>
    <w:rsid w:val="00905268"/>
    <w:rsid w:val="009054DD"/>
    <w:rsid w:val="00946794"/>
    <w:rsid w:val="00957203"/>
    <w:rsid w:val="009845CD"/>
    <w:rsid w:val="0099275A"/>
    <w:rsid w:val="009A0A60"/>
    <w:rsid w:val="009B40F9"/>
    <w:rsid w:val="00A141CF"/>
    <w:rsid w:val="00A3314D"/>
    <w:rsid w:val="00A410F4"/>
    <w:rsid w:val="00A93216"/>
    <w:rsid w:val="00AC18A6"/>
    <w:rsid w:val="00B00C05"/>
    <w:rsid w:val="00B12B7D"/>
    <w:rsid w:val="00B17382"/>
    <w:rsid w:val="00B720BA"/>
    <w:rsid w:val="00B76220"/>
    <w:rsid w:val="00BB7E22"/>
    <w:rsid w:val="00BD0EB1"/>
    <w:rsid w:val="00C05763"/>
    <w:rsid w:val="00C12161"/>
    <w:rsid w:val="00C2612B"/>
    <w:rsid w:val="00C54BF2"/>
    <w:rsid w:val="00CF051C"/>
    <w:rsid w:val="00D034A2"/>
    <w:rsid w:val="00D16659"/>
    <w:rsid w:val="00D619A6"/>
    <w:rsid w:val="00D6447F"/>
    <w:rsid w:val="00D74E5C"/>
    <w:rsid w:val="00D821AD"/>
    <w:rsid w:val="00DA449B"/>
    <w:rsid w:val="00DC6998"/>
    <w:rsid w:val="00DD2C56"/>
    <w:rsid w:val="00E16D61"/>
    <w:rsid w:val="00E25D4A"/>
    <w:rsid w:val="00E31D39"/>
    <w:rsid w:val="00E91B96"/>
    <w:rsid w:val="00E9616A"/>
    <w:rsid w:val="00EB15C4"/>
    <w:rsid w:val="00EC294C"/>
    <w:rsid w:val="00EF6EC4"/>
    <w:rsid w:val="00F15E87"/>
    <w:rsid w:val="00F241DB"/>
    <w:rsid w:val="00F32167"/>
    <w:rsid w:val="00F81C81"/>
    <w:rsid w:val="00F86ECE"/>
    <w:rsid w:val="00F92A8D"/>
    <w:rsid w:val="00FB1C20"/>
    <w:rsid w:val="00FB2626"/>
    <w:rsid w:val="00FB7B39"/>
    <w:rsid w:val="00FC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6235"/>
  <w15:docId w15:val="{2A5D55E4-67E6-475B-85CD-31BD030A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33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4D"/>
    <w:rPr>
      <w:rFonts w:ascii="Segoe UI" w:eastAsia="Times New Roman" w:hAnsi="Segoe UI" w:cs="Segoe UI"/>
      <w:sz w:val="18"/>
      <w:szCs w:val="18"/>
      <w:lang w:val="en-US" w:eastAsia="en-GB"/>
    </w:rPr>
  </w:style>
  <w:style w:type="table" w:styleId="TableGrid">
    <w:name w:val="Table Grid"/>
    <w:basedOn w:val="TableNormal"/>
    <w:uiPriority w:val="59"/>
    <w:rsid w:val="0090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0AC5"/>
    <w:rPr>
      <w:b/>
      <w:bCs/>
    </w:rPr>
  </w:style>
  <w:style w:type="paragraph" w:styleId="NormalWeb">
    <w:name w:val="Normal (Web)"/>
    <w:basedOn w:val="Normal"/>
    <w:uiPriority w:val="99"/>
    <w:semiHidden/>
    <w:unhideWhenUsed/>
    <w:rsid w:val="0037548D"/>
    <w:pPr>
      <w:spacing w:before="100" w:beforeAutospacing="1" w:after="100" w:afterAutospacing="1"/>
    </w:pPr>
    <w:rPr>
      <w:sz w:val="24"/>
      <w:szCs w:val="24"/>
      <w:lang w:val="en-GB"/>
    </w:rPr>
  </w:style>
  <w:style w:type="paragraph" w:customStyle="1" w:styleId="icon-file">
    <w:name w:val="icon-file"/>
    <w:basedOn w:val="Normal"/>
    <w:rsid w:val="00E91B96"/>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6490">
      <w:bodyDiv w:val="1"/>
      <w:marLeft w:val="0"/>
      <w:marRight w:val="0"/>
      <w:marTop w:val="0"/>
      <w:marBottom w:val="0"/>
      <w:divBdr>
        <w:top w:val="none" w:sz="0" w:space="0" w:color="auto"/>
        <w:left w:val="none" w:sz="0" w:space="0" w:color="auto"/>
        <w:bottom w:val="none" w:sz="0" w:space="0" w:color="auto"/>
        <w:right w:val="none" w:sz="0" w:space="0" w:color="auto"/>
      </w:divBdr>
    </w:div>
    <w:div w:id="1196887894">
      <w:bodyDiv w:val="1"/>
      <w:marLeft w:val="0"/>
      <w:marRight w:val="0"/>
      <w:marTop w:val="0"/>
      <w:marBottom w:val="0"/>
      <w:divBdr>
        <w:top w:val="none" w:sz="0" w:space="0" w:color="auto"/>
        <w:left w:val="none" w:sz="0" w:space="0" w:color="auto"/>
        <w:bottom w:val="none" w:sz="0" w:space="0" w:color="auto"/>
        <w:right w:val="none" w:sz="0" w:space="0" w:color="auto"/>
      </w:divBdr>
    </w:div>
    <w:div w:id="15257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0FB0D4EEAA44897207E02B61ED6C9" ma:contentTypeVersion="6" ma:contentTypeDescription="Create a new document." ma:contentTypeScope="" ma:versionID="7364093c0a24b01c2f924c60ca05f93e">
  <xsd:schema xmlns:xsd="http://www.w3.org/2001/XMLSchema" xmlns:xs="http://www.w3.org/2001/XMLSchema" xmlns:p="http://schemas.microsoft.com/office/2006/metadata/properties" xmlns:ns2="e8d7d405-c117-4b2d-aead-2f77234e18ca" xmlns:ns3="3344f0b2-955a-41bf-8438-09635a1cee13" targetNamespace="http://schemas.microsoft.com/office/2006/metadata/properties" ma:root="true" ma:fieldsID="efdd6f884dcba4e627b57071947f5dd2" ns2:_="" ns3:_="">
    <xsd:import namespace="e8d7d405-c117-4b2d-aead-2f77234e18ca"/>
    <xsd:import namespace="3344f0b2-955a-41bf-8438-09635a1cee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d405-c117-4b2d-aead-2f77234e18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4f0b2-955a-41bf-8438-09635a1cee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97313-D5A9-40E1-B3C3-7627622DC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d405-c117-4b2d-aead-2f77234e18ca"/>
    <ds:schemaRef ds:uri="3344f0b2-955a-41bf-8438-09635a1ce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A6765-8FC3-4181-9E2E-410B71B41B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94902-AC9B-4195-AD05-6724C0825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Brenda Cassidy</cp:lastModifiedBy>
  <cp:revision>4</cp:revision>
  <cp:lastPrinted>2019-08-09T06:41:00Z</cp:lastPrinted>
  <dcterms:created xsi:type="dcterms:W3CDTF">2022-11-24T14:21:00Z</dcterms:created>
  <dcterms:modified xsi:type="dcterms:W3CDTF">2022-11-24T15:00:00Z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0x010100CB70FB0D4EEAA44897207E02B61ED6C9</vt:lpwstr>
  </property>
</Properties>
</file>