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C8" w:rsidRDefault="00F245C8" w:rsidP="00E45BA4">
      <w:pPr>
        <w:jc w:val="center"/>
        <w:rPr>
          <w:rFonts w:ascii="Arial" w:hAnsi="Arial" w:cs="Arial"/>
        </w:rPr>
      </w:pPr>
      <w:bookmarkStart w:id="0" w:name="_GoBack"/>
      <w:bookmarkEnd w:id="0"/>
      <w:r>
        <w:rPr>
          <w:rFonts w:ascii="Arial" w:hAnsi="Arial" w:cs="Arial"/>
        </w:rPr>
        <w:t>.</w:t>
      </w:r>
    </w:p>
    <w:p w:rsidR="00A233F7" w:rsidRPr="00C000DA" w:rsidRDefault="00E83B34" w:rsidP="00E45BA4">
      <w:pPr>
        <w:jc w:val="center"/>
        <w:rPr>
          <w:rFonts w:ascii="Arial" w:hAnsi="Arial" w:cs="Arial"/>
        </w:rPr>
      </w:pPr>
      <w:r>
        <w:rPr>
          <w:noProof/>
          <w:sz w:val="18"/>
          <w:szCs w:val="18"/>
          <w:lang w:eastAsia="en-GB"/>
        </w:rPr>
        <w:drawing>
          <wp:inline distT="0" distB="0" distL="0" distR="0">
            <wp:extent cx="2286000" cy="638175"/>
            <wp:effectExtent l="0" t="0" r="0" b="9525"/>
            <wp:docPr id="1" name="Picture 1" descr="autism-NorthernIrelan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ism-NorthernIreland-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C000DA" w:rsidRPr="00C000DA" w:rsidTr="00C14FA8">
        <w:tc>
          <w:tcPr>
            <w:tcW w:w="9242" w:type="dxa"/>
            <w:shd w:val="clear" w:color="auto" w:fill="EEECE1" w:themeFill="background2"/>
          </w:tcPr>
          <w:p w:rsidR="00C14FA8" w:rsidRPr="00C000DA" w:rsidRDefault="00C14FA8" w:rsidP="00C14FA8">
            <w:pPr>
              <w:jc w:val="center"/>
              <w:rPr>
                <w:rFonts w:ascii="Arial" w:hAnsi="Arial" w:cs="Arial"/>
                <w:b/>
              </w:rPr>
            </w:pPr>
            <w:r w:rsidRPr="00C000DA">
              <w:rPr>
                <w:rFonts w:ascii="Arial" w:hAnsi="Arial" w:cs="Arial"/>
                <w:b/>
              </w:rPr>
              <w:t>Job Description</w:t>
            </w:r>
          </w:p>
          <w:p w:rsidR="00C14FA8" w:rsidRPr="00C000DA" w:rsidRDefault="00C14FA8">
            <w:pPr>
              <w:rPr>
                <w:rFonts w:ascii="Arial" w:hAnsi="Arial" w:cs="Arial"/>
              </w:rPr>
            </w:pPr>
          </w:p>
        </w:tc>
      </w:tr>
      <w:tr w:rsidR="00C000DA" w:rsidRPr="00C000DA" w:rsidTr="00C14FA8">
        <w:tc>
          <w:tcPr>
            <w:tcW w:w="9242" w:type="dxa"/>
            <w:shd w:val="clear" w:color="auto" w:fill="F2F2F2" w:themeFill="background1" w:themeFillShade="F2"/>
          </w:tcPr>
          <w:p w:rsidR="008E05DB" w:rsidRDefault="00CB4588" w:rsidP="00C14FA8">
            <w:pPr>
              <w:jc w:val="center"/>
              <w:rPr>
                <w:rFonts w:ascii="Arial" w:hAnsi="Arial" w:cs="Arial"/>
                <w:b/>
              </w:rPr>
            </w:pPr>
            <w:r>
              <w:rPr>
                <w:rFonts w:ascii="Arial" w:hAnsi="Arial" w:cs="Arial"/>
                <w:b/>
              </w:rPr>
              <w:t>Finance</w:t>
            </w:r>
            <w:r w:rsidR="008E05DB">
              <w:rPr>
                <w:rFonts w:ascii="Arial" w:hAnsi="Arial" w:cs="Arial"/>
                <w:b/>
              </w:rPr>
              <w:t xml:space="preserve"> </w:t>
            </w:r>
            <w:r w:rsidRPr="005A71BB">
              <w:rPr>
                <w:rFonts w:ascii="Arial" w:hAnsi="Arial" w:cs="Arial"/>
                <w:b/>
              </w:rPr>
              <w:t>Manager</w:t>
            </w:r>
            <w:r w:rsidR="00E83B34">
              <w:rPr>
                <w:rFonts w:ascii="Arial" w:hAnsi="Arial" w:cs="Arial"/>
                <w:b/>
              </w:rPr>
              <w:t xml:space="preserve"> </w:t>
            </w:r>
          </w:p>
          <w:p w:rsidR="00C14FA8" w:rsidRPr="00C000DA" w:rsidRDefault="00E83B34" w:rsidP="008E05DB">
            <w:pPr>
              <w:jc w:val="center"/>
              <w:rPr>
                <w:rFonts w:ascii="Arial" w:hAnsi="Arial" w:cs="Arial"/>
              </w:rPr>
            </w:pPr>
            <w:r>
              <w:rPr>
                <w:rFonts w:ascii="Arial" w:hAnsi="Arial" w:cs="Arial"/>
                <w:b/>
              </w:rPr>
              <w:t>(</w:t>
            </w:r>
            <w:r w:rsidRPr="008E05DB">
              <w:rPr>
                <w:rFonts w:ascii="Arial" w:hAnsi="Arial" w:cs="Arial"/>
                <w:b/>
                <w:i/>
              </w:rPr>
              <w:t>Northern Ireland)</w:t>
            </w:r>
          </w:p>
        </w:tc>
      </w:tr>
      <w:tr w:rsidR="00C000DA" w:rsidRPr="00C000DA" w:rsidTr="00C14FA8">
        <w:tc>
          <w:tcPr>
            <w:tcW w:w="9242" w:type="dxa"/>
          </w:tcPr>
          <w:p w:rsidR="00C14FA8" w:rsidRPr="00C000DA" w:rsidRDefault="00C14FA8" w:rsidP="00C14FA8">
            <w:pPr>
              <w:rPr>
                <w:rFonts w:ascii="Arial" w:hAnsi="Arial" w:cs="Arial"/>
                <w:b/>
              </w:rPr>
            </w:pPr>
            <w:r w:rsidRPr="00C000DA">
              <w:rPr>
                <w:rFonts w:ascii="Arial" w:hAnsi="Arial" w:cs="Arial"/>
                <w:b/>
              </w:rPr>
              <w:t>Introduction</w:t>
            </w:r>
          </w:p>
          <w:p w:rsidR="00050A79" w:rsidRPr="00C000DA" w:rsidRDefault="00050A79" w:rsidP="00C14FA8">
            <w:pPr>
              <w:rPr>
                <w:rFonts w:ascii="Arial" w:hAnsi="Arial" w:cs="Arial"/>
                <w:b/>
              </w:rPr>
            </w:pPr>
          </w:p>
          <w:p w:rsidR="00C14FA8" w:rsidRPr="00C000DA" w:rsidRDefault="00C14FA8" w:rsidP="009533A2">
            <w:pPr>
              <w:jc w:val="both"/>
              <w:rPr>
                <w:rFonts w:ascii="Arial" w:hAnsi="Arial" w:cs="Arial"/>
              </w:rPr>
            </w:pPr>
            <w:r w:rsidRPr="00C000DA">
              <w:rPr>
                <w:rFonts w:ascii="Arial" w:hAnsi="Arial" w:cs="Arial"/>
              </w:rPr>
              <w:t>Autism Initiatives</w:t>
            </w:r>
            <w:r w:rsidR="00E83B34">
              <w:rPr>
                <w:rFonts w:ascii="Arial" w:hAnsi="Arial" w:cs="Arial"/>
              </w:rPr>
              <w:t xml:space="preserve"> NI</w:t>
            </w:r>
            <w:r w:rsidRPr="00C000DA">
              <w:rPr>
                <w:rFonts w:ascii="Arial" w:hAnsi="Arial" w:cs="Arial"/>
              </w:rPr>
              <w:t xml:space="preserve"> is committed to working in </w:t>
            </w:r>
            <w:r w:rsidR="00B665C7" w:rsidRPr="00C000DA">
              <w:rPr>
                <w:rFonts w:ascii="Arial" w:hAnsi="Arial" w:cs="Arial"/>
              </w:rPr>
              <w:t>p</w:t>
            </w:r>
            <w:r w:rsidRPr="00C000DA">
              <w:rPr>
                <w:rFonts w:ascii="Arial" w:hAnsi="Arial" w:cs="Arial"/>
              </w:rPr>
              <w:t xml:space="preserve">artnership with </w:t>
            </w:r>
            <w:r w:rsidR="00651A8B" w:rsidRPr="00C000DA">
              <w:rPr>
                <w:rFonts w:ascii="Arial" w:hAnsi="Arial" w:cs="Arial"/>
              </w:rPr>
              <w:t>s</w:t>
            </w:r>
            <w:r w:rsidR="0035378E" w:rsidRPr="00C000DA">
              <w:rPr>
                <w:rFonts w:ascii="Arial" w:hAnsi="Arial" w:cs="Arial"/>
              </w:rPr>
              <w:t>ervice users</w:t>
            </w:r>
            <w:r w:rsidRPr="00C000DA">
              <w:rPr>
                <w:rFonts w:ascii="Arial" w:hAnsi="Arial" w:cs="Arial"/>
              </w:rPr>
              <w:t>, their families, commissioners and others to provide a</w:t>
            </w:r>
            <w:r w:rsidR="00A834A6" w:rsidRPr="00C000DA">
              <w:rPr>
                <w:rFonts w:ascii="Arial" w:hAnsi="Arial" w:cs="Arial"/>
              </w:rPr>
              <w:t xml:space="preserve"> specialist,</w:t>
            </w:r>
            <w:r w:rsidRPr="00C000DA">
              <w:rPr>
                <w:rFonts w:ascii="Arial" w:hAnsi="Arial" w:cs="Arial"/>
              </w:rPr>
              <w:t xml:space="preserve"> autism specific, person centred and outcome focussed service for people with autism spectrum conditions.</w:t>
            </w:r>
          </w:p>
          <w:p w:rsidR="00C14FA8" w:rsidRPr="00C000DA" w:rsidRDefault="00C14FA8" w:rsidP="009533A2">
            <w:pPr>
              <w:jc w:val="both"/>
              <w:rPr>
                <w:rFonts w:ascii="Arial" w:hAnsi="Arial" w:cs="Arial"/>
              </w:rPr>
            </w:pPr>
          </w:p>
          <w:p w:rsidR="0010487B" w:rsidRPr="00C000DA" w:rsidRDefault="00C14FA8" w:rsidP="009533A2">
            <w:pPr>
              <w:jc w:val="both"/>
              <w:rPr>
                <w:rFonts w:ascii="Arial" w:hAnsi="Arial" w:cs="Arial"/>
              </w:rPr>
            </w:pPr>
            <w:r w:rsidRPr="00C000DA">
              <w:rPr>
                <w:rFonts w:ascii="Arial" w:hAnsi="Arial" w:cs="Arial"/>
              </w:rPr>
              <w:t>All staff are expected to</w:t>
            </w:r>
            <w:r w:rsidR="0010487B" w:rsidRPr="00C000DA">
              <w:rPr>
                <w:rFonts w:ascii="Arial" w:hAnsi="Arial" w:cs="Arial"/>
              </w:rPr>
              <w:t>:</w:t>
            </w:r>
          </w:p>
          <w:p w:rsidR="00F66BDA" w:rsidRDefault="0010487B" w:rsidP="009533A2">
            <w:pPr>
              <w:pStyle w:val="ListParagraph"/>
              <w:numPr>
                <w:ilvl w:val="0"/>
                <w:numId w:val="1"/>
              </w:numPr>
              <w:jc w:val="both"/>
              <w:rPr>
                <w:rFonts w:ascii="Arial" w:hAnsi="Arial" w:cs="Arial"/>
              </w:rPr>
            </w:pPr>
            <w:r w:rsidRPr="00F66BDA">
              <w:rPr>
                <w:rFonts w:ascii="Arial" w:hAnsi="Arial" w:cs="Arial"/>
              </w:rPr>
              <w:t>W</w:t>
            </w:r>
            <w:r w:rsidR="00C14FA8" w:rsidRPr="00F66BDA">
              <w:rPr>
                <w:rFonts w:ascii="Arial" w:hAnsi="Arial" w:cs="Arial"/>
              </w:rPr>
              <w:t>ork in the context of Autism Initiatives’ Vision, Mission and Philosophy</w:t>
            </w:r>
            <w:r w:rsidR="00F66BDA" w:rsidRPr="00F66BDA">
              <w:rPr>
                <w:rFonts w:ascii="Arial" w:hAnsi="Arial" w:cs="Arial"/>
              </w:rPr>
              <w:t>.</w:t>
            </w:r>
            <w:r w:rsidRPr="00F66BDA">
              <w:rPr>
                <w:rFonts w:ascii="Arial" w:hAnsi="Arial" w:cs="Arial"/>
              </w:rPr>
              <w:t xml:space="preserve"> </w:t>
            </w:r>
          </w:p>
          <w:p w:rsidR="00C14FA8" w:rsidRPr="00C000DA" w:rsidRDefault="0010487B" w:rsidP="009533A2">
            <w:pPr>
              <w:pStyle w:val="ListParagraph"/>
              <w:numPr>
                <w:ilvl w:val="0"/>
                <w:numId w:val="1"/>
              </w:numPr>
              <w:jc w:val="both"/>
              <w:rPr>
                <w:rFonts w:ascii="Arial" w:hAnsi="Arial" w:cs="Arial"/>
              </w:rPr>
            </w:pPr>
            <w:r w:rsidRPr="00C000DA">
              <w:rPr>
                <w:rFonts w:ascii="Arial" w:hAnsi="Arial" w:cs="Arial"/>
              </w:rPr>
              <w:t>R</w:t>
            </w:r>
            <w:r w:rsidR="00C14FA8" w:rsidRPr="00C000DA">
              <w:rPr>
                <w:rFonts w:ascii="Arial" w:hAnsi="Arial" w:cs="Arial"/>
              </w:rPr>
              <w:t xml:space="preserve">ecognise the positive abilities of </w:t>
            </w:r>
            <w:r w:rsidR="0035378E" w:rsidRPr="00C000DA">
              <w:rPr>
                <w:rFonts w:ascii="Arial" w:hAnsi="Arial" w:cs="Arial"/>
              </w:rPr>
              <w:t>service users</w:t>
            </w:r>
            <w:r w:rsidR="00C14FA8" w:rsidRPr="00C000DA">
              <w:rPr>
                <w:rFonts w:ascii="Arial" w:hAnsi="Arial" w:cs="Arial"/>
              </w:rPr>
              <w:t xml:space="preserve"> and support our shared belief in life long learning.</w:t>
            </w:r>
          </w:p>
          <w:p w:rsidR="00651A8B" w:rsidRDefault="0010487B" w:rsidP="009533A2">
            <w:pPr>
              <w:pStyle w:val="ListParagraph"/>
              <w:numPr>
                <w:ilvl w:val="0"/>
                <w:numId w:val="1"/>
              </w:numPr>
              <w:jc w:val="both"/>
              <w:rPr>
                <w:rFonts w:ascii="Arial" w:hAnsi="Arial" w:cs="Arial"/>
              </w:rPr>
            </w:pPr>
            <w:r w:rsidRPr="00C000DA">
              <w:rPr>
                <w:rFonts w:ascii="Arial" w:hAnsi="Arial" w:cs="Arial"/>
              </w:rPr>
              <w:t>A</w:t>
            </w:r>
            <w:r w:rsidR="00C14FA8" w:rsidRPr="00C000DA">
              <w:rPr>
                <w:rFonts w:ascii="Arial" w:hAnsi="Arial" w:cs="Arial"/>
              </w:rPr>
              <w:t xml:space="preserve">dhere to the </w:t>
            </w:r>
            <w:r w:rsidR="00F66BDA">
              <w:rPr>
                <w:rFonts w:ascii="Arial" w:hAnsi="Arial" w:cs="Arial"/>
              </w:rPr>
              <w:t>Company</w:t>
            </w:r>
            <w:r w:rsidR="00C14FA8" w:rsidRPr="00C000DA">
              <w:rPr>
                <w:rFonts w:ascii="Arial" w:hAnsi="Arial" w:cs="Arial"/>
              </w:rPr>
              <w:t>’</w:t>
            </w:r>
            <w:r w:rsidR="00F66BDA">
              <w:rPr>
                <w:rFonts w:ascii="Arial" w:hAnsi="Arial" w:cs="Arial"/>
              </w:rPr>
              <w:t>s</w:t>
            </w:r>
            <w:r w:rsidR="00E83B34">
              <w:rPr>
                <w:rFonts w:ascii="Arial" w:hAnsi="Arial" w:cs="Arial"/>
              </w:rPr>
              <w:t xml:space="preserve"> Code of Conduct and </w:t>
            </w:r>
            <w:r w:rsidR="00C14FA8" w:rsidRPr="00C000DA">
              <w:rPr>
                <w:rFonts w:ascii="Arial" w:hAnsi="Arial" w:cs="Arial"/>
              </w:rPr>
              <w:t>show a high degree of professionalism</w:t>
            </w:r>
            <w:r w:rsidR="00E83B34">
              <w:rPr>
                <w:rFonts w:ascii="Arial" w:hAnsi="Arial" w:cs="Arial"/>
              </w:rPr>
              <w:t>.</w:t>
            </w:r>
          </w:p>
          <w:p w:rsidR="00E83B34" w:rsidRPr="00C000DA" w:rsidRDefault="00E83B34" w:rsidP="00E83B34">
            <w:pPr>
              <w:pStyle w:val="ListParagraph"/>
              <w:rPr>
                <w:rFonts w:ascii="Arial" w:hAnsi="Arial" w:cs="Arial"/>
              </w:rPr>
            </w:pPr>
          </w:p>
        </w:tc>
      </w:tr>
      <w:tr w:rsidR="00C000DA" w:rsidRPr="00C000DA" w:rsidTr="00C14FA8">
        <w:tc>
          <w:tcPr>
            <w:tcW w:w="9242" w:type="dxa"/>
          </w:tcPr>
          <w:p w:rsidR="00C14FA8" w:rsidRPr="00C000DA" w:rsidRDefault="00C14FA8" w:rsidP="00C14FA8">
            <w:pPr>
              <w:rPr>
                <w:rFonts w:ascii="Arial" w:hAnsi="Arial" w:cs="Arial"/>
                <w:b/>
              </w:rPr>
            </w:pPr>
            <w:r w:rsidRPr="00C000DA">
              <w:rPr>
                <w:rFonts w:ascii="Arial" w:hAnsi="Arial" w:cs="Arial"/>
                <w:b/>
              </w:rPr>
              <w:t>Location</w:t>
            </w:r>
          </w:p>
          <w:p w:rsidR="00C14FA8" w:rsidRPr="00C000DA" w:rsidRDefault="00C14FA8" w:rsidP="00C14FA8">
            <w:pPr>
              <w:rPr>
                <w:rFonts w:ascii="Arial" w:hAnsi="Arial" w:cs="Arial"/>
                <w:b/>
              </w:rPr>
            </w:pPr>
          </w:p>
          <w:p w:rsidR="004569C5" w:rsidRDefault="00B60C43" w:rsidP="00C14FA8">
            <w:pPr>
              <w:rPr>
                <w:rFonts w:ascii="Arial" w:hAnsi="Arial" w:cs="Arial"/>
              </w:rPr>
            </w:pPr>
            <w:r>
              <w:rPr>
                <w:rFonts w:ascii="Arial" w:hAnsi="Arial" w:cs="Arial"/>
              </w:rPr>
              <w:t xml:space="preserve">Autism Initiatives, </w:t>
            </w:r>
            <w:r w:rsidR="00F60F8A">
              <w:rPr>
                <w:rFonts w:ascii="Arial" w:hAnsi="Arial" w:cs="Arial"/>
              </w:rPr>
              <w:t>Office</w:t>
            </w:r>
            <w:r>
              <w:rPr>
                <w:rFonts w:ascii="Arial" w:hAnsi="Arial" w:cs="Arial"/>
              </w:rPr>
              <w:t>s</w:t>
            </w:r>
            <w:r w:rsidR="00F60F8A">
              <w:rPr>
                <w:rFonts w:ascii="Arial" w:hAnsi="Arial" w:cs="Arial"/>
              </w:rPr>
              <w:t xml:space="preserve"> 1</w:t>
            </w:r>
            <w:r>
              <w:rPr>
                <w:rFonts w:ascii="Arial" w:hAnsi="Arial" w:cs="Arial"/>
              </w:rPr>
              <w:t xml:space="preserve"> </w:t>
            </w:r>
            <w:r w:rsidR="00F60F8A">
              <w:rPr>
                <w:rFonts w:ascii="Arial" w:hAnsi="Arial" w:cs="Arial"/>
              </w:rPr>
              <w:t>&amp;</w:t>
            </w:r>
            <w:r>
              <w:rPr>
                <w:rFonts w:ascii="Arial" w:hAnsi="Arial" w:cs="Arial"/>
              </w:rPr>
              <w:t xml:space="preserve"> </w:t>
            </w:r>
            <w:r w:rsidR="00F60F8A">
              <w:rPr>
                <w:rFonts w:ascii="Arial" w:hAnsi="Arial" w:cs="Arial"/>
              </w:rPr>
              <w:t>2</w:t>
            </w:r>
            <w:r w:rsidR="00CB4588">
              <w:rPr>
                <w:rFonts w:ascii="Arial" w:hAnsi="Arial" w:cs="Arial"/>
              </w:rPr>
              <w:t>,</w:t>
            </w:r>
            <w:r w:rsidR="00F60F8A">
              <w:rPr>
                <w:rFonts w:ascii="Arial" w:hAnsi="Arial" w:cs="Arial"/>
              </w:rPr>
              <w:t xml:space="preserve"> Linden House, Beechill Business Park, 96 Beechill Road, Newtownbreda</w:t>
            </w:r>
            <w:r w:rsidR="00CB4588">
              <w:rPr>
                <w:rFonts w:ascii="Arial" w:hAnsi="Arial" w:cs="Arial"/>
              </w:rPr>
              <w:t xml:space="preserve"> Belfast</w:t>
            </w:r>
            <w:r w:rsidR="00F60F8A">
              <w:rPr>
                <w:rFonts w:ascii="Arial" w:hAnsi="Arial" w:cs="Arial"/>
              </w:rPr>
              <w:t>, BT8 7QN.</w:t>
            </w:r>
          </w:p>
          <w:p w:rsidR="00C14FA8" w:rsidRPr="00C000DA" w:rsidRDefault="00C14FA8" w:rsidP="00C14FA8">
            <w:pPr>
              <w:rPr>
                <w:rFonts w:ascii="Arial" w:hAnsi="Arial" w:cs="Arial"/>
              </w:rPr>
            </w:pPr>
          </w:p>
          <w:p w:rsidR="00C14FA8" w:rsidRPr="00C000DA" w:rsidRDefault="00C14FA8">
            <w:pPr>
              <w:rPr>
                <w:rFonts w:ascii="Arial" w:hAnsi="Arial" w:cs="Arial"/>
              </w:rPr>
            </w:pPr>
          </w:p>
        </w:tc>
      </w:tr>
      <w:tr w:rsidR="00C000DA" w:rsidRPr="00C000DA" w:rsidTr="00C14FA8">
        <w:tc>
          <w:tcPr>
            <w:tcW w:w="9242" w:type="dxa"/>
          </w:tcPr>
          <w:p w:rsidR="004269E0" w:rsidRPr="00C000DA" w:rsidRDefault="00B14EAB" w:rsidP="00C14FA8">
            <w:pPr>
              <w:rPr>
                <w:rFonts w:ascii="Arial" w:hAnsi="Arial" w:cs="Arial"/>
                <w:b/>
              </w:rPr>
            </w:pPr>
            <w:r>
              <w:rPr>
                <w:rFonts w:ascii="Arial" w:hAnsi="Arial" w:cs="Arial"/>
                <w:b/>
              </w:rPr>
              <w:t>Key Areas</w:t>
            </w:r>
          </w:p>
          <w:p w:rsidR="004269E0" w:rsidRPr="00C000DA" w:rsidRDefault="004269E0" w:rsidP="00C14FA8">
            <w:pPr>
              <w:rPr>
                <w:rFonts w:ascii="Arial" w:hAnsi="Arial" w:cs="Arial"/>
                <w:b/>
              </w:rPr>
            </w:pPr>
          </w:p>
          <w:p w:rsidR="004269E0" w:rsidRDefault="00B14EAB" w:rsidP="00EB58A1">
            <w:pPr>
              <w:rPr>
                <w:rFonts w:ascii="Arial" w:hAnsi="Arial" w:cs="Arial"/>
              </w:rPr>
            </w:pPr>
            <w:r>
              <w:rPr>
                <w:rFonts w:ascii="Arial" w:hAnsi="Arial" w:cs="Arial"/>
              </w:rPr>
              <w:t>Overall management and responsibility for the finance function of the Charity for Northern Ireland</w:t>
            </w:r>
            <w:r w:rsidR="00CB4588">
              <w:rPr>
                <w:rFonts w:ascii="Arial" w:hAnsi="Arial" w:cs="Arial"/>
              </w:rPr>
              <w:t>.</w:t>
            </w:r>
          </w:p>
          <w:p w:rsidR="00B14EAB" w:rsidRDefault="00B14EAB" w:rsidP="00EB58A1">
            <w:pPr>
              <w:rPr>
                <w:rFonts w:ascii="Arial" w:hAnsi="Arial" w:cs="Arial"/>
              </w:rPr>
            </w:pPr>
          </w:p>
          <w:p w:rsidR="00B14EAB" w:rsidRPr="00C000DA" w:rsidRDefault="00B14EAB" w:rsidP="00EB58A1">
            <w:pPr>
              <w:rPr>
                <w:rFonts w:ascii="Arial" w:hAnsi="Arial" w:cs="Arial"/>
              </w:rPr>
            </w:pPr>
            <w:r w:rsidRPr="00165FFD">
              <w:rPr>
                <w:rFonts w:ascii="Arial" w:hAnsi="Arial" w:cs="Arial"/>
              </w:rPr>
              <w:t xml:space="preserve">Assist the </w:t>
            </w:r>
            <w:r w:rsidR="00085483" w:rsidRPr="00165FFD">
              <w:rPr>
                <w:rFonts w:ascii="Arial" w:hAnsi="Arial" w:cs="Arial"/>
              </w:rPr>
              <w:t>Autism Initiatives Group Finance D</w:t>
            </w:r>
            <w:r w:rsidRPr="00165FFD">
              <w:rPr>
                <w:rFonts w:ascii="Arial" w:hAnsi="Arial" w:cs="Arial"/>
              </w:rPr>
              <w:t xml:space="preserve">irector </w:t>
            </w:r>
            <w:r w:rsidR="00085483" w:rsidRPr="00165FFD">
              <w:rPr>
                <w:rFonts w:ascii="Arial" w:hAnsi="Arial" w:cs="Arial"/>
              </w:rPr>
              <w:t xml:space="preserve">and the Regional Director </w:t>
            </w:r>
            <w:r w:rsidRPr="00165FFD">
              <w:rPr>
                <w:rFonts w:ascii="Arial" w:hAnsi="Arial" w:cs="Arial"/>
              </w:rPr>
              <w:t>in</w:t>
            </w:r>
            <w:r w:rsidR="0050368C" w:rsidRPr="00165FFD">
              <w:rPr>
                <w:rFonts w:ascii="Arial" w:hAnsi="Arial" w:cs="Arial"/>
              </w:rPr>
              <w:t xml:space="preserve"> devising and facilitating </w:t>
            </w:r>
            <w:r w:rsidRPr="00165FFD">
              <w:rPr>
                <w:rFonts w:ascii="Arial" w:hAnsi="Arial" w:cs="Arial"/>
              </w:rPr>
              <w:t>the</w:t>
            </w:r>
            <w:r>
              <w:rPr>
                <w:rFonts w:ascii="Arial" w:hAnsi="Arial" w:cs="Arial"/>
              </w:rPr>
              <w:t xml:space="preserve"> strategic direction of the </w:t>
            </w:r>
            <w:r w:rsidR="0050368C">
              <w:rPr>
                <w:rFonts w:ascii="Arial" w:hAnsi="Arial" w:cs="Arial"/>
              </w:rPr>
              <w:t>C</w:t>
            </w:r>
            <w:r>
              <w:rPr>
                <w:rFonts w:ascii="Arial" w:hAnsi="Arial" w:cs="Arial"/>
              </w:rPr>
              <w:t>harity by review of financial implications.</w:t>
            </w:r>
          </w:p>
          <w:p w:rsidR="00EB58A1" w:rsidRPr="00C000DA" w:rsidRDefault="00EB58A1" w:rsidP="00EB58A1">
            <w:pPr>
              <w:rPr>
                <w:rFonts w:ascii="Arial" w:hAnsi="Arial" w:cs="Arial"/>
              </w:rPr>
            </w:pPr>
          </w:p>
        </w:tc>
      </w:tr>
      <w:tr w:rsidR="00C000DA" w:rsidRPr="00C000DA" w:rsidTr="00C14FA8">
        <w:tc>
          <w:tcPr>
            <w:tcW w:w="9242" w:type="dxa"/>
          </w:tcPr>
          <w:p w:rsidR="004569C5" w:rsidRDefault="004569C5" w:rsidP="004569C5">
            <w:pPr>
              <w:rPr>
                <w:rFonts w:ascii="Arial" w:hAnsi="Arial" w:cs="Arial"/>
              </w:rPr>
            </w:pPr>
          </w:p>
          <w:p w:rsidR="00CB4588" w:rsidRDefault="00CB4588" w:rsidP="00CB4588">
            <w:pPr>
              <w:rPr>
                <w:rFonts w:ascii="Arial" w:eastAsia="Arial Unicode MS" w:hAnsi="Arial" w:cs="Times New Roman"/>
                <w:bCs/>
              </w:rPr>
            </w:pPr>
            <w:r w:rsidRPr="00CB4588">
              <w:rPr>
                <w:rFonts w:ascii="Arial" w:eastAsia="Arial Unicode MS" w:hAnsi="Arial" w:cs="Times New Roman"/>
                <w:bCs/>
              </w:rPr>
              <w:t>The Finance</w:t>
            </w:r>
            <w:r w:rsidR="0018265D">
              <w:rPr>
                <w:rFonts w:ascii="Arial" w:eastAsia="Arial Unicode MS" w:hAnsi="Arial" w:cs="Times New Roman"/>
                <w:bCs/>
              </w:rPr>
              <w:t xml:space="preserve"> </w:t>
            </w:r>
            <w:r w:rsidRPr="00CB4588">
              <w:rPr>
                <w:rFonts w:ascii="Arial" w:eastAsia="Arial Unicode MS" w:hAnsi="Arial" w:cs="Times New Roman"/>
                <w:bCs/>
              </w:rPr>
              <w:t>Managers duties must be carried out in accordance with prescribed procedures and include the following:</w:t>
            </w:r>
          </w:p>
          <w:p w:rsidR="001C5531" w:rsidRDefault="001C5531" w:rsidP="00CB4588">
            <w:pPr>
              <w:rPr>
                <w:rFonts w:ascii="Arial" w:eastAsia="Arial Unicode MS" w:hAnsi="Arial" w:cs="Times New Roman"/>
                <w:bCs/>
              </w:rPr>
            </w:pPr>
          </w:p>
          <w:p w:rsidR="001C5531" w:rsidRPr="001C5531" w:rsidRDefault="00F245C8" w:rsidP="00CB4588">
            <w:pPr>
              <w:rPr>
                <w:rFonts w:ascii="Arial" w:eastAsia="Arial Unicode MS" w:hAnsi="Arial" w:cs="Times New Roman"/>
                <w:b/>
                <w:bCs/>
                <w:u w:val="single"/>
              </w:rPr>
            </w:pPr>
            <w:r w:rsidRPr="00F245C8">
              <w:rPr>
                <w:rFonts w:ascii="Arial" w:eastAsia="Arial Unicode MS" w:hAnsi="Arial" w:cs="Times New Roman"/>
                <w:b/>
                <w:bCs/>
                <w:u w:val="single"/>
              </w:rPr>
              <w:t>Reporting</w:t>
            </w:r>
            <w:r w:rsidR="001C5531" w:rsidRPr="001C5531">
              <w:rPr>
                <w:rFonts w:ascii="Arial" w:eastAsia="Arial Unicode MS" w:hAnsi="Arial" w:cs="Times New Roman"/>
                <w:b/>
                <w:bCs/>
                <w:u w:val="single"/>
              </w:rPr>
              <w:t xml:space="preserve"> </w:t>
            </w:r>
          </w:p>
          <w:p w:rsidR="001C5531" w:rsidRPr="00D6679B" w:rsidRDefault="00F66BDA" w:rsidP="00583D1B">
            <w:pPr>
              <w:pStyle w:val="ListParagraph"/>
              <w:numPr>
                <w:ilvl w:val="0"/>
                <w:numId w:val="12"/>
              </w:numPr>
              <w:tabs>
                <w:tab w:val="clear" w:pos="375"/>
                <w:tab w:val="num" w:pos="709"/>
              </w:tabs>
              <w:ind w:left="709" w:hanging="709"/>
              <w:jc w:val="both"/>
              <w:rPr>
                <w:rFonts w:ascii="Arial" w:eastAsia="Arial Unicode MS" w:hAnsi="Arial" w:cs="Times New Roman"/>
                <w:b/>
                <w:i/>
                <w:iCs/>
              </w:rPr>
            </w:pPr>
            <w:r w:rsidRPr="00E83B34">
              <w:rPr>
                <w:rFonts w:ascii="Arial" w:eastAsia="Arial Unicode MS" w:hAnsi="Arial" w:cs="Times New Roman"/>
                <w:bCs/>
              </w:rPr>
              <w:t>Ensure the provision of accurate and timely management information to the Director</w:t>
            </w:r>
            <w:r w:rsidR="00035BC4">
              <w:rPr>
                <w:rFonts w:ascii="Arial" w:eastAsia="Arial Unicode MS" w:hAnsi="Arial" w:cs="Times New Roman"/>
                <w:bCs/>
              </w:rPr>
              <w:t>s</w:t>
            </w:r>
            <w:r w:rsidRPr="00E83B34">
              <w:rPr>
                <w:rFonts w:ascii="Arial" w:eastAsia="Arial Unicode MS" w:hAnsi="Arial" w:cs="Times New Roman"/>
                <w:bCs/>
              </w:rPr>
              <w:t xml:space="preserve"> team</w:t>
            </w:r>
            <w:r w:rsidR="00E83B34">
              <w:rPr>
                <w:rFonts w:ascii="Arial" w:eastAsia="Arial Unicode MS" w:hAnsi="Arial" w:cs="Times New Roman"/>
                <w:bCs/>
              </w:rPr>
              <w:t xml:space="preserve"> and </w:t>
            </w:r>
            <w:r w:rsidR="00BD56EA">
              <w:rPr>
                <w:rFonts w:ascii="Arial" w:eastAsia="Arial Unicode MS" w:hAnsi="Arial" w:cs="Times New Roman"/>
                <w:bCs/>
              </w:rPr>
              <w:t>Senior M</w:t>
            </w:r>
            <w:r w:rsidRPr="00E83B34">
              <w:rPr>
                <w:rFonts w:ascii="Arial" w:eastAsia="Arial Unicode MS" w:hAnsi="Arial" w:cs="Times New Roman"/>
                <w:bCs/>
              </w:rPr>
              <w:t>anagement.</w:t>
            </w:r>
          </w:p>
          <w:p w:rsidR="00D6679B" w:rsidRPr="00633BA4" w:rsidRDefault="00D6679B" w:rsidP="00583D1B">
            <w:pPr>
              <w:numPr>
                <w:ilvl w:val="1"/>
                <w:numId w:val="12"/>
              </w:numPr>
              <w:jc w:val="both"/>
              <w:rPr>
                <w:rFonts w:ascii="Arial" w:eastAsia="Arial Unicode MS" w:hAnsi="Arial" w:cs="Times New Roman"/>
                <w:bCs/>
              </w:rPr>
            </w:pPr>
            <w:r w:rsidRPr="00633BA4">
              <w:rPr>
                <w:rFonts w:ascii="Arial" w:eastAsia="Arial Unicode MS" w:hAnsi="Arial" w:cs="Times New Roman"/>
                <w:bCs/>
              </w:rPr>
              <w:t>The timely completion of all</w:t>
            </w:r>
            <w:r w:rsidR="00633BA4" w:rsidRPr="00633BA4">
              <w:rPr>
                <w:rFonts w:ascii="Arial" w:eastAsia="Arial Unicode MS" w:hAnsi="Arial" w:cs="Times New Roman"/>
                <w:bCs/>
              </w:rPr>
              <w:t xml:space="preserve"> month end financial procedures in accordance with the group timetable. This includes </w:t>
            </w:r>
            <w:r w:rsidRPr="00633BA4">
              <w:rPr>
                <w:rFonts w:ascii="Arial" w:eastAsia="Arial Unicode MS" w:hAnsi="Arial" w:cs="Times New Roman"/>
                <w:bCs/>
              </w:rPr>
              <w:t>reconciliation of all balance sheet accounts, credit control and production of financial reports.</w:t>
            </w:r>
          </w:p>
          <w:p w:rsidR="00D6679B" w:rsidRDefault="00D6679B" w:rsidP="00583D1B">
            <w:pPr>
              <w:numPr>
                <w:ilvl w:val="1"/>
                <w:numId w:val="12"/>
              </w:numPr>
              <w:jc w:val="both"/>
              <w:rPr>
                <w:rFonts w:ascii="Arial" w:eastAsia="Arial Unicode MS" w:hAnsi="Arial" w:cs="Times New Roman"/>
                <w:bCs/>
              </w:rPr>
            </w:pPr>
            <w:r>
              <w:rPr>
                <w:rFonts w:ascii="Arial" w:eastAsia="Arial Unicode MS" w:hAnsi="Arial" w:cs="Times New Roman"/>
                <w:bCs/>
              </w:rPr>
              <w:t>The development and control of procedures to ensure the timely presentation of full P&amp;L and Balance Sheet Accounts on a monthly basis.</w:t>
            </w:r>
          </w:p>
          <w:p w:rsidR="004E77FA" w:rsidRDefault="004E77FA" w:rsidP="00583D1B">
            <w:pPr>
              <w:numPr>
                <w:ilvl w:val="1"/>
                <w:numId w:val="12"/>
              </w:numPr>
              <w:jc w:val="both"/>
              <w:rPr>
                <w:rFonts w:ascii="Arial" w:eastAsia="Arial Unicode MS" w:hAnsi="Arial" w:cs="Times New Roman"/>
                <w:bCs/>
              </w:rPr>
            </w:pPr>
            <w:r w:rsidRPr="00CB4588">
              <w:rPr>
                <w:rFonts w:ascii="Arial" w:eastAsia="Arial Unicode MS" w:hAnsi="Arial" w:cs="Times New Roman"/>
                <w:bCs/>
              </w:rPr>
              <w:t>The timely collation and provision of all financial information in preparation for Autism Initiatives (NI) Ltd annual audit and year end accounts</w:t>
            </w:r>
            <w:r>
              <w:rPr>
                <w:rFonts w:ascii="Arial" w:eastAsia="Arial Unicode MS" w:hAnsi="Arial" w:cs="Times New Roman"/>
                <w:bCs/>
              </w:rPr>
              <w:t xml:space="preserve"> in accordance with the group timetable and liaison with the group appointed auditors</w:t>
            </w:r>
            <w:r w:rsidR="000419F1">
              <w:rPr>
                <w:rFonts w:ascii="Arial" w:eastAsia="Arial Unicode MS" w:hAnsi="Arial" w:cs="Times New Roman"/>
                <w:bCs/>
              </w:rPr>
              <w:t>.</w:t>
            </w:r>
          </w:p>
          <w:p w:rsidR="000419F1" w:rsidRDefault="000419F1" w:rsidP="00583D1B">
            <w:pPr>
              <w:pStyle w:val="ListParagraph"/>
              <w:numPr>
                <w:ilvl w:val="1"/>
                <w:numId w:val="12"/>
              </w:numPr>
              <w:tabs>
                <w:tab w:val="num" w:pos="1080"/>
              </w:tabs>
              <w:jc w:val="both"/>
              <w:rPr>
                <w:rFonts w:ascii="Arial" w:eastAsia="Times New Roman" w:hAnsi="Arial" w:cs="Times New Roman"/>
              </w:rPr>
            </w:pPr>
            <w:r w:rsidRPr="00F66BDA">
              <w:rPr>
                <w:rFonts w:ascii="Arial" w:eastAsia="Times New Roman" w:hAnsi="Arial" w:cs="Times New Roman"/>
              </w:rPr>
              <w:lastRenderedPageBreak/>
              <w:t>To assist management in the preparation of annual budgets</w:t>
            </w:r>
            <w:r w:rsidR="00DF3790">
              <w:rPr>
                <w:rFonts w:ascii="Arial" w:eastAsia="Times New Roman" w:hAnsi="Arial" w:cs="Times New Roman"/>
              </w:rPr>
              <w:t xml:space="preserve"> and forecasts</w:t>
            </w:r>
            <w:r w:rsidRPr="00F66BDA">
              <w:rPr>
                <w:rFonts w:ascii="Arial" w:eastAsia="Times New Roman" w:hAnsi="Arial" w:cs="Times New Roman"/>
              </w:rPr>
              <w:t xml:space="preserve"> in accordance with group timetable. </w:t>
            </w:r>
          </w:p>
          <w:p w:rsidR="00ED06F6" w:rsidRPr="00E3780F" w:rsidRDefault="00ED06F6" w:rsidP="00583D1B">
            <w:pPr>
              <w:pStyle w:val="ListParagraph"/>
              <w:numPr>
                <w:ilvl w:val="0"/>
                <w:numId w:val="12"/>
              </w:numPr>
              <w:tabs>
                <w:tab w:val="clear" w:pos="375"/>
                <w:tab w:val="num" w:pos="709"/>
              </w:tabs>
              <w:ind w:left="709" w:hanging="709"/>
              <w:jc w:val="both"/>
              <w:rPr>
                <w:rFonts w:ascii="Arial" w:eastAsia="Times New Roman" w:hAnsi="Arial" w:cs="Times New Roman"/>
              </w:rPr>
            </w:pPr>
            <w:r w:rsidRPr="00E3780F">
              <w:rPr>
                <w:rFonts w:ascii="Arial" w:eastAsia="Times New Roman" w:hAnsi="Arial" w:cs="Times New Roman"/>
              </w:rPr>
              <w:t>Ensuring that all relevant ledgers, documents and vouchers required to produce annual accounts are maintained to the satisfaction of the auditor</w:t>
            </w:r>
            <w:r>
              <w:rPr>
                <w:rFonts w:ascii="Arial" w:eastAsia="Times New Roman" w:hAnsi="Arial" w:cs="Times New Roman"/>
              </w:rPr>
              <w:t xml:space="preserve"> and that accurate records are available to meet external tax and legal requirements</w:t>
            </w:r>
            <w:r w:rsidRPr="00E3780F">
              <w:rPr>
                <w:rFonts w:ascii="Arial" w:eastAsia="Times New Roman" w:hAnsi="Arial" w:cs="Times New Roman"/>
              </w:rPr>
              <w:t>.</w:t>
            </w:r>
          </w:p>
          <w:p w:rsidR="00ED06F6" w:rsidRPr="00F66BDA" w:rsidRDefault="00ED06F6" w:rsidP="00ED06F6">
            <w:pPr>
              <w:pStyle w:val="ListParagraph"/>
              <w:tabs>
                <w:tab w:val="num" w:pos="1080"/>
              </w:tabs>
              <w:rPr>
                <w:rFonts w:ascii="Arial" w:eastAsia="Times New Roman" w:hAnsi="Arial" w:cs="Times New Roman"/>
              </w:rPr>
            </w:pPr>
          </w:p>
          <w:p w:rsidR="004E77FA" w:rsidRPr="004705B3" w:rsidRDefault="0011367C" w:rsidP="0011367C">
            <w:pPr>
              <w:jc w:val="both"/>
              <w:rPr>
                <w:rFonts w:ascii="Arial" w:eastAsia="Arial Unicode MS" w:hAnsi="Arial" w:cs="Times New Roman"/>
                <w:b/>
                <w:i/>
                <w:iCs/>
              </w:rPr>
            </w:pPr>
            <w:r w:rsidRPr="004705B3">
              <w:rPr>
                <w:rFonts w:ascii="Arial" w:eastAsia="Arial Unicode MS" w:hAnsi="Arial" w:cs="Times New Roman"/>
                <w:b/>
                <w:iCs/>
                <w:u w:val="single"/>
              </w:rPr>
              <w:t>General</w:t>
            </w:r>
            <w:r w:rsidRPr="004705B3">
              <w:rPr>
                <w:rFonts w:ascii="Arial" w:eastAsia="Arial Unicode MS" w:hAnsi="Arial" w:cs="Times New Roman"/>
                <w:b/>
                <w:i/>
                <w:iCs/>
              </w:rPr>
              <w:t xml:space="preserve"> </w:t>
            </w:r>
          </w:p>
          <w:p w:rsidR="00BD3789" w:rsidRPr="004705B3" w:rsidRDefault="00BD3789" w:rsidP="0053100C">
            <w:pPr>
              <w:numPr>
                <w:ilvl w:val="1"/>
                <w:numId w:val="12"/>
              </w:numPr>
              <w:jc w:val="both"/>
              <w:rPr>
                <w:rFonts w:ascii="Arial" w:eastAsia="Arial Unicode MS" w:hAnsi="Arial" w:cs="Times New Roman"/>
                <w:bCs/>
              </w:rPr>
            </w:pPr>
            <w:r w:rsidRPr="004705B3">
              <w:rPr>
                <w:rFonts w:ascii="Arial" w:eastAsia="Arial Unicode MS" w:hAnsi="Arial" w:cs="Times New Roman"/>
                <w:bCs/>
              </w:rPr>
              <w:t xml:space="preserve">Attend contract meetings and maintain </w:t>
            </w:r>
            <w:r w:rsidR="004705B3" w:rsidRPr="004705B3">
              <w:rPr>
                <w:rFonts w:ascii="Arial" w:eastAsia="Arial Unicode MS" w:hAnsi="Arial" w:cs="Times New Roman"/>
                <w:bCs/>
              </w:rPr>
              <w:t xml:space="preserve">information in relation to </w:t>
            </w:r>
            <w:r w:rsidRPr="004705B3">
              <w:rPr>
                <w:rFonts w:ascii="Arial" w:eastAsia="Arial Unicode MS" w:hAnsi="Arial" w:cs="Times New Roman"/>
                <w:bCs/>
              </w:rPr>
              <w:t xml:space="preserve">hours. </w:t>
            </w:r>
          </w:p>
          <w:p w:rsidR="00035BC4" w:rsidRPr="00CB4588" w:rsidRDefault="00035BC4" w:rsidP="0053100C">
            <w:pPr>
              <w:numPr>
                <w:ilvl w:val="1"/>
                <w:numId w:val="12"/>
              </w:numPr>
              <w:jc w:val="both"/>
              <w:rPr>
                <w:rFonts w:ascii="Arial" w:eastAsia="Arial Unicode MS" w:hAnsi="Arial" w:cs="Times New Roman"/>
                <w:bCs/>
              </w:rPr>
            </w:pPr>
            <w:r w:rsidRPr="00CB4588">
              <w:rPr>
                <w:rFonts w:ascii="Arial" w:eastAsia="Arial Unicode MS" w:hAnsi="Arial" w:cs="Times New Roman"/>
                <w:bCs/>
              </w:rPr>
              <w:t>The maintenance and develop</w:t>
            </w:r>
            <w:r>
              <w:rPr>
                <w:rFonts w:ascii="Arial" w:eastAsia="Arial Unicode MS" w:hAnsi="Arial" w:cs="Times New Roman"/>
                <w:bCs/>
              </w:rPr>
              <w:t xml:space="preserve">ment of the accounting systems </w:t>
            </w:r>
            <w:r w:rsidRPr="00CB4588">
              <w:rPr>
                <w:rFonts w:ascii="Arial" w:eastAsia="Arial Unicode MS" w:hAnsi="Arial" w:cs="Times New Roman"/>
                <w:bCs/>
              </w:rPr>
              <w:t>within Autism Initiatives (NI) Ltd.</w:t>
            </w:r>
          </w:p>
          <w:p w:rsidR="00CB4588" w:rsidRDefault="00CB4588" w:rsidP="0053100C">
            <w:pPr>
              <w:numPr>
                <w:ilvl w:val="1"/>
                <w:numId w:val="12"/>
              </w:numPr>
              <w:jc w:val="both"/>
              <w:rPr>
                <w:rFonts w:ascii="Arial" w:eastAsia="Arial Unicode MS" w:hAnsi="Arial" w:cs="Times New Roman"/>
                <w:bCs/>
              </w:rPr>
            </w:pPr>
            <w:r w:rsidRPr="00CB4588">
              <w:rPr>
                <w:rFonts w:ascii="Arial" w:eastAsia="Arial Unicode MS" w:hAnsi="Arial" w:cs="Times New Roman"/>
                <w:bCs/>
              </w:rPr>
              <w:t xml:space="preserve">The monitoring and investigation of Management Information including variance analysis and enquiry to support reporting to </w:t>
            </w:r>
            <w:r w:rsidR="00035BC4">
              <w:rPr>
                <w:rFonts w:ascii="Arial" w:eastAsia="Arial Unicode MS" w:hAnsi="Arial" w:cs="Times New Roman"/>
                <w:bCs/>
              </w:rPr>
              <w:t>managers</w:t>
            </w:r>
            <w:r w:rsidRPr="00CB4588">
              <w:rPr>
                <w:rFonts w:ascii="Arial" w:eastAsia="Arial Unicode MS" w:hAnsi="Arial" w:cs="Times New Roman"/>
                <w:bCs/>
              </w:rPr>
              <w:t>.</w:t>
            </w:r>
          </w:p>
          <w:p w:rsidR="002E16E6" w:rsidRPr="00E3780F" w:rsidRDefault="002B3178" w:rsidP="00A75D5F">
            <w:pPr>
              <w:pStyle w:val="ListParagraph"/>
              <w:numPr>
                <w:ilvl w:val="1"/>
                <w:numId w:val="12"/>
              </w:numPr>
              <w:rPr>
                <w:rFonts w:ascii="Arial" w:eastAsia="Times New Roman" w:hAnsi="Arial" w:cs="Times New Roman"/>
              </w:rPr>
            </w:pPr>
            <w:r w:rsidRPr="00E3780F">
              <w:rPr>
                <w:rFonts w:ascii="Arial" w:eastAsia="Arial Unicode MS" w:hAnsi="Arial" w:cs="Times New Roman"/>
                <w:bCs/>
              </w:rPr>
              <w:t>I</w:t>
            </w:r>
            <w:r w:rsidR="00F66BDA" w:rsidRPr="00E3780F">
              <w:rPr>
                <w:rFonts w:ascii="Arial" w:eastAsia="Arial Unicode MS" w:hAnsi="Arial" w:cs="Times New Roman"/>
                <w:bCs/>
              </w:rPr>
              <w:t>mplement appropriate costi</w:t>
            </w:r>
            <w:r w:rsidRPr="00E3780F">
              <w:rPr>
                <w:rFonts w:ascii="Arial" w:eastAsia="Arial Unicode MS" w:hAnsi="Arial" w:cs="Times New Roman"/>
                <w:bCs/>
              </w:rPr>
              <w:t xml:space="preserve">ng and income reporting systems, ensuring services       </w:t>
            </w:r>
            <w:r w:rsidR="00E3780F" w:rsidRPr="00E3780F">
              <w:rPr>
                <w:rFonts w:ascii="Arial" w:eastAsia="Arial Unicode MS" w:hAnsi="Arial" w:cs="Times New Roman"/>
                <w:bCs/>
              </w:rPr>
              <w:t xml:space="preserve">    </w:t>
            </w:r>
            <w:r w:rsidRPr="00E3780F">
              <w:rPr>
                <w:rFonts w:ascii="Arial" w:eastAsia="Arial Unicode MS" w:hAnsi="Arial" w:cs="Times New Roman"/>
                <w:bCs/>
              </w:rPr>
              <w:t>work to a full cost recovery model.</w:t>
            </w:r>
          </w:p>
          <w:p w:rsidR="00F6134A" w:rsidRDefault="002B3178" w:rsidP="00A75D5F">
            <w:pPr>
              <w:pStyle w:val="ListParagraph"/>
              <w:numPr>
                <w:ilvl w:val="1"/>
                <w:numId w:val="12"/>
              </w:numPr>
              <w:tabs>
                <w:tab w:val="num" w:pos="1080"/>
              </w:tabs>
              <w:rPr>
                <w:rFonts w:ascii="Arial" w:eastAsia="Times New Roman" w:hAnsi="Arial" w:cs="Times New Roman"/>
              </w:rPr>
            </w:pPr>
            <w:r w:rsidRPr="00E3780F">
              <w:rPr>
                <w:rFonts w:ascii="Arial" w:eastAsia="Times New Roman" w:hAnsi="Arial" w:cs="Times New Roman"/>
              </w:rPr>
              <w:t>Manage payroll</w:t>
            </w:r>
            <w:r w:rsidR="00AF6411">
              <w:rPr>
                <w:rFonts w:ascii="Arial" w:eastAsia="Times New Roman" w:hAnsi="Arial" w:cs="Times New Roman"/>
              </w:rPr>
              <w:t xml:space="preserve">, maintaining </w:t>
            </w:r>
            <w:r w:rsidRPr="00E3780F">
              <w:rPr>
                <w:rFonts w:ascii="Arial" w:eastAsia="Times New Roman" w:hAnsi="Arial" w:cs="Times New Roman"/>
              </w:rPr>
              <w:t>efficient systems, process</w:t>
            </w:r>
            <w:r w:rsidR="00E83B34">
              <w:rPr>
                <w:rFonts w:ascii="Arial" w:eastAsia="Times New Roman" w:hAnsi="Arial" w:cs="Times New Roman"/>
              </w:rPr>
              <w:t>es</w:t>
            </w:r>
            <w:r w:rsidRPr="00E3780F">
              <w:rPr>
                <w:rFonts w:ascii="Arial" w:eastAsia="Times New Roman" w:hAnsi="Arial" w:cs="Times New Roman"/>
              </w:rPr>
              <w:t xml:space="preserve"> and controls</w:t>
            </w:r>
            <w:r w:rsidR="00F6134A">
              <w:rPr>
                <w:rFonts w:ascii="Arial" w:eastAsia="Times New Roman" w:hAnsi="Arial" w:cs="Times New Roman"/>
              </w:rPr>
              <w:t xml:space="preserve">. </w:t>
            </w:r>
          </w:p>
          <w:p w:rsidR="00CB4588" w:rsidRPr="00E3780F" w:rsidRDefault="00F6134A" w:rsidP="00A75D5F">
            <w:pPr>
              <w:pStyle w:val="ListParagraph"/>
              <w:numPr>
                <w:ilvl w:val="1"/>
                <w:numId w:val="12"/>
              </w:numPr>
              <w:tabs>
                <w:tab w:val="num" w:pos="1080"/>
              </w:tabs>
              <w:rPr>
                <w:rFonts w:ascii="Arial" w:eastAsia="Times New Roman" w:hAnsi="Arial" w:cs="Times New Roman"/>
              </w:rPr>
            </w:pPr>
            <w:r>
              <w:rPr>
                <w:rFonts w:ascii="Arial" w:eastAsia="Times New Roman" w:hAnsi="Arial" w:cs="Times New Roman"/>
              </w:rPr>
              <w:t xml:space="preserve">Liaising with the group payroll team as appropriate. </w:t>
            </w:r>
            <w:r w:rsidR="00CB4588" w:rsidRPr="00E3780F">
              <w:rPr>
                <w:rFonts w:ascii="Arial" w:eastAsia="Times New Roman" w:hAnsi="Arial" w:cs="Times New Roman"/>
              </w:rPr>
              <w:t xml:space="preserve"> </w:t>
            </w:r>
          </w:p>
          <w:p w:rsidR="00CB4588" w:rsidRPr="00E3780F" w:rsidRDefault="00CB4588" w:rsidP="00A75D5F">
            <w:pPr>
              <w:pStyle w:val="ListParagraph"/>
              <w:numPr>
                <w:ilvl w:val="1"/>
                <w:numId w:val="12"/>
              </w:numPr>
              <w:rPr>
                <w:rFonts w:ascii="Arial" w:eastAsia="Times New Roman" w:hAnsi="Arial" w:cs="Times New Roman"/>
              </w:rPr>
            </w:pPr>
            <w:r w:rsidRPr="00E3780F">
              <w:rPr>
                <w:rFonts w:ascii="Arial" w:eastAsia="Times New Roman" w:hAnsi="Arial" w:cs="Times New Roman"/>
              </w:rPr>
              <w:t>Ensuring the effective administration of taxation and National Insurance</w:t>
            </w:r>
            <w:r w:rsidR="00E83B34">
              <w:rPr>
                <w:rFonts w:ascii="Arial" w:eastAsia="Times New Roman" w:hAnsi="Arial" w:cs="Times New Roman"/>
              </w:rPr>
              <w:t xml:space="preserve"> contri</w:t>
            </w:r>
            <w:r w:rsidR="00AF6411">
              <w:rPr>
                <w:rFonts w:ascii="Arial" w:eastAsia="Times New Roman" w:hAnsi="Arial" w:cs="Times New Roman"/>
              </w:rPr>
              <w:t>butions</w:t>
            </w:r>
            <w:r w:rsidR="00EF4DC4">
              <w:rPr>
                <w:rFonts w:ascii="Arial" w:eastAsia="Times New Roman" w:hAnsi="Arial" w:cs="Times New Roman"/>
              </w:rPr>
              <w:t xml:space="preserve">, pension and payroll </w:t>
            </w:r>
            <w:r w:rsidR="00AF6411">
              <w:rPr>
                <w:rFonts w:ascii="Arial" w:eastAsia="Times New Roman" w:hAnsi="Arial" w:cs="Times New Roman"/>
              </w:rPr>
              <w:t>matters</w:t>
            </w:r>
            <w:r w:rsidR="00E83B34">
              <w:rPr>
                <w:rFonts w:ascii="Arial" w:eastAsia="Times New Roman" w:hAnsi="Arial" w:cs="Times New Roman"/>
              </w:rPr>
              <w:t>, including the submission of all relevant returns to the Inland Revenue.</w:t>
            </w:r>
            <w:r w:rsidRPr="00E3780F">
              <w:rPr>
                <w:rFonts w:ascii="Arial" w:eastAsia="Times New Roman" w:hAnsi="Arial" w:cs="Times New Roman"/>
              </w:rPr>
              <w:t xml:space="preserve"> </w:t>
            </w:r>
          </w:p>
          <w:p w:rsidR="002B3178" w:rsidRDefault="00CB4588" w:rsidP="00A75D5F">
            <w:pPr>
              <w:pStyle w:val="ListParagraph"/>
              <w:numPr>
                <w:ilvl w:val="0"/>
                <w:numId w:val="12"/>
              </w:numPr>
              <w:tabs>
                <w:tab w:val="clear" w:pos="375"/>
                <w:tab w:val="num" w:pos="709"/>
              </w:tabs>
              <w:ind w:left="709" w:hanging="709"/>
              <w:rPr>
                <w:rFonts w:ascii="Arial" w:eastAsia="Times New Roman" w:hAnsi="Arial" w:cs="Times New Roman"/>
              </w:rPr>
            </w:pPr>
            <w:r w:rsidRPr="00E3780F">
              <w:rPr>
                <w:rFonts w:ascii="Arial" w:eastAsia="Times New Roman" w:hAnsi="Arial" w:cs="Times New Roman"/>
              </w:rPr>
              <w:t>The operation of the organisation’s Debtor</w:t>
            </w:r>
            <w:r w:rsidR="00AF6411">
              <w:rPr>
                <w:rFonts w:ascii="Arial" w:eastAsia="Times New Roman" w:hAnsi="Arial" w:cs="Times New Roman"/>
              </w:rPr>
              <w:t xml:space="preserve">s ledger and </w:t>
            </w:r>
            <w:r w:rsidRPr="00E3780F">
              <w:rPr>
                <w:rFonts w:ascii="Arial" w:eastAsia="Times New Roman" w:hAnsi="Arial" w:cs="Times New Roman"/>
              </w:rPr>
              <w:t xml:space="preserve">billing system including Credit control </w:t>
            </w:r>
            <w:r w:rsidR="002B3178" w:rsidRPr="00E3780F">
              <w:rPr>
                <w:rFonts w:ascii="Arial" w:eastAsia="Times New Roman" w:hAnsi="Arial" w:cs="Times New Roman"/>
              </w:rPr>
              <w:t>ensuring the collection of all income due to Autism Initiatives (NI) Ltd.</w:t>
            </w:r>
          </w:p>
          <w:p w:rsidR="00035BC4" w:rsidRDefault="00035BC4" w:rsidP="00035BC4">
            <w:pPr>
              <w:pStyle w:val="ListParagraph"/>
              <w:numPr>
                <w:ilvl w:val="0"/>
                <w:numId w:val="12"/>
              </w:numPr>
              <w:tabs>
                <w:tab w:val="clear" w:pos="375"/>
                <w:tab w:val="num" w:pos="709"/>
              </w:tabs>
              <w:ind w:left="709" w:hanging="709"/>
              <w:rPr>
                <w:rFonts w:ascii="Arial" w:eastAsia="Times New Roman" w:hAnsi="Arial" w:cs="Times New Roman"/>
              </w:rPr>
            </w:pPr>
            <w:r w:rsidRPr="00E3780F">
              <w:rPr>
                <w:rFonts w:ascii="Arial" w:eastAsia="Times New Roman" w:hAnsi="Arial" w:cs="Times New Roman"/>
              </w:rPr>
              <w:t>Treasury management including credit management</w:t>
            </w:r>
            <w:r>
              <w:rPr>
                <w:rFonts w:ascii="Arial" w:eastAsia="Times New Roman" w:hAnsi="Arial" w:cs="Times New Roman"/>
              </w:rPr>
              <w:t xml:space="preserve"> and </w:t>
            </w:r>
            <w:r w:rsidRPr="00E3780F">
              <w:rPr>
                <w:rFonts w:ascii="Arial" w:eastAsia="Times New Roman" w:hAnsi="Arial" w:cs="Times New Roman"/>
              </w:rPr>
              <w:t>creditor control.</w:t>
            </w:r>
          </w:p>
          <w:p w:rsidR="00D6679B" w:rsidRDefault="00D6679B" w:rsidP="00D6679B">
            <w:pPr>
              <w:pStyle w:val="ListParagraph"/>
              <w:numPr>
                <w:ilvl w:val="0"/>
                <w:numId w:val="12"/>
              </w:numPr>
              <w:tabs>
                <w:tab w:val="clear" w:pos="375"/>
                <w:tab w:val="num" w:pos="709"/>
              </w:tabs>
              <w:ind w:left="709" w:hanging="709"/>
              <w:rPr>
                <w:rFonts w:ascii="Arial" w:eastAsia="Times New Roman" w:hAnsi="Arial" w:cs="Times New Roman"/>
              </w:rPr>
            </w:pPr>
            <w:r w:rsidRPr="00E3780F">
              <w:rPr>
                <w:rFonts w:ascii="Arial" w:eastAsia="Times New Roman" w:hAnsi="Arial" w:cs="Times New Roman"/>
              </w:rPr>
              <w:t>Development and implementation of procedures, best practice and financial policies within the Charity.</w:t>
            </w:r>
          </w:p>
          <w:p w:rsidR="004B491E" w:rsidRPr="003E184B" w:rsidRDefault="004B491E" w:rsidP="00D6679B">
            <w:pPr>
              <w:pStyle w:val="ListParagraph"/>
              <w:numPr>
                <w:ilvl w:val="0"/>
                <w:numId w:val="12"/>
              </w:numPr>
              <w:tabs>
                <w:tab w:val="clear" w:pos="375"/>
                <w:tab w:val="num" w:pos="709"/>
              </w:tabs>
              <w:ind w:left="709" w:hanging="709"/>
              <w:rPr>
                <w:rFonts w:ascii="Arial" w:eastAsia="Times New Roman" w:hAnsi="Arial" w:cs="Times New Roman"/>
              </w:rPr>
            </w:pPr>
            <w:r>
              <w:rPr>
                <w:rFonts w:ascii="Arial" w:eastAsia="Times New Roman" w:hAnsi="Arial" w:cs="Times New Roman"/>
              </w:rPr>
              <w:t xml:space="preserve">The monitoring </w:t>
            </w:r>
            <w:r w:rsidRPr="004B491E">
              <w:rPr>
                <w:rFonts w:ascii="Arial" w:eastAsia="Arial Unicode MS" w:hAnsi="Arial" w:cs="Times New Roman"/>
                <w:iCs/>
              </w:rPr>
              <w:t>and processing of the transactions of the organisation, ensuring all expenditure is correctly authorised</w:t>
            </w:r>
            <w:r>
              <w:rPr>
                <w:rFonts w:ascii="Arial" w:eastAsia="Arial Unicode MS" w:hAnsi="Arial" w:cs="Times New Roman"/>
                <w:iCs/>
              </w:rPr>
              <w:t>.</w:t>
            </w:r>
          </w:p>
          <w:p w:rsidR="00D70A46" w:rsidRPr="004D6143" w:rsidRDefault="0096245A" w:rsidP="00BD1310">
            <w:pPr>
              <w:pStyle w:val="ListParagraph"/>
              <w:numPr>
                <w:ilvl w:val="0"/>
                <w:numId w:val="12"/>
              </w:numPr>
              <w:tabs>
                <w:tab w:val="clear" w:pos="375"/>
                <w:tab w:val="num" w:pos="709"/>
              </w:tabs>
              <w:ind w:left="709" w:hanging="709"/>
              <w:rPr>
                <w:rFonts w:ascii="Arial" w:eastAsia="Times New Roman" w:hAnsi="Arial" w:cs="Times New Roman"/>
              </w:rPr>
            </w:pPr>
            <w:r w:rsidRPr="0007234A">
              <w:rPr>
                <w:rFonts w:ascii="Arial" w:eastAsia="Arial Unicode MS" w:hAnsi="Arial" w:cs="Times New Roman"/>
                <w:iCs/>
              </w:rPr>
              <w:t xml:space="preserve">Completing Supporting People returns </w:t>
            </w:r>
            <w:r w:rsidR="0007234A" w:rsidRPr="0007234A">
              <w:rPr>
                <w:rFonts w:ascii="Arial" w:eastAsia="Arial Unicode MS" w:hAnsi="Arial" w:cs="Times New Roman"/>
                <w:iCs/>
              </w:rPr>
              <w:t xml:space="preserve">and </w:t>
            </w:r>
            <w:r w:rsidR="00D70A46" w:rsidRPr="0007234A">
              <w:rPr>
                <w:rFonts w:ascii="Arial" w:eastAsia="Arial Unicode MS" w:hAnsi="Arial" w:cs="Times New Roman"/>
                <w:iCs/>
              </w:rPr>
              <w:t xml:space="preserve">Department for Business and Finance </w:t>
            </w:r>
            <w:r w:rsidR="00F061CE" w:rsidRPr="0007234A">
              <w:rPr>
                <w:rFonts w:ascii="Arial" w:eastAsia="Arial Unicode MS" w:hAnsi="Arial" w:cs="Times New Roman"/>
                <w:iCs/>
              </w:rPr>
              <w:t xml:space="preserve">statistical returns as required. </w:t>
            </w:r>
          </w:p>
          <w:p w:rsidR="004D6143" w:rsidRPr="0007234A" w:rsidRDefault="004D6143" w:rsidP="00BD1310">
            <w:pPr>
              <w:pStyle w:val="ListParagraph"/>
              <w:numPr>
                <w:ilvl w:val="0"/>
                <w:numId w:val="12"/>
              </w:numPr>
              <w:tabs>
                <w:tab w:val="clear" w:pos="375"/>
                <w:tab w:val="num" w:pos="709"/>
              </w:tabs>
              <w:ind w:left="709" w:hanging="709"/>
              <w:rPr>
                <w:rFonts w:ascii="Arial" w:eastAsia="Times New Roman" w:hAnsi="Arial" w:cs="Times New Roman"/>
              </w:rPr>
            </w:pPr>
            <w:r>
              <w:rPr>
                <w:rFonts w:ascii="Arial" w:eastAsia="Arial Unicode MS" w:hAnsi="Arial" w:cs="Times New Roman"/>
                <w:iCs/>
              </w:rPr>
              <w:t xml:space="preserve">Comply with GDPR and Data Protection Regulations. </w:t>
            </w:r>
          </w:p>
          <w:p w:rsidR="006C40C9" w:rsidRDefault="006C40C9" w:rsidP="006C40C9">
            <w:pPr>
              <w:tabs>
                <w:tab w:val="num" w:pos="709"/>
              </w:tabs>
              <w:rPr>
                <w:rFonts w:ascii="Arial" w:eastAsia="Times New Roman" w:hAnsi="Arial" w:cs="Times New Roman"/>
              </w:rPr>
            </w:pPr>
          </w:p>
          <w:p w:rsidR="006C40C9" w:rsidRPr="006C40C9" w:rsidRDefault="006C40C9" w:rsidP="006C40C9">
            <w:pPr>
              <w:tabs>
                <w:tab w:val="num" w:pos="709"/>
              </w:tabs>
              <w:rPr>
                <w:rFonts w:ascii="Arial" w:eastAsia="Times New Roman" w:hAnsi="Arial" w:cs="Times New Roman"/>
                <w:b/>
                <w:u w:val="single"/>
              </w:rPr>
            </w:pPr>
            <w:r w:rsidRPr="0033495E">
              <w:rPr>
                <w:rFonts w:ascii="Arial" w:eastAsia="Times New Roman" w:hAnsi="Arial" w:cs="Times New Roman"/>
                <w:b/>
                <w:u w:val="single"/>
              </w:rPr>
              <w:t>Development</w:t>
            </w:r>
            <w:r w:rsidRPr="006C40C9">
              <w:rPr>
                <w:rFonts w:ascii="Arial" w:eastAsia="Times New Roman" w:hAnsi="Arial" w:cs="Times New Roman"/>
                <w:b/>
                <w:u w:val="single"/>
              </w:rPr>
              <w:t xml:space="preserve"> </w:t>
            </w:r>
          </w:p>
          <w:p w:rsidR="00D6679B" w:rsidRPr="0033495E" w:rsidRDefault="00D6679B" w:rsidP="00D6679B">
            <w:pPr>
              <w:pStyle w:val="ListParagraph"/>
              <w:numPr>
                <w:ilvl w:val="0"/>
                <w:numId w:val="12"/>
              </w:numPr>
              <w:tabs>
                <w:tab w:val="clear" w:pos="375"/>
                <w:tab w:val="num" w:pos="709"/>
              </w:tabs>
              <w:ind w:left="709" w:hanging="709"/>
              <w:rPr>
                <w:rFonts w:ascii="Arial" w:eastAsia="Times New Roman" w:hAnsi="Arial" w:cs="Times New Roman"/>
              </w:rPr>
            </w:pPr>
            <w:r>
              <w:rPr>
                <w:rFonts w:ascii="Arial" w:eastAsia="Times New Roman" w:hAnsi="Arial" w:cs="Times New Roman"/>
              </w:rPr>
              <w:t>Produce financial evaluations of new projects</w:t>
            </w:r>
            <w:r w:rsidR="00D65E70">
              <w:rPr>
                <w:rFonts w:ascii="Arial" w:eastAsia="Times New Roman" w:hAnsi="Arial" w:cs="Times New Roman"/>
              </w:rPr>
              <w:t xml:space="preserve">, </w:t>
            </w:r>
            <w:r>
              <w:rPr>
                <w:rFonts w:ascii="Arial" w:eastAsia="Times New Roman" w:hAnsi="Arial" w:cs="Times New Roman"/>
              </w:rPr>
              <w:t xml:space="preserve">ensuring full cost recovery and value </w:t>
            </w:r>
            <w:r w:rsidRPr="0033495E">
              <w:rPr>
                <w:rFonts w:ascii="Arial" w:eastAsia="Times New Roman" w:hAnsi="Arial" w:cs="Times New Roman"/>
              </w:rPr>
              <w:t xml:space="preserve">for money. </w:t>
            </w:r>
          </w:p>
          <w:p w:rsidR="003E184B" w:rsidRPr="0033495E" w:rsidRDefault="0033495E" w:rsidP="00D6679B">
            <w:pPr>
              <w:pStyle w:val="ListParagraph"/>
              <w:numPr>
                <w:ilvl w:val="0"/>
                <w:numId w:val="12"/>
              </w:numPr>
              <w:tabs>
                <w:tab w:val="clear" w:pos="375"/>
                <w:tab w:val="num" w:pos="709"/>
              </w:tabs>
              <w:ind w:left="709" w:hanging="709"/>
              <w:rPr>
                <w:rFonts w:ascii="Arial" w:eastAsia="Times New Roman" w:hAnsi="Arial" w:cs="Times New Roman"/>
              </w:rPr>
            </w:pPr>
            <w:r w:rsidRPr="0033495E">
              <w:rPr>
                <w:rFonts w:ascii="Arial" w:eastAsia="Times New Roman" w:hAnsi="Arial" w:cs="Times New Roman"/>
              </w:rPr>
              <w:t xml:space="preserve">Liaise with service management to ensure all services are making effective use of resources, in particular identify actions for improving deficit services. </w:t>
            </w:r>
          </w:p>
          <w:p w:rsidR="00D6679B" w:rsidRDefault="00D6679B" w:rsidP="00D6679B">
            <w:pPr>
              <w:numPr>
                <w:ilvl w:val="0"/>
                <w:numId w:val="12"/>
              </w:numPr>
              <w:tabs>
                <w:tab w:val="clear" w:pos="375"/>
                <w:tab w:val="num" w:pos="709"/>
              </w:tabs>
              <w:ind w:left="709" w:hanging="709"/>
              <w:jc w:val="both"/>
              <w:rPr>
                <w:rFonts w:ascii="Arial" w:eastAsia="Times New Roman" w:hAnsi="Arial" w:cs="Arial"/>
              </w:rPr>
            </w:pPr>
            <w:r w:rsidRPr="00A75D5F">
              <w:rPr>
                <w:rFonts w:ascii="Arial" w:eastAsia="Times New Roman" w:hAnsi="Arial" w:cs="Arial"/>
              </w:rPr>
              <w:t>Oversee the continuous improvement of accounting and financial processes with the goal to achieve best practices and optimal output.</w:t>
            </w:r>
          </w:p>
          <w:p w:rsidR="00D6679B" w:rsidRDefault="00D6679B" w:rsidP="00D6679B">
            <w:pPr>
              <w:rPr>
                <w:rFonts w:ascii="Arial" w:eastAsia="Times New Roman" w:hAnsi="Arial" w:cs="Times New Roman"/>
              </w:rPr>
            </w:pPr>
          </w:p>
          <w:p w:rsidR="00D6679B" w:rsidRPr="009E54B2" w:rsidRDefault="00D6679B" w:rsidP="00D6679B">
            <w:pPr>
              <w:rPr>
                <w:rFonts w:ascii="Arial" w:eastAsia="Times New Roman" w:hAnsi="Arial" w:cs="Times New Roman"/>
                <w:b/>
                <w:u w:val="single"/>
              </w:rPr>
            </w:pPr>
            <w:r w:rsidRPr="009E54B2">
              <w:rPr>
                <w:rFonts w:ascii="Arial" w:eastAsia="Times New Roman" w:hAnsi="Arial" w:cs="Times New Roman"/>
                <w:b/>
                <w:u w:val="single"/>
              </w:rPr>
              <w:t xml:space="preserve">Safeguarding Finances </w:t>
            </w:r>
          </w:p>
          <w:p w:rsidR="00CB4588" w:rsidRPr="009E54B2" w:rsidRDefault="007014B7" w:rsidP="00A75D5F">
            <w:pPr>
              <w:pStyle w:val="ListParagraph"/>
              <w:numPr>
                <w:ilvl w:val="0"/>
                <w:numId w:val="12"/>
              </w:numPr>
              <w:tabs>
                <w:tab w:val="clear" w:pos="375"/>
                <w:tab w:val="num" w:pos="709"/>
              </w:tabs>
              <w:ind w:left="709" w:hanging="709"/>
              <w:rPr>
                <w:rFonts w:ascii="Arial" w:eastAsia="Times New Roman" w:hAnsi="Arial" w:cs="Times New Roman"/>
              </w:rPr>
            </w:pPr>
            <w:r w:rsidRPr="009E54B2">
              <w:rPr>
                <w:rFonts w:ascii="Arial" w:eastAsia="Times New Roman" w:hAnsi="Arial" w:cs="Times New Roman"/>
              </w:rPr>
              <w:t>To discharge the role of governance in relation to safeguarding service user assets and monies</w:t>
            </w:r>
            <w:r w:rsidR="00CB4588" w:rsidRPr="009E54B2">
              <w:rPr>
                <w:rFonts w:ascii="Arial" w:eastAsia="Times New Roman" w:hAnsi="Arial" w:cs="Times New Roman"/>
              </w:rPr>
              <w:t>.</w:t>
            </w:r>
          </w:p>
          <w:p w:rsidR="00CB4588" w:rsidRPr="006F3B10" w:rsidRDefault="007014B7" w:rsidP="00A75D5F">
            <w:pPr>
              <w:pStyle w:val="ListParagraph"/>
              <w:numPr>
                <w:ilvl w:val="0"/>
                <w:numId w:val="12"/>
              </w:numPr>
              <w:tabs>
                <w:tab w:val="clear" w:pos="375"/>
                <w:tab w:val="num" w:pos="709"/>
              </w:tabs>
              <w:ind w:left="709" w:hanging="709"/>
              <w:rPr>
                <w:rFonts w:ascii="Arial" w:eastAsia="Times New Roman" w:hAnsi="Arial" w:cs="Times New Roman"/>
              </w:rPr>
            </w:pPr>
            <w:r w:rsidRPr="006F3B10">
              <w:rPr>
                <w:rFonts w:ascii="Arial" w:eastAsia="Times New Roman" w:hAnsi="Arial" w:cs="Times New Roman"/>
              </w:rPr>
              <w:t>To discharge the role of governance in relation to safeguarding Autism Initiatives (NI) Ltd assets and monies</w:t>
            </w:r>
            <w:r w:rsidR="00CB4588" w:rsidRPr="006F3B10">
              <w:rPr>
                <w:rFonts w:ascii="Arial" w:eastAsia="Times New Roman" w:hAnsi="Arial" w:cs="Times New Roman"/>
              </w:rPr>
              <w:t>.</w:t>
            </w:r>
          </w:p>
          <w:p w:rsidR="00357147" w:rsidRPr="006F3B10" w:rsidRDefault="00357147" w:rsidP="00A75D5F">
            <w:pPr>
              <w:pStyle w:val="ListParagraph"/>
              <w:numPr>
                <w:ilvl w:val="0"/>
                <w:numId w:val="12"/>
              </w:numPr>
              <w:tabs>
                <w:tab w:val="clear" w:pos="375"/>
                <w:tab w:val="num" w:pos="709"/>
              </w:tabs>
              <w:ind w:left="709" w:hanging="709"/>
              <w:rPr>
                <w:rFonts w:ascii="Arial" w:eastAsia="Times New Roman" w:hAnsi="Arial" w:cs="Times New Roman"/>
              </w:rPr>
            </w:pPr>
            <w:r w:rsidRPr="006F3B10">
              <w:rPr>
                <w:rFonts w:ascii="Arial" w:eastAsia="Times New Roman" w:hAnsi="Arial" w:cs="Times New Roman"/>
              </w:rPr>
              <w:t xml:space="preserve">Review service user finance audits and develop policies in line with RQIA regulations. </w:t>
            </w:r>
          </w:p>
          <w:p w:rsidR="00B70EC6" w:rsidRPr="006F3B10" w:rsidRDefault="00B70EC6" w:rsidP="00A75D5F">
            <w:pPr>
              <w:pStyle w:val="ListParagraph"/>
              <w:numPr>
                <w:ilvl w:val="0"/>
                <w:numId w:val="12"/>
              </w:numPr>
              <w:tabs>
                <w:tab w:val="clear" w:pos="375"/>
                <w:tab w:val="num" w:pos="709"/>
              </w:tabs>
              <w:ind w:left="709" w:hanging="709"/>
              <w:rPr>
                <w:rFonts w:ascii="Arial" w:eastAsia="Times New Roman" w:hAnsi="Arial" w:cs="Times New Roman"/>
              </w:rPr>
            </w:pPr>
            <w:r w:rsidRPr="006F3B10">
              <w:rPr>
                <w:rFonts w:ascii="Arial" w:eastAsia="Times New Roman" w:hAnsi="Arial" w:cs="Times New Roman"/>
              </w:rPr>
              <w:t xml:space="preserve">Develop new and manage existing policies and procedures for the safeguarding of service user and company cash, banking, credit card and assets.  </w:t>
            </w:r>
          </w:p>
          <w:p w:rsidR="00DA6801" w:rsidRDefault="00DA6801" w:rsidP="00DA6801">
            <w:pPr>
              <w:jc w:val="both"/>
              <w:rPr>
                <w:rFonts w:ascii="Arial" w:eastAsia="Times New Roman" w:hAnsi="Arial" w:cs="Arial"/>
              </w:rPr>
            </w:pPr>
          </w:p>
          <w:p w:rsidR="00DA6801" w:rsidRPr="0030408F" w:rsidRDefault="00DA6801" w:rsidP="00DA6801">
            <w:pPr>
              <w:jc w:val="both"/>
              <w:rPr>
                <w:rFonts w:ascii="Arial" w:eastAsia="Times New Roman" w:hAnsi="Arial" w:cs="Arial"/>
                <w:b/>
                <w:u w:val="single"/>
              </w:rPr>
            </w:pPr>
            <w:r w:rsidRPr="0030408F">
              <w:rPr>
                <w:rFonts w:ascii="Arial" w:eastAsia="Times New Roman" w:hAnsi="Arial" w:cs="Arial"/>
                <w:b/>
                <w:u w:val="single"/>
              </w:rPr>
              <w:t xml:space="preserve">People Management </w:t>
            </w:r>
          </w:p>
          <w:p w:rsidR="00DA6801" w:rsidRPr="0030408F" w:rsidRDefault="00DA6801" w:rsidP="00A75D5F">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t xml:space="preserve">Manage and lead the </w:t>
            </w:r>
            <w:r w:rsidR="00F959B5" w:rsidRPr="0030408F">
              <w:rPr>
                <w:rFonts w:ascii="Arial" w:eastAsia="Times New Roman" w:hAnsi="Arial" w:cs="Arial"/>
              </w:rPr>
              <w:t>f</w:t>
            </w:r>
            <w:r w:rsidRPr="0030408F">
              <w:rPr>
                <w:rFonts w:ascii="Arial" w:eastAsia="Times New Roman" w:hAnsi="Arial" w:cs="Arial"/>
              </w:rPr>
              <w:t xml:space="preserve">inance team on a daily basis. </w:t>
            </w:r>
          </w:p>
          <w:p w:rsidR="00DA6801" w:rsidRPr="0030408F" w:rsidRDefault="00DA6801" w:rsidP="00A75D5F">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t xml:space="preserve">Responsible for the training, coaching and development of the finance team, also ensuring any instances of poor performance </w:t>
            </w:r>
            <w:r w:rsidR="00F959B5" w:rsidRPr="0030408F">
              <w:rPr>
                <w:rFonts w:ascii="Arial" w:eastAsia="Times New Roman" w:hAnsi="Arial" w:cs="Arial"/>
              </w:rPr>
              <w:t>are</w:t>
            </w:r>
            <w:r w:rsidRPr="0030408F">
              <w:rPr>
                <w:rFonts w:ascii="Arial" w:eastAsia="Times New Roman" w:hAnsi="Arial" w:cs="Arial"/>
              </w:rPr>
              <w:t xml:space="preserve"> managed accordingly. </w:t>
            </w:r>
          </w:p>
          <w:p w:rsidR="00F959B5" w:rsidRPr="0030408F" w:rsidRDefault="00F959B5" w:rsidP="00A75D5F">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lastRenderedPageBreak/>
              <w:t xml:space="preserve">Delegate tasks and roles accordingly and review these on a regular basis. </w:t>
            </w:r>
          </w:p>
          <w:p w:rsidR="00DA6801" w:rsidRPr="0030408F" w:rsidRDefault="00DA6801" w:rsidP="00A75D5F">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t xml:space="preserve">Conduct </w:t>
            </w:r>
            <w:r w:rsidR="00F959B5" w:rsidRPr="0030408F">
              <w:rPr>
                <w:rFonts w:ascii="Arial" w:eastAsia="Times New Roman" w:hAnsi="Arial" w:cs="Arial"/>
              </w:rPr>
              <w:t>support sessions</w:t>
            </w:r>
            <w:r w:rsidRPr="0030408F">
              <w:rPr>
                <w:rFonts w:ascii="Arial" w:eastAsia="Times New Roman" w:hAnsi="Arial" w:cs="Arial"/>
              </w:rPr>
              <w:t xml:space="preserve"> and annual reviews with the </w:t>
            </w:r>
            <w:r w:rsidR="00F959B5" w:rsidRPr="0030408F">
              <w:rPr>
                <w:rFonts w:ascii="Arial" w:eastAsia="Times New Roman" w:hAnsi="Arial" w:cs="Arial"/>
              </w:rPr>
              <w:t>finance team as required.</w:t>
            </w:r>
          </w:p>
          <w:p w:rsidR="00D25C74" w:rsidRPr="0030408F" w:rsidRDefault="00A75D5F" w:rsidP="00D25C74">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t xml:space="preserve">Ensure the </w:t>
            </w:r>
            <w:r w:rsidR="00AF6411" w:rsidRPr="0030408F">
              <w:rPr>
                <w:rFonts w:ascii="Arial" w:eastAsia="Times New Roman" w:hAnsi="Arial" w:cs="Arial"/>
              </w:rPr>
              <w:t>finance team</w:t>
            </w:r>
            <w:r w:rsidRPr="0030408F">
              <w:rPr>
                <w:rFonts w:ascii="Arial" w:eastAsia="Times New Roman" w:hAnsi="Arial" w:cs="Arial"/>
              </w:rPr>
              <w:t xml:space="preserve"> has a customer focus and an understanding of the needs of the Charity’s service users.</w:t>
            </w:r>
            <w:r w:rsidR="00D25C74" w:rsidRPr="0030408F">
              <w:rPr>
                <w:rFonts w:ascii="Arial" w:eastAsia="Times New Roman" w:hAnsi="Arial" w:cs="Arial"/>
              </w:rPr>
              <w:t xml:space="preserve">  Oversee the continuous improvement of the finance team with the goal to achieve best practices and optimal output.</w:t>
            </w:r>
          </w:p>
          <w:p w:rsidR="00AF6411" w:rsidRPr="0030408F" w:rsidRDefault="00AF6411" w:rsidP="00A75D5F">
            <w:pPr>
              <w:numPr>
                <w:ilvl w:val="0"/>
                <w:numId w:val="12"/>
              </w:numPr>
              <w:tabs>
                <w:tab w:val="clear" w:pos="375"/>
                <w:tab w:val="num" w:pos="709"/>
              </w:tabs>
              <w:ind w:left="709" w:hanging="709"/>
              <w:jc w:val="both"/>
              <w:rPr>
                <w:rFonts w:ascii="Arial" w:eastAsia="Times New Roman" w:hAnsi="Arial" w:cs="Arial"/>
              </w:rPr>
            </w:pPr>
            <w:r w:rsidRPr="0030408F">
              <w:rPr>
                <w:rFonts w:ascii="Arial" w:eastAsia="Times New Roman" w:hAnsi="Arial" w:cs="Arial"/>
              </w:rPr>
              <w:t>Identify and implement plans for own training and development needs.</w:t>
            </w:r>
          </w:p>
          <w:p w:rsidR="00A75D5F" w:rsidRPr="00A75D5F" w:rsidRDefault="00A75D5F" w:rsidP="00A75D5F">
            <w:pPr>
              <w:rPr>
                <w:rFonts w:ascii="Arial" w:eastAsia="Times New Roman" w:hAnsi="Arial" w:cs="Times New Roman"/>
              </w:rPr>
            </w:pPr>
          </w:p>
          <w:p w:rsidR="00CB4588" w:rsidRPr="00CB4588" w:rsidRDefault="00CB4588" w:rsidP="00CB4588">
            <w:pPr>
              <w:ind w:left="720"/>
              <w:rPr>
                <w:rFonts w:ascii="Arial" w:eastAsia="Arial Unicode MS" w:hAnsi="Arial" w:cs="Times New Roman"/>
                <w:b/>
              </w:rPr>
            </w:pPr>
            <w:r w:rsidRPr="00CB4588">
              <w:rPr>
                <w:rFonts w:ascii="Arial" w:eastAsia="Arial Unicode MS" w:hAnsi="Arial" w:cs="Times New Roman"/>
                <w:b/>
              </w:rPr>
              <w:t>Any other duties consistent with the nature and level of the post as may be required.</w:t>
            </w:r>
          </w:p>
          <w:p w:rsidR="00CB4588" w:rsidRPr="00CB4588" w:rsidRDefault="00CB4588" w:rsidP="00CB4588">
            <w:pPr>
              <w:rPr>
                <w:rFonts w:ascii="Arial" w:eastAsia="Times New Roman" w:hAnsi="Arial" w:cs="Times New Roman"/>
              </w:rPr>
            </w:pPr>
          </w:p>
          <w:p w:rsidR="00CB4588" w:rsidRPr="00CB4588" w:rsidRDefault="00CB4588" w:rsidP="00CB4588">
            <w:pPr>
              <w:rPr>
                <w:rFonts w:ascii="Arial" w:eastAsia="Times New Roman" w:hAnsi="Arial" w:cs="Times New Roman"/>
              </w:rPr>
            </w:pPr>
            <w:r w:rsidRPr="00CB4588">
              <w:rPr>
                <w:rFonts w:ascii="Arial" w:eastAsia="Times New Roman" w:hAnsi="Arial" w:cs="Times New Roman"/>
              </w:rPr>
              <w:t>The job description is an outline of the post as it is currently perceived by Autism Initiatives (NI) Ltd and will therefore be subject to change in detail and emphasis in the light of future developments.</w:t>
            </w:r>
          </w:p>
          <w:p w:rsidR="00C14FA8" w:rsidRPr="00C000DA" w:rsidRDefault="00C14FA8" w:rsidP="006C6F21">
            <w:pPr>
              <w:jc w:val="both"/>
              <w:rPr>
                <w:rFonts w:ascii="Arial" w:hAnsi="Arial" w:cs="Arial"/>
              </w:rPr>
            </w:pPr>
          </w:p>
        </w:tc>
      </w:tr>
      <w:tr w:rsidR="00C000DA" w:rsidRPr="00C000DA" w:rsidTr="00C14FA8">
        <w:tc>
          <w:tcPr>
            <w:tcW w:w="9242" w:type="dxa"/>
          </w:tcPr>
          <w:p w:rsidR="00C14FA8" w:rsidRPr="00C000DA" w:rsidRDefault="00C14FA8" w:rsidP="00C14FA8">
            <w:pPr>
              <w:rPr>
                <w:rFonts w:ascii="Arial" w:hAnsi="Arial" w:cs="Arial"/>
              </w:rPr>
            </w:pPr>
            <w:r w:rsidRPr="00C000DA">
              <w:rPr>
                <w:rFonts w:ascii="Arial" w:hAnsi="Arial" w:cs="Arial"/>
              </w:rPr>
              <w:lastRenderedPageBreak/>
              <w:t xml:space="preserve">The </w:t>
            </w:r>
            <w:r w:rsidR="00CB4588">
              <w:rPr>
                <w:rFonts w:ascii="Arial" w:hAnsi="Arial" w:cs="Arial"/>
              </w:rPr>
              <w:t>Finance</w:t>
            </w:r>
            <w:r w:rsidR="001D4C0E">
              <w:rPr>
                <w:rFonts w:ascii="Arial" w:hAnsi="Arial" w:cs="Arial"/>
              </w:rPr>
              <w:t xml:space="preserve"> Manager</w:t>
            </w:r>
            <w:r w:rsidRPr="00C000DA">
              <w:rPr>
                <w:rFonts w:ascii="Arial" w:hAnsi="Arial" w:cs="Arial"/>
              </w:rPr>
              <w:t xml:space="preserve"> will also undertake any other task or work which arises within the scope of the role in order to meet the needs of the service.</w:t>
            </w:r>
          </w:p>
          <w:p w:rsidR="00C14FA8" w:rsidRPr="00C000DA" w:rsidRDefault="00C14FA8" w:rsidP="00C14FA8">
            <w:pPr>
              <w:rPr>
                <w:rFonts w:ascii="Arial" w:hAnsi="Arial" w:cs="Arial"/>
              </w:rPr>
            </w:pPr>
          </w:p>
          <w:p w:rsidR="00C14FA8" w:rsidRDefault="00C14FA8" w:rsidP="00CF21C0">
            <w:pPr>
              <w:rPr>
                <w:rFonts w:ascii="Arial" w:hAnsi="Arial" w:cs="Arial"/>
              </w:rPr>
            </w:pPr>
            <w:r w:rsidRPr="00C000DA">
              <w:rPr>
                <w:rFonts w:ascii="Arial" w:hAnsi="Arial" w:cs="Arial"/>
              </w:rPr>
              <w:t>Duties will a</w:t>
            </w:r>
            <w:r w:rsidR="00A91107" w:rsidRPr="00C000DA">
              <w:rPr>
                <w:rFonts w:ascii="Arial" w:hAnsi="Arial" w:cs="Arial"/>
              </w:rPr>
              <w:t>t</w:t>
            </w:r>
            <w:r w:rsidRPr="00C000DA">
              <w:rPr>
                <w:rFonts w:ascii="Arial" w:hAnsi="Arial" w:cs="Arial"/>
              </w:rPr>
              <w:t xml:space="preserve"> all times be undertaken in compliance with Autism Initiative</w:t>
            </w:r>
            <w:r w:rsidR="00B14EAB">
              <w:rPr>
                <w:rFonts w:ascii="Arial" w:hAnsi="Arial" w:cs="Arial"/>
              </w:rPr>
              <w:t xml:space="preserve"> (NI) Ltd</w:t>
            </w:r>
            <w:r w:rsidRPr="00C000DA">
              <w:rPr>
                <w:rFonts w:ascii="Arial" w:hAnsi="Arial" w:cs="Arial"/>
              </w:rPr>
              <w:t>’s Policies and Procedures</w:t>
            </w:r>
            <w:r w:rsidR="0057249B" w:rsidRPr="00C000DA">
              <w:rPr>
                <w:rFonts w:ascii="Arial" w:hAnsi="Arial" w:cs="Arial"/>
              </w:rPr>
              <w:t>, including Health and Safety</w:t>
            </w:r>
            <w:r w:rsidRPr="00C000DA">
              <w:rPr>
                <w:rFonts w:ascii="Arial" w:hAnsi="Arial" w:cs="Arial"/>
              </w:rPr>
              <w:t>.</w:t>
            </w:r>
          </w:p>
          <w:p w:rsidR="00CF21C0" w:rsidRPr="00C000DA" w:rsidRDefault="00CF21C0" w:rsidP="00CF21C0">
            <w:pPr>
              <w:rPr>
                <w:rFonts w:ascii="Arial" w:hAnsi="Arial" w:cs="Arial"/>
              </w:rPr>
            </w:pPr>
          </w:p>
        </w:tc>
      </w:tr>
      <w:tr w:rsidR="00C14FA8" w:rsidRPr="00C000DA" w:rsidTr="00C14FA8">
        <w:tc>
          <w:tcPr>
            <w:tcW w:w="9242" w:type="dxa"/>
          </w:tcPr>
          <w:p w:rsidR="00C14FA8" w:rsidRDefault="00C14FA8" w:rsidP="00CF21C0">
            <w:pPr>
              <w:rPr>
                <w:rFonts w:ascii="Arial" w:hAnsi="Arial" w:cs="Arial"/>
              </w:rPr>
            </w:pPr>
          </w:p>
          <w:p w:rsidR="00CF21C0" w:rsidRPr="00CF21C0" w:rsidRDefault="00CF21C0" w:rsidP="00CF21C0">
            <w:pPr>
              <w:rPr>
                <w:rFonts w:ascii="Arial" w:hAnsi="Arial" w:cs="Arial"/>
                <w:b/>
              </w:rPr>
            </w:pPr>
            <w:r w:rsidRPr="0030408F">
              <w:rPr>
                <w:rFonts w:ascii="Arial" w:hAnsi="Arial" w:cs="Arial"/>
                <w:b/>
              </w:rPr>
              <w:t>Updated: August 2018</w:t>
            </w:r>
          </w:p>
          <w:p w:rsidR="00CF21C0" w:rsidRPr="00C000DA" w:rsidRDefault="00CF21C0" w:rsidP="00CF21C0">
            <w:pPr>
              <w:rPr>
                <w:rFonts w:ascii="Arial" w:hAnsi="Arial" w:cs="Arial"/>
              </w:rPr>
            </w:pPr>
          </w:p>
        </w:tc>
      </w:tr>
      <w:tr w:rsidR="00B33BDF" w:rsidRPr="00C000DA" w:rsidTr="00C14FA8">
        <w:tc>
          <w:tcPr>
            <w:tcW w:w="9242" w:type="dxa"/>
          </w:tcPr>
          <w:p w:rsidR="00B33BDF" w:rsidRPr="00C000DA" w:rsidRDefault="00B33BDF">
            <w:pPr>
              <w:rPr>
                <w:rFonts w:ascii="Arial" w:hAnsi="Arial" w:cs="Arial"/>
              </w:rPr>
            </w:pPr>
          </w:p>
        </w:tc>
      </w:tr>
    </w:tbl>
    <w:p w:rsidR="00D40FE4" w:rsidRDefault="00D40FE4"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p w:rsidR="009758CE" w:rsidRDefault="009758CE" w:rsidP="005F0072">
      <w:pPr>
        <w:rPr>
          <w:rFonts w:ascii="Arial" w:hAnsi="Arial" w:cs="Arial"/>
        </w:rPr>
      </w:pPr>
    </w:p>
    <w:tbl>
      <w:tblPr>
        <w:tblStyle w:val="TableGrid"/>
        <w:tblpPr w:leftFromText="180" w:rightFromText="180" w:vertAnchor="page" w:horzAnchor="margin" w:tblpY="2926"/>
        <w:tblW w:w="9322" w:type="dxa"/>
        <w:tblLook w:val="04A0" w:firstRow="1" w:lastRow="0" w:firstColumn="1" w:lastColumn="0" w:noHBand="0" w:noVBand="1"/>
      </w:tblPr>
      <w:tblGrid>
        <w:gridCol w:w="2235"/>
        <w:gridCol w:w="7087"/>
      </w:tblGrid>
      <w:tr w:rsidR="009758CE" w:rsidRPr="00180D20" w:rsidTr="009758CE">
        <w:tc>
          <w:tcPr>
            <w:tcW w:w="9322" w:type="dxa"/>
            <w:gridSpan w:val="2"/>
            <w:shd w:val="clear" w:color="auto" w:fill="EEECE1" w:themeFill="background2"/>
          </w:tcPr>
          <w:p w:rsidR="009758CE" w:rsidRDefault="009758CE" w:rsidP="009758CE">
            <w:pPr>
              <w:jc w:val="center"/>
              <w:rPr>
                <w:rFonts w:ascii="Arial" w:hAnsi="Arial" w:cs="Arial"/>
                <w:b/>
              </w:rPr>
            </w:pPr>
            <w:r w:rsidRPr="00180D20">
              <w:rPr>
                <w:rFonts w:ascii="Arial" w:hAnsi="Arial" w:cs="Arial"/>
                <w:b/>
              </w:rPr>
              <w:lastRenderedPageBreak/>
              <w:t>Person Specification</w:t>
            </w:r>
          </w:p>
          <w:p w:rsidR="009758CE" w:rsidRPr="00180D20" w:rsidRDefault="009758CE" w:rsidP="009758CE">
            <w:pPr>
              <w:jc w:val="center"/>
              <w:rPr>
                <w:rFonts w:ascii="Arial" w:hAnsi="Arial" w:cs="Arial"/>
              </w:rPr>
            </w:pPr>
          </w:p>
          <w:p w:rsidR="009758CE" w:rsidRDefault="009758CE" w:rsidP="009758CE">
            <w:pPr>
              <w:jc w:val="center"/>
              <w:rPr>
                <w:rFonts w:ascii="Arial" w:hAnsi="Arial" w:cs="Arial"/>
              </w:rPr>
            </w:pPr>
            <w:r w:rsidRPr="00180D20">
              <w:rPr>
                <w:rFonts w:ascii="Arial" w:hAnsi="Arial" w:cs="Arial"/>
                <w:b/>
              </w:rPr>
              <w:t xml:space="preserve">Job </w:t>
            </w:r>
            <w:r w:rsidRPr="000A28A5">
              <w:rPr>
                <w:rFonts w:ascii="Arial" w:hAnsi="Arial" w:cs="Arial"/>
                <w:b/>
              </w:rPr>
              <w:t>Title:</w:t>
            </w:r>
            <w:r w:rsidRPr="000A28A5">
              <w:rPr>
                <w:rFonts w:ascii="Arial" w:hAnsi="Arial" w:cs="Arial"/>
              </w:rPr>
              <w:t xml:space="preserve"> </w:t>
            </w:r>
            <w:r w:rsidR="007D36F8" w:rsidRPr="000A28A5">
              <w:rPr>
                <w:rFonts w:ascii="Arial" w:hAnsi="Arial" w:cs="Arial"/>
              </w:rPr>
              <w:t xml:space="preserve">Finance </w:t>
            </w:r>
            <w:r w:rsidRPr="000A28A5">
              <w:rPr>
                <w:rFonts w:ascii="Arial" w:hAnsi="Arial" w:cs="Arial"/>
              </w:rPr>
              <w:t>Manager</w:t>
            </w:r>
            <w:r>
              <w:rPr>
                <w:rFonts w:ascii="Arial" w:hAnsi="Arial" w:cs="Arial"/>
              </w:rPr>
              <w:t xml:space="preserve"> </w:t>
            </w:r>
          </w:p>
          <w:p w:rsidR="009758CE" w:rsidRPr="009758CE" w:rsidRDefault="009758CE" w:rsidP="009758CE">
            <w:pPr>
              <w:jc w:val="center"/>
              <w:rPr>
                <w:rFonts w:ascii="Arial" w:hAnsi="Arial" w:cs="Arial"/>
                <w:i/>
              </w:rPr>
            </w:pPr>
            <w:r w:rsidRPr="009758CE">
              <w:rPr>
                <w:rFonts w:ascii="Arial" w:hAnsi="Arial" w:cs="Arial"/>
                <w:i/>
              </w:rPr>
              <w:t>(Northern Ireland)</w:t>
            </w:r>
          </w:p>
          <w:p w:rsidR="009758CE" w:rsidRPr="00180D20" w:rsidRDefault="009758CE" w:rsidP="009758CE">
            <w:pPr>
              <w:jc w:val="center"/>
              <w:rPr>
                <w:rFonts w:ascii="Arial" w:hAnsi="Arial" w:cs="Arial"/>
                <w:b/>
              </w:rPr>
            </w:pPr>
          </w:p>
        </w:tc>
      </w:tr>
      <w:tr w:rsidR="009758CE" w:rsidRPr="00180D20" w:rsidTr="009758CE">
        <w:trPr>
          <w:trHeight w:val="670"/>
        </w:trPr>
        <w:tc>
          <w:tcPr>
            <w:tcW w:w="9322" w:type="dxa"/>
            <w:gridSpan w:val="2"/>
            <w:shd w:val="clear" w:color="auto" w:fill="EEECE1" w:themeFill="background2"/>
          </w:tcPr>
          <w:p w:rsidR="009758CE" w:rsidRPr="004978B8" w:rsidRDefault="009758CE" w:rsidP="000D702E">
            <w:pPr>
              <w:jc w:val="center"/>
              <w:rPr>
                <w:rFonts w:ascii="Arial" w:hAnsi="Arial" w:cs="Arial"/>
              </w:rPr>
            </w:pPr>
            <w:r w:rsidRPr="004978B8">
              <w:rPr>
                <w:rFonts w:ascii="Arial" w:hAnsi="Arial" w:cs="Arial"/>
                <w:b/>
              </w:rPr>
              <w:t>Location:</w:t>
            </w:r>
            <w:r>
              <w:rPr>
                <w:rFonts w:ascii="Arial" w:hAnsi="Arial" w:cs="Arial"/>
                <w:b/>
              </w:rPr>
              <w:t xml:space="preserve"> </w:t>
            </w:r>
            <w:r w:rsidR="000D702E" w:rsidRPr="000D702E">
              <w:rPr>
                <w:rFonts w:ascii="Arial" w:hAnsi="Arial" w:cs="Arial"/>
              </w:rPr>
              <w:t>Office 1 &amp; 2, Linden House, Beechill Business Park, 96 Beechill Road, Newtownbreda, Belfast, BT8 7QN.</w:t>
            </w:r>
          </w:p>
        </w:tc>
      </w:tr>
      <w:tr w:rsidR="009758CE" w:rsidRPr="00180D20" w:rsidTr="009758CE">
        <w:tc>
          <w:tcPr>
            <w:tcW w:w="2235" w:type="dxa"/>
          </w:tcPr>
          <w:p w:rsidR="009758CE" w:rsidRDefault="009758CE" w:rsidP="009758CE">
            <w:pPr>
              <w:autoSpaceDE w:val="0"/>
              <w:autoSpaceDN w:val="0"/>
              <w:adjustRightInd w:val="0"/>
              <w:rPr>
                <w:rFonts w:ascii="Arial" w:hAnsi="Arial" w:cs="Arial"/>
              </w:rPr>
            </w:pPr>
          </w:p>
          <w:p w:rsidR="009758CE" w:rsidRPr="004C7EE7" w:rsidRDefault="009758CE" w:rsidP="009758CE">
            <w:pPr>
              <w:autoSpaceDE w:val="0"/>
              <w:autoSpaceDN w:val="0"/>
              <w:adjustRightInd w:val="0"/>
              <w:rPr>
                <w:rFonts w:ascii="Arial" w:hAnsi="Arial" w:cs="Arial"/>
                <w:b/>
              </w:rPr>
            </w:pPr>
            <w:r w:rsidRPr="004C7EE7">
              <w:rPr>
                <w:rFonts w:ascii="Arial" w:hAnsi="Arial" w:cs="Arial"/>
                <w:b/>
              </w:rPr>
              <w:t>Qualifications and professional development</w:t>
            </w:r>
          </w:p>
          <w:p w:rsidR="009758CE" w:rsidRDefault="009758CE" w:rsidP="009758CE">
            <w:pPr>
              <w:autoSpaceDE w:val="0"/>
              <w:autoSpaceDN w:val="0"/>
              <w:adjustRightInd w:val="0"/>
              <w:rPr>
                <w:rFonts w:ascii="Arial" w:hAnsi="Arial" w:cs="Arial"/>
              </w:rPr>
            </w:pPr>
          </w:p>
          <w:p w:rsidR="009758CE" w:rsidRDefault="009758CE" w:rsidP="009758CE">
            <w:pPr>
              <w:autoSpaceDE w:val="0"/>
              <w:autoSpaceDN w:val="0"/>
              <w:adjustRightInd w:val="0"/>
              <w:rPr>
                <w:rFonts w:ascii="Arial" w:hAnsi="Arial" w:cs="Arial"/>
              </w:rPr>
            </w:pPr>
          </w:p>
          <w:p w:rsidR="009758CE" w:rsidRDefault="009758CE" w:rsidP="009758CE">
            <w:pPr>
              <w:autoSpaceDE w:val="0"/>
              <w:autoSpaceDN w:val="0"/>
              <w:adjustRightInd w:val="0"/>
              <w:rPr>
                <w:rFonts w:ascii="Arial" w:hAnsi="Arial" w:cs="Arial"/>
              </w:rPr>
            </w:pPr>
          </w:p>
          <w:p w:rsidR="009758CE" w:rsidRDefault="009758CE" w:rsidP="009758CE">
            <w:pPr>
              <w:autoSpaceDE w:val="0"/>
              <w:autoSpaceDN w:val="0"/>
              <w:adjustRightInd w:val="0"/>
              <w:rPr>
                <w:rFonts w:ascii="Arial" w:hAnsi="Arial" w:cs="Arial"/>
              </w:rPr>
            </w:pPr>
          </w:p>
          <w:p w:rsidR="009758CE" w:rsidRDefault="009758CE" w:rsidP="009758CE">
            <w:pPr>
              <w:autoSpaceDE w:val="0"/>
              <w:autoSpaceDN w:val="0"/>
              <w:adjustRightInd w:val="0"/>
              <w:rPr>
                <w:rFonts w:ascii="Arial" w:hAnsi="Arial" w:cs="Arial"/>
              </w:rPr>
            </w:pPr>
          </w:p>
        </w:tc>
        <w:tc>
          <w:tcPr>
            <w:tcW w:w="7087" w:type="dxa"/>
          </w:tcPr>
          <w:p w:rsidR="009758CE" w:rsidRDefault="009758CE" w:rsidP="009758CE">
            <w:pPr>
              <w:autoSpaceDE w:val="0"/>
              <w:autoSpaceDN w:val="0"/>
              <w:adjustRightInd w:val="0"/>
              <w:rPr>
                <w:rFonts w:ascii="Arial" w:hAnsi="Arial" w:cs="Arial"/>
              </w:rPr>
            </w:pPr>
          </w:p>
          <w:p w:rsidR="009758CE" w:rsidRPr="00EB0581" w:rsidRDefault="009758CE" w:rsidP="009758CE">
            <w:pPr>
              <w:autoSpaceDE w:val="0"/>
              <w:autoSpaceDN w:val="0"/>
              <w:adjustRightInd w:val="0"/>
              <w:ind w:left="709"/>
              <w:rPr>
                <w:rFonts w:ascii="Arial" w:hAnsi="Arial" w:cs="Arial"/>
                <w:b/>
              </w:rPr>
            </w:pPr>
            <w:r>
              <w:rPr>
                <w:rFonts w:ascii="Arial" w:hAnsi="Arial" w:cs="Arial"/>
                <w:b/>
              </w:rPr>
              <w:t>Essential</w:t>
            </w:r>
          </w:p>
          <w:p w:rsidR="009758CE" w:rsidRPr="00355DF4" w:rsidRDefault="009758CE" w:rsidP="009758CE">
            <w:pPr>
              <w:autoSpaceDE w:val="0"/>
              <w:autoSpaceDN w:val="0"/>
              <w:adjustRightInd w:val="0"/>
              <w:rPr>
                <w:rFonts w:ascii="Arial" w:hAnsi="Arial" w:cs="Arial"/>
              </w:rPr>
            </w:pPr>
          </w:p>
          <w:p w:rsidR="009758CE" w:rsidRDefault="009758CE" w:rsidP="009758CE">
            <w:pPr>
              <w:pStyle w:val="ListParagraph"/>
              <w:numPr>
                <w:ilvl w:val="0"/>
                <w:numId w:val="17"/>
              </w:numPr>
              <w:rPr>
                <w:rFonts w:ascii="Arial" w:eastAsia="Arial Unicode MS" w:hAnsi="Arial" w:cs="Arial"/>
              </w:rPr>
            </w:pPr>
            <w:r>
              <w:rPr>
                <w:rFonts w:ascii="Arial" w:eastAsia="Arial Unicode MS" w:hAnsi="Arial" w:cs="Arial"/>
              </w:rPr>
              <w:t>Qualified ACA, CIMA, CIPFA, ACCA or equivalent</w:t>
            </w:r>
            <w:r w:rsidR="00AE6687">
              <w:rPr>
                <w:rFonts w:ascii="Arial" w:eastAsia="Arial Unicode MS" w:hAnsi="Arial" w:cs="Arial"/>
              </w:rPr>
              <w:t>.</w:t>
            </w:r>
          </w:p>
          <w:p w:rsidR="009758CE" w:rsidRPr="00180D20" w:rsidRDefault="009758CE" w:rsidP="004831E6">
            <w:pPr>
              <w:pStyle w:val="ListParagraph"/>
              <w:rPr>
                <w:rFonts w:ascii="Arial" w:hAnsi="Arial" w:cs="Arial"/>
              </w:rPr>
            </w:pPr>
          </w:p>
        </w:tc>
      </w:tr>
      <w:tr w:rsidR="009758CE" w:rsidRPr="00180D20" w:rsidTr="009758CE">
        <w:tc>
          <w:tcPr>
            <w:tcW w:w="2235" w:type="dxa"/>
          </w:tcPr>
          <w:p w:rsidR="009758CE" w:rsidRDefault="009758CE" w:rsidP="009758CE">
            <w:pPr>
              <w:autoSpaceDE w:val="0"/>
              <w:autoSpaceDN w:val="0"/>
              <w:adjustRightInd w:val="0"/>
              <w:rPr>
                <w:rFonts w:ascii="Arial" w:hAnsi="Arial" w:cs="Arial"/>
              </w:rPr>
            </w:pPr>
          </w:p>
          <w:p w:rsidR="009758CE" w:rsidRPr="004C7EE7" w:rsidRDefault="009758CE" w:rsidP="009758CE">
            <w:pPr>
              <w:autoSpaceDE w:val="0"/>
              <w:autoSpaceDN w:val="0"/>
              <w:adjustRightInd w:val="0"/>
              <w:rPr>
                <w:rFonts w:ascii="Arial" w:hAnsi="Arial" w:cs="Arial"/>
                <w:b/>
              </w:rPr>
            </w:pPr>
            <w:r w:rsidRPr="004C7EE7">
              <w:rPr>
                <w:rFonts w:ascii="Arial" w:hAnsi="Arial" w:cs="Arial"/>
                <w:b/>
              </w:rPr>
              <w:t>Knowledge, Skills and Competences</w:t>
            </w:r>
          </w:p>
        </w:tc>
        <w:tc>
          <w:tcPr>
            <w:tcW w:w="7087" w:type="dxa"/>
          </w:tcPr>
          <w:p w:rsidR="009758CE" w:rsidRDefault="009758CE" w:rsidP="009758CE">
            <w:pPr>
              <w:pStyle w:val="ListParagraph"/>
              <w:rPr>
                <w:rFonts w:ascii="Arial" w:eastAsia="Arial Unicode MS" w:hAnsi="Arial" w:cs="Arial"/>
              </w:rPr>
            </w:pPr>
          </w:p>
          <w:p w:rsidR="009758CE" w:rsidRPr="004C7EE7" w:rsidRDefault="009758CE" w:rsidP="009758CE">
            <w:pPr>
              <w:pStyle w:val="ListParagraph"/>
              <w:rPr>
                <w:rFonts w:ascii="Arial" w:eastAsia="Arial Unicode MS" w:hAnsi="Arial" w:cs="Arial"/>
                <w:b/>
              </w:rPr>
            </w:pPr>
            <w:r w:rsidRPr="004C7EE7">
              <w:rPr>
                <w:rFonts w:ascii="Arial" w:eastAsia="Arial Unicode MS" w:hAnsi="Arial" w:cs="Arial"/>
                <w:b/>
              </w:rPr>
              <w:t>Essential</w:t>
            </w:r>
          </w:p>
          <w:p w:rsidR="009758CE" w:rsidRDefault="009758CE" w:rsidP="009758CE">
            <w:pPr>
              <w:pStyle w:val="ListParagraph"/>
              <w:rPr>
                <w:rFonts w:ascii="Arial" w:eastAsia="Arial Unicode MS" w:hAnsi="Arial" w:cs="Arial"/>
              </w:rPr>
            </w:pPr>
          </w:p>
          <w:p w:rsidR="00A34432" w:rsidRDefault="009758CE" w:rsidP="009758CE">
            <w:pPr>
              <w:pStyle w:val="ListParagraph"/>
              <w:numPr>
                <w:ilvl w:val="0"/>
                <w:numId w:val="17"/>
              </w:numPr>
              <w:rPr>
                <w:rFonts w:ascii="Arial" w:eastAsia="Arial Unicode MS" w:hAnsi="Arial" w:cs="Arial"/>
              </w:rPr>
            </w:pPr>
            <w:r>
              <w:rPr>
                <w:rFonts w:ascii="Arial" w:eastAsia="Arial Unicode MS" w:hAnsi="Arial" w:cs="Arial"/>
              </w:rPr>
              <w:t xml:space="preserve">A good working knowledge of best practice in accounting, including </w:t>
            </w:r>
            <w:r w:rsidR="00A34432">
              <w:rPr>
                <w:rFonts w:ascii="Arial" w:eastAsia="Arial Unicode MS" w:hAnsi="Arial" w:cs="Arial"/>
              </w:rPr>
              <w:t>the preparation of management and financial accounts</w:t>
            </w:r>
            <w:r w:rsidR="00A9463C">
              <w:rPr>
                <w:rFonts w:ascii="Arial" w:eastAsia="Arial Unicode MS" w:hAnsi="Arial" w:cs="Arial"/>
              </w:rPr>
              <w:t xml:space="preserve">. </w:t>
            </w:r>
            <w:r w:rsidR="00A34432">
              <w:rPr>
                <w:rFonts w:ascii="Arial" w:eastAsia="Arial Unicode MS" w:hAnsi="Arial" w:cs="Arial"/>
              </w:rPr>
              <w:t xml:space="preserve"> </w:t>
            </w:r>
          </w:p>
          <w:p w:rsidR="00A34432" w:rsidRDefault="00A34432" w:rsidP="00A34432">
            <w:pPr>
              <w:pStyle w:val="ListParagraph"/>
              <w:rPr>
                <w:rFonts w:ascii="Arial" w:eastAsia="Arial Unicode MS" w:hAnsi="Arial" w:cs="Arial"/>
              </w:rPr>
            </w:pPr>
          </w:p>
          <w:p w:rsidR="009758CE" w:rsidRPr="004978B8" w:rsidRDefault="00F72CFD" w:rsidP="009758CE">
            <w:pPr>
              <w:pStyle w:val="ListParagraph"/>
              <w:numPr>
                <w:ilvl w:val="0"/>
                <w:numId w:val="17"/>
              </w:numPr>
              <w:rPr>
                <w:rFonts w:ascii="Arial" w:eastAsia="Arial Unicode MS" w:hAnsi="Arial" w:cs="Arial"/>
              </w:rPr>
            </w:pPr>
            <w:r>
              <w:rPr>
                <w:rFonts w:ascii="Arial" w:eastAsia="Arial Unicode MS" w:hAnsi="Arial" w:cs="Arial"/>
              </w:rPr>
              <w:t>P</w:t>
            </w:r>
            <w:r w:rsidR="009758CE">
              <w:rPr>
                <w:rFonts w:ascii="Arial" w:eastAsia="Arial Unicode MS" w:hAnsi="Arial" w:cs="Arial"/>
              </w:rPr>
              <w:t>reparation of annual accounts to the level required by external auditors</w:t>
            </w:r>
            <w:r>
              <w:rPr>
                <w:rFonts w:ascii="Arial" w:eastAsia="Arial Unicode MS" w:hAnsi="Arial" w:cs="Arial"/>
              </w:rPr>
              <w:t xml:space="preserve"> and facilitating external audits. </w:t>
            </w:r>
          </w:p>
          <w:p w:rsidR="009758CE" w:rsidRPr="004978B8" w:rsidRDefault="009758CE" w:rsidP="009758CE">
            <w:pPr>
              <w:rPr>
                <w:rFonts w:ascii="Arial" w:eastAsia="Arial Unicode MS" w:hAnsi="Arial" w:cs="Arial"/>
              </w:rPr>
            </w:pPr>
          </w:p>
          <w:p w:rsidR="009758CE" w:rsidRPr="00267BCD" w:rsidRDefault="009758CE" w:rsidP="005E55DD">
            <w:pPr>
              <w:pStyle w:val="ListParagraph"/>
              <w:numPr>
                <w:ilvl w:val="0"/>
                <w:numId w:val="17"/>
              </w:numPr>
              <w:rPr>
                <w:rFonts w:ascii="Arial" w:hAnsi="Arial" w:cs="Arial"/>
              </w:rPr>
            </w:pPr>
            <w:r w:rsidRPr="00267BCD">
              <w:rPr>
                <w:rFonts w:ascii="Arial" w:eastAsia="Arial Unicode MS" w:hAnsi="Arial" w:cs="Arial"/>
              </w:rPr>
              <w:t xml:space="preserve">Good working knowledge of </w:t>
            </w:r>
            <w:r w:rsidR="00267BCD" w:rsidRPr="00267BCD">
              <w:rPr>
                <w:rFonts w:ascii="Arial" w:eastAsia="Arial Unicode MS" w:hAnsi="Arial" w:cs="Arial"/>
              </w:rPr>
              <w:t xml:space="preserve">financial management and procedures. </w:t>
            </w:r>
          </w:p>
          <w:p w:rsidR="00267BCD" w:rsidRPr="00267BCD" w:rsidRDefault="00267BCD" w:rsidP="00267BCD">
            <w:pPr>
              <w:pStyle w:val="ListParagraph"/>
              <w:rPr>
                <w:rFonts w:ascii="Arial" w:hAnsi="Arial" w:cs="Arial"/>
              </w:rPr>
            </w:pPr>
          </w:p>
          <w:p w:rsidR="009758CE" w:rsidRPr="004978B8" w:rsidRDefault="00960613" w:rsidP="009758CE">
            <w:pPr>
              <w:pStyle w:val="ListParagraph"/>
              <w:numPr>
                <w:ilvl w:val="0"/>
                <w:numId w:val="17"/>
              </w:numPr>
              <w:rPr>
                <w:rFonts w:ascii="Arial" w:eastAsia="Arial Unicode MS" w:hAnsi="Arial" w:cs="Arial"/>
              </w:rPr>
            </w:pPr>
            <w:r>
              <w:rPr>
                <w:rFonts w:ascii="Arial" w:eastAsia="Arial Unicode MS" w:hAnsi="Arial" w:cs="Arial"/>
              </w:rPr>
              <w:t>Managing people - a</w:t>
            </w:r>
            <w:r w:rsidR="009758CE" w:rsidRPr="004978B8">
              <w:rPr>
                <w:rFonts w:ascii="Arial" w:eastAsia="Arial Unicode MS" w:hAnsi="Arial" w:cs="Arial"/>
              </w:rPr>
              <w:t xml:space="preserve">bility to </w:t>
            </w:r>
            <w:r w:rsidR="009758CE">
              <w:rPr>
                <w:rFonts w:ascii="Arial" w:eastAsia="Arial Unicode MS" w:hAnsi="Arial" w:cs="Arial"/>
              </w:rPr>
              <w:t>lead and to contribute to the team and the ability to work</w:t>
            </w:r>
            <w:r w:rsidR="009758CE" w:rsidRPr="004978B8">
              <w:rPr>
                <w:rFonts w:ascii="Arial" w:eastAsia="Arial Unicode MS" w:hAnsi="Arial" w:cs="Arial"/>
              </w:rPr>
              <w:t xml:space="preserve"> on own initiative</w:t>
            </w:r>
            <w:r w:rsidR="009758CE">
              <w:rPr>
                <w:rFonts w:ascii="Arial" w:eastAsia="Arial Unicode MS" w:hAnsi="Arial" w:cs="Arial"/>
              </w:rPr>
              <w:t>.</w:t>
            </w:r>
          </w:p>
          <w:p w:rsidR="009758CE" w:rsidRPr="004978B8" w:rsidRDefault="009758CE" w:rsidP="009758CE">
            <w:pPr>
              <w:rPr>
                <w:rFonts w:ascii="Arial" w:eastAsia="Arial Unicode MS" w:hAnsi="Arial" w:cs="Arial"/>
              </w:rPr>
            </w:pPr>
          </w:p>
          <w:p w:rsidR="009758CE" w:rsidRPr="000F57EF" w:rsidRDefault="009758CE" w:rsidP="009758CE">
            <w:pPr>
              <w:pStyle w:val="ListParagraph"/>
              <w:numPr>
                <w:ilvl w:val="0"/>
                <w:numId w:val="17"/>
              </w:numPr>
              <w:rPr>
                <w:rFonts w:ascii="Arial" w:hAnsi="Arial" w:cs="Arial"/>
              </w:rPr>
            </w:pPr>
            <w:r w:rsidRPr="000F57EF">
              <w:rPr>
                <w:rFonts w:ascii="Arial" w:hAnsi="Arial" w:cs="Arial"/>
              </w:rPr>
              <w:t>Ability to communicate effectively with regards to the preparation and presentation of information to managers.</w:t>
            </w:r>
          </w:p>
          <w:p w:rsidR="009758CE" w:rsidRPr="004978B8" w:rsidRDefault="009758CE" w:rsidP="009758CE">
            <w:pPr>
              <w:rPr>
                <w:rFonts w:ascii="Arial" w:eastAsia="Arial Unicode MS" w:hAnsi="Arial" w:cs="Arial"/>
              </w:rPr>
            </w:pPr>
          </w:p>
          <w:p w:rsidR="009758CE" w:rsidRPr="004978B8" w:rsidRDefault="009758CE" w:rsidP="009758CE">
            <w:pPr>
              <w:pStyle w:val="ListParagraph"/>
              <w:numPr>
                <w:ilvl w:val="0"/>
                <w:numId w:val="17"/>
              </w:numPr>
              <w:rPr>
                <w:rFonts w:ascii="Arial" w:eastAsia="Arial Unicode MS" w:hAnsi="Arial" w:cs="Arial"/>
              </w:rPr>
            </w:pPr>
            <w:r>
              <w:rPr>
                <w:rFonts w:ascii="Arial" w:eastAsia="Arial Unicode MS" w:hAnsi="Arial" w:cs="Arial"/>
              </w:rPr>
              <w:t>Excellent</w:t>
            </w:r>
            <w:r w:rsidRPr="004978B8">
              <w:rPr>
                <w:rFonts w:ascii="Arial" w:eastAsia="Arial Unicode MS" w:hAnsi="Arial" w:cs="Arial"/>
              </w:rPr>
              <w:t xml:space="preserve"> interpersonal skills</w:t>
            </w:r>
            <w:r w:rsidR="00622139">
              <w:rPr>
                <w:rFonts w:ascii="Arial" w:eastAsia="Arial Unicode MS" w:hAnsi="Arial" w:cs="Arial"/>
              </w:rPr>
              <w:t>.</w:t>
            </w:r>
          </w:p>
          <w:p w:rsidR="009758CE" w:rsidRPr="004978B8" w:rsidRDefault="009758CE" w:rsidP="009758CE">
            <w:pPr>
              <w:rPr>
                <w:rFonts w:ascii="Arial" w:eastAsia="Arial Unicode MS" w:hAnsi="Arial" w:cs="Arial"/>
              </w:rPr>
            </w:pPr>
          </w:p>
          <w:p w:rsidR="009758CE" w:rsidRDefault="009758CE" w:rsidP="009758CE">
            <w:pPr>
              <w:pStyle w:val="ListParagraph"/>
              <w:numPr>
                <w:ilvl w:val="0"/>
                <w:numId w:val="17"/>
              </w:numPr>
              <w:rPr>
                <w:rFonts w:ascii="Arial" w:eastAsia="Arial Unicode MS" w:hAnsi="Arial" w:cs="Arial"/>
              </w:rPr>
            </w:pPr>
            <w:r>
              <w:rPr>
                <w:rFonts w:ascii="Arial" w:eastAsia="Arial Unicode MS" w:hAnsi="Arial" w:cs="Arial"/>
              </w:rPr>
              <w:t>Excellent</w:t>
            </w:r>
            <w:r w:rsidRPr="004978B8">
              <w:rPr>
                <w:rFonts w:ascii="Arial" w:eastAsia="Arial Unicode MS" w:hAnsi="Arial" w:cs="Arial"/>
              </w:rPr>
              <w:t xml:space="preserve"> organisational skills</w:t>
            </w:r>
            <w:r>
              <w:rPr>
                <w:rFonts w:ascii="Arial" w:eastAsia="Arial Unicode MS" w:hAnsi="Arial" w:cs="Arial"/>
              </w:rPr>
              <w:t xml:space="preserve"> – ability to meet personal deadlines and prioritise a varied workload.</w:t>
            </w:r>
          </w:p>
          <w:p w:rsidR="009758CE" w:rsidRDefault="009758CE" w:rsidP="009758CE">
            <w:pPr>
              <w:pStyle w:val="ListParagraph"/>
              <w:rPr>
                <w:rFonts w:ascii="Arial" w:eastAsia="Arial Unicode MS" w:hAnsi="Arial" w:cs="Arial"/>
              </w:rPr>
            </w:pPr>
          </w:p>
          <w:p w:rsidR="009758CE" w:rsidRDefault="009758CE" w:rsidP="009758CE">
            <w:pPr>
              <w:pStyle w:val="ListParagraph"/>
              <w:rPr>
                <w:rFonts w:ascii="Arial" w:eastAsia="Arial Unicode MS" w:hAnsi="Arial" w:cs="Arial"/>
              </w:rPr>
            </w:pPr>
          </w:p>
          <w:p w:rsidR="009758CE" w:rsidRPr="00A9463C" w:rsidRDefault="00A9463C" w:rsidP="00A9463C">
            <w:pPr>
              <w:rPr>
                <w:rFonts w:ascii="Arial" w:eastAsia="Arial Unicode MS" w:hAnsi="Arial" w:cs="Arial"/>
                <w:b/>
              </w:rPr>
            </w:pPr>
            <w:r>
              <w:rPr>
                <w:rFonts w:ascii="Arial" w:eastAsia="Arial Unicode MS" w:hAnsi="Arial" w:cs="Arial"/>
                <w:b/>
              </w:rPr>
              <w:t xml:space="preserve">           </w:t>
            </w:r>
            <w:r w:rsidRPr="00A9463C">
              <w:rPr>
                <w:rFonts w:ascii="Arial" w:eastAsia="Arial Unicode MS" w:hAnsi="Arial" w:cs="Arial"/>
                <w:b/>
              </w:rPr>
              <w:t>Desirable</w:t>
            </w:r>
          </w:p>
          <w:p w:rsidR="009758CE" w:rsidRDefault="009758CE" w:rsidP="009758CE">
            <w:pPr>
              <w:pStyle w:val="ListParagraph"/>
              <w:rPr>
                <w:rFonts w:ascii="Arial" w:eastAsia="Arial Unicode MS" w:hAnsi="Arial" w:cs="Arial"/>
              </w:rPr>
            </w:pPr>
          </w:p>
          <w:p w:rsidR="009758CE" w:rsidRPr="008D21FC" w:rsidRDefault="00A9463C" w:rsidP="006B7B7F">
            <w:pPr>
              <w:pStyle w:val="ListParagraph"/>
              <w:numPr>
                <w:ilvl w:val="0"/>
                <w:numId w:val="20"/>
              </w:numPr>
              <w:rPr>
                <w:rFonts w:ascii="Arial" w:hAnsi="Arial" w:cs="Arial"/>
              </w:rPr>
            </w:pPr>
            <w:r w:rsidRPr="008D21FC">
              <w:rPr>
                <w:rFonts w:ascii="Arial" w:eastAsia="Arial Unicode MS" w:hAnsi="Arial" w:cs="Arial"/>
              </w:rPr>
              <w:t>Working knowledge of best practice accounting in a non-profit environment.</w:t>
            </w:r>
            <w:r w:rsidR="009758CE" w:rsidRPr="008D21FC">
              <w:rPr>
                <w:rFonts w:ascii="Arial" w:hAnsi="Arial" w:cs="Arial"/>
              </w:rPr>
              <w:t xml:space="preserve"> </w:t>
            </w:r>
          </w:p>
          <w:p w:rsidR="009758CE" w:rsidRDefault="009758CE" w:rsidP="009758CE">
            <w:pPr>
              <w:autoSpaceDE w:val="0"/>
              <w:autoSpaceDN w:val="0"/>
              <w:adjustRightInd w:val="0"/>
              <w:rPr>
                <w:rFonts w:ascii="Arial" w:hAnsi="Arial" w:cs="Arial"/>
              </w:rPr>
            </w:pPr>
          </w:p>
        </w:tc>
      </w:tr>
    </w:tbl>
    <w:p w:rsidR="009758CE" w:rsidRPr="00180D20" w:rsidRDefault="009758CE" w:rsidP="00A75EA0">
      <w:pPr>
        <w:jc w:val="center"/>
      </w:pPr>
      <w:r>
        <w:rPr>
          <w:noProof/>
          <w:sz w:val="18"/>
          <w:szCs w:val="18"/>
          <w:lang w:eastAsia="en-GB"/>
        </w:rPr>
        <w:drawing>
          <wp:inline distT="0" distB="0" distL="0" distR="0" wp14:anchorId="78BF9090" wp14:editId="6819D05B">
            <wp:extent cx="2286000" cy="638175"/>
            <wp:effectExtent l="0" t="0" r="0" b="9525"/>
            <wp:docPr id="3" name="Picture 3" descr="autism-NorthernIrelan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ism-NorthernIreland-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rsidR="009758CE" w:rsidRDefault="009758CE" w:rsidP="005F0072">
      <w:pPr>
        <w:rPr>
          <w:rFonts w:ascii="Arial" w:hAnsi="Arial" w:cs="Arial"/>
        </w:rPr>
      </w:pPr>
    </w:p>
    <w:tbl>
      <w:tblPr>
        <w:tblStyle w:val="TableGrid"/>
        <w:tblpPr w:leftFromText="180" w:rightFromText="180" w:vertAnchor="page" w:horzAnchor="margin" w:tblpY="1096"/>
        <w:tblW w:w="9322" w:type="dxa"/>
        <w:tblLook w:val="04A0" w:firstRow="1" w:lastRow="0" w:firstColumn="1" w:lastColumn="0" w:noHBand="0" w:noVBand="1"/>
      </w:tblPr>
      <w:tblGrid>
        <w:gridCol w:w="2235"/>
        <w:gridCol w:w="7087"/>
      </w:tblGrid>
      <w:tr w:rsidR="006D7A3A" w:rsidRPr="00B05BA7" w:rsidTr="006D7A3A">
        <w:tc>
          <w:tcPr>
            <w:tcW w:w="2235" w:type="dxa"/>
          </w:tcPr>
          <w:p w:rsidR="006D7A3A" w:rsidRDefault="006D7A3A" w:rsidP="006D7A3A">
            <w:pPr>
              <w:pStyle w:val="ListParagraph"/>
              <w:ind w:left="142"/>
              <w:rPr>
                <w:rFonts w:ascii="Arial" w:hAnsi="Arial" w:cs="Arial"/>
                <w:b/>
              </w:rPr>
            </w:pPr>
          </w:p>
          <w:p w:rsidR="00622139" w:rsidRDefault="006D7A3A" w:rsidP="00622139">
            <w:pPr>
              <w:pStyle w:val="ListParagraph"/>
              <w:ind w:left="142"/>
              <w:rPr>
                <w:rFonts w:ascii="Arial" w:hAnsi="Arial" w:cs="Arial"/>
                <w:b/>
              </w:rPr>
            </w:pPr>
            <w:r>
              <w:rPr>
                <w:rFonts w:ascii="Arial" w:hAnsi="Arial" w:cs="Arial"/>
                <w:b/>
              </w:rPr>
              <w:t>Experience</w:t>
            </w:r>
          </w:p>
          <w:p w:rsidR="00622139" w:rsidRPr="00622139" w:rsidRDefault="00622139" w:rsidP="00622139">
            <w:pPr>
              <w:pStyle w:val="ListParagraph"/>
              <w:ind w:left="142"/>
              <w:rPr>
                <w:rFonts w:ascii="Arial" w:hAnsi="Arial" w:cs="Arial"/>
                <w:b/>
              </w:rPr>
            </w:pPr>
          </w:p>
        </w:tc>
        <w:tc>
          <w:tcPr>
            <w:tcW w:w="7087" w:type="dxa"/>
          </w:tcPr>
          <w:p w:rsidR="006D7A3A" w:rsidRDefault="006D7A3A" w:rsidP="006D7A3A">
            <w:pPr>
              <w:pStyle w:val="ListParagraph"/>
              <w:rPr>
                <w:rFonts w:ascii="Arial" w:hAnsi="Arial" w:cs="Arial"/>
              </w:rPr>
            </w:pPr>
          </w:p>
          <w:p w:rsidR="006D7A3A" w:rsidRPr="00F051DC" w:rsidRDefault="006D7A3A" w:rsidP="006D7A3A">
            <w:pPr>
              <w:pStyle w:val="ListParagraph"/>
              <w:rPr>
                <w:rFonts w:ascii="Arial" w:hAnsi="Arial" w:cs="Arial"/>
                <w:b/>
              </w:rPr>
            </w:pPr>
            <w:r w:rsidRPr="00F051DC">
              <w:rPr>
                <w:rFonts w:ascii="Arial" w:hAnsi="Arial" w:cs="Arial"/>
                <w:b/>
              </w:rPr>
              <w:t>Essential:</w:t>
            </w:r>
          </w:p>
          <w:p w:rsidR="006D7A3A" w:rsidRPr="004978B8" w:rsidRDefault="00267BCD" w:rsidP="006D7A3A">
            <w:pPr>
              <w:pStyle w:val="ListParagraph"/>
              <w:numPr>
                <w:ilvl w:val="0"/>
                <w:numId w:val="17"/>
              </w:numPr>
              <w:rPr>
                <w:rFonts w:ascii="Arial" w:eastAsia="Arial Unicode MS" w:hAnsi="Arial" w:cs="Arial"/>
              </w:rPr>
            </w:pPr>
            <w:r>
              <w:rPr>
                <w:rFonts w:ascii="Arial" w:eastAsia="Arial Unicode MS" w:hAnsi="Arial" w:cs="Arial"/>
              </w:rPr>
              <w:t>Good working knowledge of financial management and procedures.</w:t>
            </w:r>
          </w:p>
          <w:p w:rsidR="006D7A3A" w:rsidRPr="004978B8" w:rsidRDefault="006D7A3A" w:rsidP="006D7A3A">
            <w:pPr>
              <w:rPr>
                <w:rFonts w:ascii="Arial" w:eastAsia="Arial Unicode MS" w:hAnsi="Arial" w:cs="Arial"/>
              </w:rPr>
            </w:pPr>
          </w:p>
          <w:p w:rsidR="006D7A3A" w:rsidRDefault="006D7A3A" w:rsidP="006D7A3A">
            <w:pPr>
              <w:pStyle w:val="ListParagraph"/>
              <w:numPr>
                <w:ilvl w:val="0"/>
                <w:numId w:val="17"/>
              </w:numPr>
              <w:rPr>
                <w:rFonts w:ascii="Arial" w:eastAsia="Arial Unicode MS" w:hAnsi="Arial" w:cs="Arial"/>
              </w:rPr>
            </w:pPr>
            <w:r w:rsidRPr="004978B8">
              <w:rPr>
                <w:rFonts w:ascii="Arial" w:eastAsia="Arial Unicode MS" w:hAnsi="Arial" w:cs="Arial"/>
              </w:rPr>
              <w:t>Experience of working for an organisation with a turnover in excess of £1.5 million</w:t>
            </w:r>
            <w:r>
              <w:rPr>
                <w:rFonts w:ascii="Arial" w:eastAsia="Arial Unicode MS" w:hAnsi="Arial" w:cs="Arial"/>
              </w:rPr>
              <w:t>.</w:t>
            </w:r>
          </w:p>
          <w:p w:rsidR="00960613" w:rsidRPr="00960613" w:rsidRDefault="00960613" w:rsidP="00960613">
            <w:pPr>
              <w:pStyle w:val="ListParagraph"/>
              <w:rPr>
                <w:rFonts w:ascii="Arial" w:eastAsia="Arial Unicode MS" w:hAnsi="Arial" w:cs="Arial"/>
              </w:rPr>
            </w:pPr>
          </w:p>
          <w:p w:rsidR="00960613" w:rsidRDefault="00992EFC" w:rsidP="006D7A3A">
            <w:pPr>
              <w:pStyle w:val="ListParagraph"/>
              <w:numPr>
                <w:ilvl w:val="0"/>
                <w:numId w:val="17"/>
              </w:numPr>
              <w:rPr>
                <w:rFonts w:ascii="Arial" w:eastAsia="Arial Unicode MS" w:hAnsi="Arial" w:cs="Arial"/>
              </w:rPr>
            </w:pPr>
            <w:r>
              <w:rPr>
                <w:rFonts w:ascii="Arial" w:eastAsia="Arial Unicode MS" w:hAnsi="Arial" w:cs="Arial"/>
              </w:rPr>
              <w:t xml:space="preserve">Experience of costing and managing business contracts. </w:t>
            </w:r>
          </w:p>
          <w:p w:rsidR="006D7A3A" w:rsidRPr="004978B8" w:rsidRDefault="006D7A3A" w:rsidP="006D7A3A">
            <w:pPr>
              <w:rPr>
                <w:rFonts w:ascii="Arial" w:eastAsia="Arial Unicode MS" w:hAnsi="Arial" w:cs="Arial"/>
              </w:rPr>
            </w:pPr>
          </w:p>
          <w:p w:rsidR="006D7A3A" w:rsidRDefault="006D7A3A" w:rsidP="006D7A3A">
            <w:pPr>
              <w:numPr>
                <w:ilvl w:val="0"/>
                <w:numId w:val="18"/>
              </w:numPr>
              <w:rPr>
                <w:rFonts w:ascii="Arial" w:hAnsi="Arial" w:cs="Arial"/>
              </w:rPr>
            </w:pPr>
            <w:r w:rsidRPr="00F051DC">
              <w:rPr>
                <w:rFonts w:ascii="Arial" w:eastAsia="Arial Unicode MS" w:hAnsi="Arial" w:cs="Arial"/>
              </w:rPr>
              <w:t>Experience of developing financial procedures</w:t>
            </w:r>
            <w:r w:rsidRPr="00F051DC">
              <w:rPr>
                <w:rFonts w:ascii="Arial" w:hAnsi="Arial" w:cs="Arial"/>
              </w:rPr>
              <w:t xml:space="preserve">. </w:t>
            </w:r>
          </w:p>
          <w:p w:rsidR="006D7A3A" w:rsidRDefault="006D7A3A" w:rsidP="006D7A3A">
            <w:pPr>
              <w:ind w:left="720"/>
              <w:rPr>
                <w:rFonts w:ascii="Arial" w:hAnsi="Arial" w:cs="Arial"/>
              </w:rPr>
            </w:pPr>
          </w:p>
          <w:p w:rsidR="00DA723D" w:rsidRPr="00F051DC" w:rsidRDefault="00DA723D" w:rsidP="006D7A3A">
            <w:pPr>
              <w:pStyle w:val="ListParagraph"/>
              <w:numPr>
                <w:ilvl w:val="0"/>
                <w:numId w:val="18"/>
              </w:numPr>
              <w:rPr>
                <w:rFonts w:ascii="Arial" w:hAnsi="Arial" w:cs="Arial"/>
              </w:rPr>
            </w:pPr>
            <w:r>
              <w:rPr>
                <w:rFonts w:ascii="Arial" w:hAnsi="Arial" w:cs="Arial"/>
              </w:rPr>
              <w:t>Safeguarding and review of finances to meet regulatory requirements and best practice.</w:t>
            </w:r>
          </w:p>
          <w:p w:rsidR="006D7A3A" w:rsidRPr="00F051DC" w:rsidRDefault="006D7A3A" w:rsidP="006D7A3A">
            <w:pPr>
              <w:ind w:left="720"/>
              <w:rPr>
                <w:rFonts w:ascii="Arial" w:hAnsi="Arial" w:cs="Arial"/>
              </w:rPr>
            </w:pPr>
          </w:p>
          <w:p w:rsidR="006D7A3A" w:rsidRPr="00180D20" w:rsidRDefault="006D7A3A" w:rsidP="006D7A3A">
            <w:pPr>
              <w:numPr>
                <w:ilvl w:val="0"/>
                <w:numId w:val="18"/>
              </w:numPr>
              <w:rPr>
                <w:rFonts w:ascii="Arial" w:hAnsi="Arial" w:cs="Arial"/>
              </w:rPr>
            </w:pPr>
            <w:r>
              <w:rPr>
                <w:rFonts w:ascii="Arial" w:hAnsi="Arial" w:cs="Arial"/>
              </w:rPr>
              <w:t>A solution orientated mind</w:t>
            </w:r>
            <w:r w:rsidR="003E21E3">
              <w:rPr>
                <w:rFonts w:ascii="Arial" w:hAnsi="Arial" w:cs="Arial"/>
              </w:rPr>
              <w:t>-</w:t>
            </w:r>
            <w:r>
              <w:rPr>
                <w:rFonts w:ascii="Arial" w:hAnsi="Arial" w:cs="Arial"/>
              </w:rPr>
              <w:t>set and a drive to introduce improvements to processes.</w:t>
            </w:r>
          </w:p>
          <w:p w:rsidR="006D7A3A" w:rsidRDefault="006D7A3A" w:rsidP="006D7A3A">
            <w:pPr>
              <w:rPr>
                <w:rFonts w:ascii="Arial" w:hAnsi="Arial" w:cs="Arial"/>
              </w:rPr>
            </w:pPr>
          </w:p>
          <w:p w:rsidR="006D7A3A" w:rsidRDefault="006D7A3A" w:rsidP="006D7A3A">
            <w:pPr>
              <w:ind w:firstLine="742"/>
              <w:rPr>
                <w:rFonts w:ascii="Arial" w:hAnsi="Arial" w:cs="Arial"/>
                <w:b/>
              </w:rPr>
            </w:pPr>
            <w:r w:rsidRPr="00F051DC">
              <w:rPr>
                <w:rFonts w:ascii="Arial" w:hAnsi="Arial" w:cs="Arial"/>
                <w:b/>
              </w:rPr>
              <w:t>Desirable</w:t>
            </w:r>
            <w:r>
              <w:rPr>
                <w:rFonts w:ascii="Arial" w:hAnsi="Arial" w:cs="Arial"/>
                <w:b/>
              </w:rPr>
              <w:t>:</w:t>
            </w:r>
          </w:p>
          <w:p w:rsidR="006D7A3A" w:rsidRDefault="006D7A3A" w:rsidP="006D7A3A">
            <w:pPr>
              <w:ind w:firstLine="742"/>
              <w:rPr>
                <w:rFonts w:ascii="Arial" w:hAnsi="Arial" w:cs="Arial"/>
                <w:b/>
              </w:rPr>
            </w:pPr>
          </w:p>
          <w:p w:rsidR="006D7A3A" w:rsidRDefault="006D7A3A" w:rsidP="006D7A3A">
            <w:pPr>
              <w:pStyle w:val="ListParagraph"/>
              <w:numPr>
                <w:ilvl w:val="0"/>
                <w:numId w:val="19"/>
              </w:numPr>
              <w:ind w:left="742" w:hanging="425"/>
              <w:rPr>
                <w:rFonts w:ascii="Arial" w:hAnsi="Arial" w:cs="Arial"/>
              </w:rPr>
            </w:pPr>
            <w:r w:rsidRPr="00F051DC">
              <w:rPr>
                <w:rFonts w:ascii="Arial" w:hAnsi="Arial" w:cs="Arial"/>
              </w:rPr>
              <w:t>Previous experience of charity accounting.</w:t>
            </w:r>
          </w:p>
          <w:p w:rsidR="006D7A3A" w:rsidRPr="00F051DC" w:rsidRDefault="006D7A3A" w:rsidP="006D7A3A">
            <w:pPr>
              <w:pStyle w:val="ListParagraph"/>
              <w:rPr>
                <w:rFonts w:ascii="Arial" w:hAnsi="Arial" w:cs="Arial"/>
              </w:rPr>
            </w:pPr>
          </w:p>
          <w:p w:rsidR="006D7A3A" w:rsidRPr="00F051DC" w:rsidRDefault="00B91461" w:rsidP="006D7A3A">
            <w:pPr>
              <w:pStyle w:val="ListParagraph"/>
              <w:numPr>
                <w:ilvl w:val="0"/>
                <w:numId w:val="19"/>
              </w:numPr>
              <w:ind w:left="742" w:hanging="425"/>
              <w:rPr>
                <w:rFonts w:ascii="Arial" w:hAnsi="Arial" w:cs="Arial"/>
              </w:rPr>
            </w:pPr>
            <w:r>
              <w:rPr>
                <w:rFonts w:ascii="Arial" w:hAnsi="Arial" w:cs="Arial"/>
              </w:rPr>
              <w:t>Previous e</w:t>
            </w:r>
            <w:r w:rsidR="006D7A3A" w:rsidRPr="00F051DC">
              <w:rPr>
                <w:rFonts w:ascii="Arial" w:hAnsi="Arial" w:cs="Arial"/>
              </w:rPr>
              <w:t>xperience of report writing for senior managers.</w:t>
            </w:r>
          </w:p>
          <w:p w:rsidR="006D7A3A" w:rsidRPr="00F051DC" w:rsidRDefault="006D7A3A" w:rsidP="006D7A3A">
            <w:pPr>
              <w:ind w:firstLine="742"/>
              <w:rPr>
                <w:rFonts w:ascii="Arial" w:hAnsi="Arial" w:cs="Arial"/>
              </w:rPr>
            </w:pPr>
          </w:p>
          <w:p w:rsidR="006D7A3A" w:rsidRPr="00B05BA7" w:rsidRDefault="006D7A3A" w:rsidP="006D7A3A">
            <w:pPr>
              <w:rPr>
                <w:rFonts w:ascii="Arial" w:hAnsi="Arial" w:cs="Arial"/>
              </w:rPr>
            </w:pPr>
          </w:p>
        </w:tc>
      </w:tr>
    </w:tbl>
    <w:p w:rsidR="009758CE" w:rsidRDefault="009758CE" w:rsidP="005F0072">
      <w:pPr>
        <w:rPr>
          <w:rFonts w:ascii="Arial" w:hAnsi="Arial" w:cs="Arial"/>
        </w:rPr>
      </w:pPr>
    </w:p>
    <w:p w:rsidR="009758CE" w:rsidRPr="00C000DA" w:rsidRDefault="009758CE" w:rsidP="005F0072">
      <w:pPr>
        <w:rPr>
          <w:rFonts w:ascii="Arial" w:hAnsi="Arial" w:cs="Arial"/>
        </w:rPr>
      </w:pPr>
    </w:p>
    <w:sectPr w:rsidR="009758CE" w:rsidRPr="00C000DA" w:rsidSect="00F731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D2" w:rsidRDefault="005C19D2" w:rsidP="005C19D2">
      <w:pPr>
        <w:spacing w:after="0" w:line="240" w:lineRule="auto"/>
      </w:pPr>
      <w:r>
        <w:separator/>
      </w:r>
    </w:p>
  </w:endnote>
  <w:endnote w:type="continuationSeparator" w:id="0">
    <w:p w:rsidR="005C19D2" w:rsidRDefault="005C19D2" w:rsidP="005C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423879"/>
      <w:docPartObj>
        <w:docPartGallery w:val="Page Numbers (Bottom of Page)"/>
        <w:docPartUnique/>
      </w:docPartObj>
    </w:sdtPr>
    <w:sdtEndPr>
      <w:rPr>
        <w:noProof/>
      </w:rPr>
    </w:sdtEndPr>
    <w:sdtContent>
      <w:p w:rsidR="005C19D2" w:rsidRDefault="005C19D2">
        <w:pPr>
          <w:pStyle w:val="Footer"/>
          <w:jc w:val="right"/>
        </w:pPr>
        <w:r>
          <w:fldChar w:fldCharType="begin"/>
        </w:r>
        <w:r>
          <w:instrText xml:space="preserve"> PAGE   \* MERGEFORMAT </w:instrText>
        </w:r>
        <w:r>
          <w:fldChar w:fldCharType="separate"/>
        </w:r>
        <w:r w:rsidR="007B1888">
          <w:rPr>
            <w:noProof/>
          </w:rPr>
          <w:t>3</w:t>
        </w:r>
        <w:r>
          <w:rPr>
            <w:noProof/>
          </w:rPr>
          <w:fldChar w:fldCharType="end"/>
        </w:r>
      </w:p>
    </w:sdtContent>
  </w:sdt>
  <w:p w:rsidR="005C19D2" w:rsidRDefault="005C1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D2" w:rsidRDefault="005C19D2" w:rsidP="005C19D2">
      <w:pPr>
        <w:spacing w:after="0" w:line="240" w:lineRule="auto"/>
      </w:pPr>
      <w:r>
        <w:separator/>
      </w:r>
    </w:p>
  </w:footnote>
  <w:footnote w:type="continuationSeparator" w:id="0">
    <w:p w:rsidR="005C19D2" w:rsidRDefault="005C19D2" w:rsidP="005C1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900"/>
    <w:multiLevelType w:val="multilevel"/>
    <w:tmpl w:val="62B64234"/>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40D1501"/>
    <w:multiLevelType w:val="multilevel"/>
    <w:tmpl w:val="62B64234"/>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10228D"/>
    <w:multiLevelType w:val="hybridMultilevel"/>
    <w:tmpl w:val="5A5A8B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75213"/>
    <w:multiLevelType w:val="hybridMultilevel"/>
    <w:tmpl w:val="D2A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82D79"/>
    <w:multiLevelType w:val="multilevel"/>
    <w:tmpl w:val="903E25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66518C"/>
    <w:multiLevelType w:val="hybridMultilevel"/>
    <w:tmpl w:val="53766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33DD8"/>
    <w:multiLevelType w:val="hybridMultilevel"/>
    <w:tmpl w:val="A338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C1A17"/>
    <w:multiLevelType w:val="multilevel"/>
    <w:tmpl w:val="2C866A8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BB5F3A"/>
    <w:multiLevelType w:val="multilevel"/>
    <w:tmpl w:val="228805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7C4016"/>
    <w:multiLevelType w:val="multilevel"/>
    <w:tmpl w:val="62B64234"/>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3C2782"/>
    <w:multiLevelType w:val="hybridMultilevel"/>
    <w:tmpl w:val="9CD6418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F563B4"/>
    <w:multiLevelType w:val="multilevel"/>
    <w:tmpl w:val="62B64234"/>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3FC3259"/>
    <w:multiLevelType w:val="hybridMultilevel"/>
    <w:tmpl w:val="95C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E732C"/>
    <w:multiLevelType w:val="multilevel"/>
    <w:tmpl w:val="62B64234"/>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E5C136C"/>
    <w:multiLevelType w:val="multilevel"/>
    <w:tmpl w:val="9CC012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814DC2"/>
    <w:multiLevelType w:val="multilevel"/>
    <w:tmpl w:val="1C4E3A4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796450B1"/>
    <w:multiLevelType w:val="multilevel"/>
    <w:tmpl w:val="D5EA16A0"/>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27798E"/>
    <w:multiLevelType w:val="hybridMultilevel"/>
    <w:tmpl w:val="345AD8BA"/>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9" w15:restartNumberingAfterBreak="0">
    <w:nsid w:val="7E4442F6"/>
    <w:multiLevelType w:val="hybridMultilevel"/>
    <w:tmpl w:val="15FE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11"/>
  </w:num>
  <w:num w:numId="5">
    <w:abstractNumId w:val="9"/>
  </w:num>
  <w:num w:numId="6">
    <w:abstractNumId w:val="5"/>
  </w:num>
  <w:num w:numId="7">
    <w:abstractNumId w:val="15"/>
  </w:num>
  <w:num w:numId="8">
    <w:abstractNumId w:val="1"/>
  </w:num>
  <w:num w:numId="9">
    <w:abstractNumId w:val="0"/>
  </w:num>
  <w:num w:numId="10">
    <w:abstractNumId w:val="10"/>
  </w:num>
  <w:num w:numId="11">
    <w:abstractNumId w:val="12"/>
  </w:num>
  <w:num w:numId="12">
    <w:abstractNumId w:val="17"/>
  </w:num>
  <w:num w:numId="13">
    <w:abstractNumId w:val="8"/>
  </w:num>
  <w:num w:numId="14">
    <w:abstractNumId w:val="2"/>
  </w:num>
  <w:num w:numId="15">
    <w:abstractNumId w:val="7"/>
  </w:num>
  <w:num w:numId="16">
    <w:abstractNumId w:val="13"/>
  </w:num>
  <w:num w:numId="17">
    <w:abstractNumId w:val="19"/>
  </w:num>
  <w:num w:numId="18">
    <w:abstractNumId w:val="6"/>
  </w:num>
  <w:num w:numId="19">
    <w:abstractNumId w:val="18"/>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A8"/>
    <w:rsid w:val="00004F02"/>
    <w:rsid w:val="00016B81"/>
    <w:rsid w:val="000329BD"/>
    <w:rsid w:val="00035BC4"/>
    <w:rsid w:val="000409A0"/>
    <w:rsid w:val="000419F1"/>
    <w:rsid w:val="00045ACD"/>
    <w:rsid w:val="00050A79"/>
    <w:rsid w:val="000615B2"/>
    <w:rsid w:val="000658BC"/>
    <w:rsid w:val="0007234A"/>
    <w:rsid w:val="00085483"/>
    <w:rsid w:val="000A28A5"/>
    <w:rsid w:val="000D702E"/>
    <w:rsid w:val="000E080A"/>
    <w:rsid w:val="0010487B"/>
    <w:rsid w:val="0011367C"/>
    <w:rsid w:val="00165FFD"/>
    <w:rsid w:val="0018265D"/>
    <w:rsid w:val="001C5531"/>
    <w:rsid w:val="001D4C0E"/>
    <w:rsid w:val="002450C2"/>
    <w:rsid w:val="00267BCD"/>
    <w:rsid w:val="0027231A"/>
    <w:rsid w:val="00277C81"/>
    <w:rsid w:val="002B3178"/>
    <w:rsid w:val="002E16E6"/>
    <w:rsid w:val="002F680C"/>
    <w:rsid w:val="0030408F"/>
    <w:rsid w:val="0033495E"/>
    <w:rsid w:val="0035378E"/>
    <w:rsid w:val="00357147"/>
    <w:rsid w:val="003776F8"/>
    <w:rsid w:val="00382B32"/>
    <w:rsid w:val="003E184B"/>
    <w:rsid w:val="003E21E3"/>
    <w:rsid w:val="003E277D"/>
    <w:rsid w:val="003E3F92"/>
    <w:rsid w:val="004078C7"/>
    <w:rsid w:val="004269E0"/>
    <w:rsid w:val="004476B6"/>
    <w:rsid w:val="004569C5"/>
    <w:rsid w:val="004705B3"/>
    <w:rsid w:val="004831E6"/>
    <w:rsid w:val="004A73E9"/>
    <w:rsid w:val="004B491E"/>
    <w:rsid w:val="004D6143"/>
    <w:rsid w:val="004E16BB"/>
    <w:rsid w:val="004E77FA"/>
    <w:rsid w:val="0050368C"/>
    <w:rsid w:val="0053100C"/>
    <w:rsid w:val="00540B70"/>
    <w:rsid w:val="0057249B"/>
    <w:rsid w:val="00583D1B"/>
    <w:rsid w:val="005A71BB"/>
    <w:rsid w:val="005C19D2"/>
    <w:rsid w:val="005F0072"/>
    <w:rsid w:val="006137C8"/>
    <w:rsid w:val="00614249"/>
    <w:rsid w:val="00622139"/>
    <w:rsid w:val="00633BA4"/>
    <w:rsid w:val="00651A8B"/>
    <w:rsid w:val="00683A94"/>
    <w:rsid w:val="00684FA7"/>
    <w:rsid w:val="006C40C9"/>
    <w:rsid w:val="006C6F21"/>
    <w:rsid w:val="006D7A3A"/>
    <w:rsid w:val="006F380C"/>
    <w:rsid w:val="006F3B10"/>
    <w:rsid w:val="007014B7"/>
    <w:rsid w:val="00790736"/>
    <w:rsid w:val="00796FC1"/>
    <w:rsid w:val="007975EE"/>
    <w:rsid w:val="007B1888"/>
    <w:rsid w:val="007C1DDA"/>
    <w:rsid w:val="007D36F8"/>
    <w:rsid w:val="007D78E4"/>
    <w:rsid w:val="0085112D"/>
    <w:rsid w:val="008B77C6"/>
    <w:rsid w:val="008D21FC"/>
    <w:rsid w:val="008E05DB"/>
    <w:rsid w:val="00950E47"/>
    <w:rsid w:val="009533A2"/>
    <w:rsid w:val="00960613"/>
    <w:rsid w:val="0096245A"/>
    <w:rsid w:val="009758CE"/>
    <w:rsid w:val="00992EFC"/>
    <w:rsid w:val="009E54B2"/>
    <w:rsid w:val="009F3F1B"/>
    <w:rsid w:val="00A233F7"/>
    <w:rsid w:val="00A34432"/>
    <w:rsid w:val="00A75D5F"/>
    <w:rsid w:val="00A75EA0"/>
    <w:rsid w:val="00A834A6"/>
    <w:rsid w:val="00A91107"/>
    <w:rsid w:val="00A9463C"/>
    <w:rsid w:val="00AB330B"/>
    <w:rsid w:val="00AE6687"/>
    <w:rsid w:val="00AE6A86"/>
    <w:rsid w:val="00AF6411"/>
    <w:rsid w:val="00B14EAB"/>
    <w:rsid w:val="00B33BDF"/>
    <w:rsid w:val="00B60C43"/>
    <w:rsid w:val="00B665C7"/>
    <w:rsid w:val="00B70EC6"/>
    <w:rsid w:val="00B86428"/>
    <w:rsid w:val="00B91461"/>
    <w:rsid w:val="00B95693"/>
    <w:rsid w:val="00BD3789"/>
    <w:rsid w:val="00BD56EA"/>
    <w:rsid w:val="00C000DA"/>
    <w:rsid w:val="00C14FA8"/>
    <w:rsid w:val="00C2048D"/>
    <w:rsid w:val="00C73677"/>
    <w:rsid w:val="00C743A8"/>
    <w:rsid w:val="00C93BEE"/>
    <w:rsid w:val="00CA3C9D"/>
    <w:rsid w:val="00CB4588"/>
    <w:rsid w:val="00CC264E"/>
    <w:rsid w:val="00CD2AB9"/>
    <w:rsid w:val="00CD7677"/>
    <w:rsid w:val="00CF21C0"/>
    <w:rsid w:val="00D0393D"/>
    <w:rsid w:val="00D25C74"/>
    <w:rsid w:val="00D40FE4"/>
    <w:rsid w:val="00D65E70"/>
    <w:rsid w:val="00D6679B"/>
    <w:rsid w:val="00D70A46"/>
    <w:rsid w:val="00DA6801"/>
    <w:rsid w:val="00DA723D"/>
    <w:rsid w:val="00DF3790"/>
    <w:rsid w:val="00E14E23"/>
    <w:rsid w:val="00E3780F"/>
    <w:rsid w:val="00E410FC"/>
    <w:rsid w:val="00E45BA4"/>
    <w:rsid w:val="00E83B34"/>
    <w:rsid w:val="00EB58A1"/>
    <w:rsid w:val="00EB6D04"/>
    <w:rsid w:val="00ED06F6"/>
    <w:rsid w:val="00EF4DC4"/>
    <w:rsid w:val="00F061CE"/>
    <w:rsid w:val="00F245C8"/>
    <w:rsid w:val="00F60F8A"/>
    <w:rsid w:val="00F6134A"/>
    <w:rsid w:val="00F66BDA"/>
    <w:rsid w:val="00F72CFD"/>
    <w:rsid w:val="00F73128"/>
    <w:rsid w:val="00F959B5"/>
    <w:rsid w:val="00FA062F"/>
    <w:rsid w:val="00FC09F3"/>
    <w:rsid w:val="00FC78E2"/>
    <w:rsid w:val="00FE07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DC3C9-9EE2-4986-BE08-18D222A8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Title">
    <w:name w:val="Title"/>
    <w:basedOn w:val="Normal"/>
    <w:next w:val="Normal"/>
    <w:link w:val="TitleChar"/>
    <w:uiPriority w:val="10"/>
    <w:qFormat/>
    <w:rsid w:val="00E83B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3B34"/>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5C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6321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James</dc:creator>
  <cp:lastModifiedBy>Eileen Hawkes</cp:lastModifiedBy>
  <cp:revision>2</cp:revision>
  <cp:lastPrinted>2013-09-24T09:08:00Z</cp:lastPrinted>
  <dcterms:created xsi:type="dcterms:W3CDTF">2018-08-08T10:28:00Z</dcterms:created>
  <dcterms:modified xsi:type="dcterms:W3CDTF">2018-08-08T10:28:00Z</dcterms:modified>
</cp:coreProperties>
</file>