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49805" w14:textId="77777777" w:rsidR="00A03897" w:rsidRDefault="0004263E">
      <w:pPr>
        <w:tabs>
          <w:tab w:val="center" w:pos="7260"/>
        </w:tabs>
        <w:spacing w:after="0" w:line="259" w:lineRule="auto"/>
        <w:ind w:left="0" w:firstLine="0"/>
        <w:jc w:val="left"/>
      </w:pPr>
      <w:r>
        <w:t xml:space="preserve">Charity No.  NIC100114 </w:t>
      </w:r>
      <w:r>
        <w:tab/>
      </w:r>
      <w:r>
        <w:rPr>
          <w:b/>
          <w:color w:val="002060"/>
          <w:sz w:val="22"/>
        </w:rPr>
        <w:t xml:space="preserve">This project is funded by the NI </w:t>
      </w:r>
    </w:p>
    <w:p w14:paraId="0A28B736" w14:textId="77777777" w:rsidR="00A03897" w:rsidRDefault="0004263E">
      <w:pPr>
        <w:spacing w:after="0" w:line="259" w:lineRule="auto"/>
        <w:ind w:left="0" w:right="185" w:firstLine="0"/>
        <w:jc w:val="right"/>
      </w:pPr>
      <w:r>
        <w:rPr>
          <w:b/>
          <w:color w:val="002060"/>
          <w:sz w:val="22"/>
        </w:rPr>
        <w:t>Executive’s Social Investment Fund.</w:t>
      </w:r>
      <w:r>
        <w:rPr>
          <w:b/>
          <w:sz w:val="20"/>
        </w:rPr>
        <w:t xml:space="preserve"> </w:t>
      </w:r>
    </w:p>
    <w:p w14:paraId="5709395B" w14:textId="77777777" w:rsidR="00A03897" w:rsidRDefault="0004263E">
      <w:pPr>
        <w:spacing w:after="43" w:line="259" w:lineRule="auto"/>
        <w:ind w:left="2219" w:firstLine="0"/>
        <w:jc w:val="center"/>
      </w:pPr>
      <w:r>
        <w:rPr>
          <w:b/>
        </w:rPr>
        <w:t xml:space="preserve"> </w:t>
      </w:r>
    </w:p>
    <w:p w14:paraId="17EA2E61" w14:textId="77777777" w:rsidR="00A03897" w:rsidRDefault="0004263E">
      <w:pPr>
        <w:spacing w:after="0" w:line="259" w:lineRule="auto"/>
        <w:ind w:left="0" w:right="512" w:firstLine="0"/>
        <w:jc w:val="right"/>
      </w:pPr>
      <w:r>
        <w:rPr>
          <w:b/>
        </w:rPr>
        <w:t>Job Ref: HS18_08</w:t>
      </w:r>
      <w:r>
        <w:rPr>
          <w:sz w:val="32"/>
        </w:rPr>
        <w:t xml:space="preserve"> </w:t>
      </w:r>
    </w:p>
    <w:p w14:paraId="0E01FC4F" w14:textId="77777777" w:rsidR="00A03897" w:rsidRDefault="0004263E">
      <w:pPr>
        <w:spacing w:after="0" w:line="259" w:lineRule="auto"/>
        <w:ind w:left="78" w:firstLine="0"/>
        <w:jc w:val="center"/>
      </w:pPr>
      <w:r>
        <w:rPr>
          <w:sz w:val="32"/>
        </w:rPr>
        <w:t xml:space="preserve"> </w:t>
      </w:r>
    </w:p>
    <w:p w14:paraId="7D391798" w14:textId="77777777" w:rsidR="00A03897" w:rsidRDefault="0004263E">
      <w:pPr>
        <w:spacing w:after="0" w:line="259" w:lineRule="auto"/>
        <w:ind w:left="7" w:firstLine="0"/>
        <w:jc w:val="left"/>
      </w:pPr>
      <w:r>
        <w:rPr>
          <w:sz w:val="32"/>
          <w:u w:val="single" w:color="000000"/>
        </w:rPr>
        <w:t>Specialist Home Support Worker vacancy (9.5</w:t>
      </w:r>
      <w:r>
        <w:rPr>
          <w:sz w:val="32"/>
          <w:u w:val="single" w:color="000000"/>
        </w:rPr>
        <w:t xml:space="preserve"> months - Maternity cover)</w:t>
      </w:r>
    </w:p>
    <w:p w14:paraId="124B2B91" w14:textId="77777777" w:rsidR="00A03897" w:rsidRDefault="0004263E">
      <w:pPr>
        <w:spacing w:after="95" w:line="259" w:lineRule="auto"/>
        <w:ind w:left="54" w:firstLine="0"/>
        <w:jc w:val="center"/>
      </w:pPr>
      <w:r>
        <w:t xml:space="preserve"> </w:t>
      </w:r>
      <w:r>
        <w:tab/>
      </w:r>
      <w:r>
        <w:rPr>
          <w:sz w:val="22"/>
        </w:rPr>
        <w:t xml:space="preserve"> </w:t>
      </w:r>
    </w:p>
    <w:p w14:paraId="68D30B34" w14:textId="77777777" w:rsidR="00A03897" w:rsidRDefault="0004263E">
      <w:pPr>
        <w:pStyle w:val="Heading1"/>
      </w:pPr>
      <w:r>
        <w:t xml:space="preserve">Person Specification </w:t>
      </w:r>
    </w:p>
    <w:p w14:paraId="0361A635" w14:textId="77777777" w:rsidR="00A03897" w:rsidRDefault="0004263E">
      <w:pPr>
        <w:spacing w:after="42" w:line="259" w:lineRule="auto"/>
        <w:ind w:left="0" w:firstLine="0"/>
        <w:jc w:val="left"/>
      </w:pPr>
      <w:r>
        <w:t xml:space="preserve"> </w:t>
      </w:r>
    </w:p>
    <w:p w14:paraId="5431EA56" w14:textId="77777777" w:rsidR="00A03897" w:rsidRDefault="0004263E">
      <w:r>
        <w:rPr>
          <w:b/>
          <w:sz w:val="28"/>
          <w:u w:val="single" w:color="000000"/>
        </w:rPr>
        <w:t xml:space="preserve">Essential Criteria </w:t>
      </w:r>
      <w:r>
        <w:rPr>
          <w:sz w:val="28"/>
        </w:rPr>
        <w:t>(</w:t>
      </w:r>
      <w:r>
        <w:t>Applicants should ensure they meet this as a minimum before applying)</w:t>
      </w:r>
      <w:r>
        <w:rPr>
          <w:sz w:val="28"/>
        </w:rPr>
        <w:t>:</w:t>
      </w:r>
      <w:r>
        <w:rPr>
          <w:rFonts w:ascii="Tahoma" w:eastAsia="Tahoma" w:hAnsi="Tahoma" w:cs="Tahoma"/>
          <w:sz w:val="28"/>
        </w:rPr>
        <w:t xml:space="preserve"> </w:t>
      </w:r>
      <w:r>
        <w:t xml:space="preserve"> </w:t>
      </w:r>
    </w:p>
    <w:p w14:paraId="19F7D018" w14:textId="77777777" w:rsidR="00A03897" w:rsidRDefault="0004263E">
      <w:pPr>
        <w:spacing w:after="39" w:line="259" w:lineRule="auto"/>
        <w:ind w:left="0" w:firstLine="0"/>
        <w:jc w:val="left"/>
      </w:pPr>
      <w:r>
        <w:rPr>
          <w:b/>
        </w:rPr>
        <w:t xml:space="preserve"> </w:t>
      </w:r>
    </w:p>
    <w:p w14:paraId="52F6DCF1" w14:textId="77777777" w:rsidR="00A03897" w:rsidRDefault="0004263E" w:rsidP="0004263E">
      <w:pPr>
        <w:numPr>
          <w:ilvl w:val="0"/>
          <w:numId w:val="1"/>
        </w:numPr>
        <w:ind w:hanging="360"/>
      </w:pPr>
      <w:r>
        <w:t>At least 5</w:t>
      </w:r>
      <w:r>
        <w:t xml:space="preserve"> years’ experience working with children with autism or learning &amp; communication difficulties; </w:t>
      </w:r>
    </w:p>
    <w:p w14:paraId="6386FA8A" w14:textId="77777777" w:rsidR="0004263E" w:rsidRDefault="0004263E" w:rsidP="0004263E">
      <w:pPr>
        <w:numPr>
          <w:ilvl w:val="0"/>
          <w:numId w:val="1"/>
        </w:numPr>
        <w:ind w:hanging="360"/>
      </w:pPr>
      <w:r>
        <w:t>Experience of delivering home/respite supports;</w:t>
      </w:r>
    </w:p>
    <w:p w14:paraId="4C467D0A" w14:textId="77777777" w:rsidR="00A03897" w:rsidRDefault="0004263E">
      <w:pPr>
        <w:numPr>
          <w:ilvl w:val="0"/>
          <w:numId w:val="1"/>
        </w:numPr>
        <w:ind w:hanging="360"/>
      </w:pPr>
      <w:r>
        <w:t xml:space="preserve">A clear understanding of challenging behaviour; </w:t>
      </w:r>
    </w:p>
    <w:p w14:paraId="4737BA9B" w14:textId="77777777" w:rsidR="00A03897" w:rsidRDefault="0004263E">
      <w:pPr>
        <w:numPr>
          <w:ilvl w:val="0"/>
          <w:numId w:val="1"/>
        </w:numPr>
        <w:ind w:hanging="360"/>
      </w:pPr>
      <w:r>
        <w:t xml:space="preserve">A clear understanding of the autism spectrum; </w:t>
      </w:r>
    </w:p>
    <w:p w14:paraId="3FFE9B35" w14:textId="77777777" w:rsidR="00A03897" w:rsidRDefault="0004263E">
      <w:pPr>
        <w:numPr>
          <w:ilvl w:val="0"/>
          <w:numId w:val="1"/>
        </w:numPr>
        <w:ind w:hanging="360"/>
      </w:pPr>
      <w:r>
        <w:t xml:space="preserve">A comprehensive knowledge of developing visual supports, PECs and Social Stories; </w:t>
      </w:r>
    </w:p>
    <w:p w14:paraId="2595245C" w14:textId="77777777" w:rsidR="00A03897" w:rsidRDefault="0004263E">
      <w:pPr>
        <w:numPr>
          <w:ilvl w:val="0"/>
          <w:numId w:val="1"/>
        </w:numPr>
        <w:ind w:hanging="360"/>
      </w:pPr>
      <w:r>
        <w:t xml:space="preserve">A maturity to work confidently and professionally with families in their homes; </w:t>
      </w:r>
    </w:p>
    <w:p w14:paraId="65A0AAAC" w14:textId="77777777" w:rsidR="00A03897" w:rsidRDefault="0004263E">
      <w:pPr>
        <w:numPr>
          <w:ilvl w:val="0"/>
          <w:numId w:val="1"/>
        </w:numPr>
        <w:ind w:hanging="360"/>
      </w:pPr>
      <w:r>
        <w:t>A degree in relevant area of learning- psycho</w:t>
      </w:r>
      <w:r>
        <w:t xml:space="preserve">logy, social work, child development or other (where a clear link is made between degree content and the job of Specialist Home Support Worker); </w:t>
      </w:r>
    </w:p>
    <w:p w14:paraId="5FC06CBD" w14:textId="77777777" w:rsidR="00A03897" w:rsidRDefault="0004263E">
      <w:pPr>
        <w:numPr>
          <w:ilvl w:val="0"/>
          <w:numId w:val="1"/>
        </w:numPr>
        <w:ind w:hanging="360"/>
      </w:pPr>
      <w:r>
        <w:t xml:space="preserve">Evidence of ability to conduct child needs assessments using a range of relevant and validated tools; </w:t>
      </w:r>
    </w:p>
    <w:p w14:paraId="741869D8" w14:textId="77777777" w:rsidR="00A03897" w:rsidRDefault="0004263E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E478D3" wp14:editId="5FFC0F4A">
            <wp:simplePos x="0" y="0"/>
            <wp:positionH relativeFrom="page">
              <wp:posOffset>904875</wp:posOffset>
            </wp:positionH>
            <wp:positionV relativeFrom="page">
              <wp:posOffset>432434</wp:posOffset>
            </wp:positionV>
            <wp:extent cx="1754505" cy="1015366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01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3E38583" wp14:editId="2A85E78E">
            <wp:simplePos x="0" y="0"/>
            <wp:positionH relativeFrom="page">
              <wp:posOffset>4678680</wp:posOffset>
            </wp:positionH>
            <wp:positionV relativeFrom="page">
              <wp:posOffset>547370</wp:posOffset>
            </wp:positionV>
            <wp:extent cx="2046605" cy="102362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Evide</w:t>
      </w:r>
      <w:r>
        <w:t xml:space="preserve">nce of further training and qualifications relevant to the post; </w:t>
      </w:r>
    </w:p>
    <w:p w14:paraId="67A185D8" w14:textId="77777777" w:rsidR="00A03897" w:rsidRDefault="0004263E">
      <w:pPr>
        <w:numPr>
          <w:ilvl w:val="0"/>
          <w:numId w:val="1"/>
        </w:numPr>
        <w:ind w:hanging="360"/>
      </w:pPr>
      <w:r>
        <w:t xml:space="preserve">Ability to demonstrate excellent communication skills both written and oral; </w:t>
      </w:r>
    </w:p>
    <w:p w14:paraId="3A988B68" w14:textId="77777777" w:rsidR="00A03897" w:rsidRDefault="0004263E">
      <w:pPr>
        <w:numPr>
          <w:ilvl w:val="0"/>
          <w:numId w:val="1"/>
        </w:numPr>
        <w:ind w:hanging="360"/>
      </w:pPr>
      <w:r>
        <w:t xml:space="preserve">Ability to demonstrate excellent organisational skills; </w:t>
      </w:r>
    </w:p>
    <w:p w14:paraId="0928E9C1" w14:textId="77777777" w:rsidR="00A03897" w:rsidRDefault="0004263E">
      <w:pPr>
        <w:numPr>
          <w:ilvl w:val="0"/>
          <w:numId w:val="1"/>
        </w:numPr>
        <w:ind w:hanging="360"/>
      </w:pPr>
      <w:r>
        <w:t>Ability to demonstrate proficient administration skills</w:t>
      </w:r>
      <w:r>
        <w:t xml:space="preserve"> such as legible record keeping; </w:t>
      </w:r>
    </w:p>
    <w:p w14:paraId="019C43D8" w14:textId="77777777" w:rsidR="00A03897" w:rsidRDefault="0004263E">
      <w:pPr>
        <w:numPr>
          <w:ilvl w:val="0"/>
          <w:numId w:val="1"/>
        </w:numPr>
        <w:ind w:hanging="360"/>
      </w:pPr>
      <w:r>
        <w:t xml:space="preserve">Comprehensive IT skills; </w:t>
      </w:r>
    </w:p>
    <w:p w14:paraId="62E367D2" w14:textId="77777777" w:rsidR="00A03897" w:rsidRDefault="0004263E">
      <w:pPr>
        <w:numPr>
          <w:ilvl w:val="0"/>
          <w:numId w:val="1"/>
        </w:numPr>
        <w:ind w:hanging="360"/>
      </w:pPr>
      <w:r>
        <w:t xml:space="preserve">Access to a car and full clean Drivers Licence. </w:t>
      </w:r>
    </w:p>
    <w:p w14:paraId="4912BF87" w14:textId="77777777" w:rsidR="00A03897" w:rsidRDefault="0004263E">
      <w:pPr>
        <w:spacing w:after="14" w:line="259" w:lineRule="auto"/>
        <w:ind w:left="0" w:firstLine="0"/>
        <w:jc w:val="left"/>
      </w:pPr>
      <w:r>
        <w:t xml:space="preserve"> </w:t>
      </w:r>
    </w:p>
    <w:p w14:paraId="6F4A73FC" w14:textId="77777777" w:rsidR="00A03897" w:rsidRDefault="0004263E">
      <w:pPr>
        <w:spacing w:after="0" w:line="259" w:lineRule="auto"/>
        <w:ind w:left="0" w:firstLine="0"/>
        <w:jc w:val="left"/>
      </w:pPr>
      <w:r>
        <w:rPr>
          <w:b/>
          <w:sz w:val="28"/>
          <w:u w:val="single" w:color="000000"/>
        </w:rPr>
        <w:t>Desirable Criteria:</w:t>
      </w:r>
      <w:r>
        <w:rPr>
          <w:b/>
          <w:sz w:val="28"/>
        </w:rPr>
        <w:t xml:space="preserve"> </w:t>
      </w:r>
    </w:p>
    <w:p w14:paraId="16507180" w14:textId="77777777" w:rsidR="00A03897" w:rsidRDefault="0004263E">
      <w:pPr>
        <w:spacing w:after="0" w:line="259" w:lineRule="auto"/>
        <w:ind w:left="360" w:firstLine="0"/>
        <w:jc w:val="left"/>
      </w:pPr>
      <w:r>
        <w:t xml:space="preserve"> </w:t>
      </w:r>
    </w:p>
    <w:p w14:paraId="271F0528" w14:textId="77777777" w:rsidR="00A03897" w:rsidRDefault="0004263E">
      <w:pPr>
        <w:numPr>
          <w:ilvl w:val="0"/>
          <w:numId w:val="1"/>
        </w:numPr>
        <w:ind w:hanging="360"/>
      </w:pPr>
      <w:r>
        <w:t xml:space="preserve">Higher degree in relevant discipline e.g. Autism Spectrum Disorders; </w:t>
      </w:r>
    </w:p>
    <w:p w14:paraId="6C159836" w14:textId="77777777" w:rsidR="00A03897" w:rsidRDefault="0004263E">
      <w:pPr>
        <w:numPr>
          <w:ilvl w:val="0"/>
          <w:numId w:val="1"/>
        </w:numPr>
        <w:ind w:hanging="360"/>
      </w:pPr>
      <w:r>
        <w:t xml:space="preserve">Demonstrate a firm commitment to the inclusion and equality of disabled people; </w:t>
      </w:r>
    </w:p>
    <w:p w14:paraId="137D30CD" w14:textId="77777777" w:rsidR="00A03897" w:rsidRDefault="0004263E">
      <w:pPr>
        <w:numPr>
          <w:ilvl w:val="0"/>
          <w:numId w:val="1"/>
        </w:numPr>
        <w:ind w:hanging="360"/>
      </w:pPr>
      <w:r>
        <w:t xml:space="preserve">Demonstrate the ability to use and work on own initiative; </w:t>
      </w:r>
    </w:p>
    <w:p w14:paraId="44C5F294" w14:textId="77777777" w:rsidR="00A03897" w:rsidRDefault="0004263E">
      <w:pPr>
        <w:numPr>
          <w:ilvl w:val="0"/>
          <w:numId w:val="1"/>
        </w:numPr>
        <w:ind w:hanging="360"/>
      </w:pPr>
      <w:r>
        <w:t xml:space="preserve">Experience of working in a team environment; </w:t>
      </w:r>
    </w:p>
    <w:p w14:paraId="78F7E3E4" w14:textId="77777777" w:rsidR="00A03897" w:rsidRDefault="0004263E">
      <w:pPr>
        <w:numPr>
          <w:ilvl w:val="0"/>
          <w:numId w:val="1"/>
        </w:numPr>
        <w:ind w:hanging="360"/>
      </w:pPr>
      <w:r>
        <w:t xml:space="preserve">Experience of working in a group situation with children with additional needs. </w:t>
      </w:r>
    </w:p>
    <w:p w14:paraId="58EE90A5" w14:textId="77777777" w:rsidR="00A03897" w:rsidRDefault="000426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2FFCA8" w14:textId="77777777" w:rsidR="00A03897" w:rsidRDefault="0004263E">
      <w:pPr>
        <w:spacing w:after="0" w:line="238" w:lineRule="auto"/>
        <w:ind w:left="0" w:firstLine="0"/>
        <w:jc w:val="left"/>
        <w:rPr>
          <w:b/>
        </w:rPr>
      </w:pPr>
      <w:r>
        <w:rPr>
          <w:b/>
        </w:rPr>
        <w:t xml:space="preserve">Successful candidates will be required to undergo an </w:t>
      </w:r>
      <w:proofErr w:type="spellStart"/>
      <w:r>
        <w:rPr>
          <w:b/>
        </w:rPr>
        <w:t>AccessNI</w:t>
      </w:r>
      <w:proofErr w:type="spellEnd"/>
      <w:r>
        <w:rPr>
          <w:b/>
        </w:rPr>
        <w:t xml:space="preserve"> police check and complete a medical certificate.   </w:t>
      </w:r>
    </w:p>
    <w:p w14:paraId="72FC9664" w14:textId="77777777" w:rsidR="0004263E" w:rsidRDefault="0004263E">
      <w:pPr>
        <w:spacing w:after="0" w:line="238" w:lineRule="auto"/>
        <w:ind w:left="0" w:firstLine="0"/>
        <w:jc w:val="left"/>
      </w:pPr>
    </w:p>
    <w:p w14:paraId="5F22609B" w14:textId="77777777" w:rsidR="00A03897" w:rsidRDefault="000426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769"/>
      </w:tblGrid>
      <w:tr w:rsidR="00A03897" w14:paraId="0DB04A43" w14:textId="77777777">
        <w:trPr>
          <w:trHeight w:val="56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1E6" w14:textId="77777777" w:rsidR="00A03897" w:rsidRDefault="0004263E">
            <w:pPr>
              <w:tabs>
                <w:tab w:val="center" w:pos="1442"/>
                <w:tab w:val="center" w:pos="216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Post: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 </w:t>
            </w:r>
          </w:p>
          <w:p w14:paraId="04ACEB5C" w14:textId="77777777" w:rsidR="00A03897" w:rsidRDefault="000426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3FD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r>
              <w:t>Specialist Home Support Worker (9.5</w:t>
            </w:r>
            <w:r>
              <w:t xml:space="preserve"> months-</w:t>
            </w:r>
            <w:r>
              <w:t xml:space="preserve"> Maternity cover)</w:t>
            </w:r>
            <w:r>
              <w:rPr>
                <w:b/>
              </w:rPr>
              <w:t xml:space="preserve"> </w:t>
            </w:r>
          </w:p>
        </w:tc>
      </w:tr>
      <w:tr w:rsidR="00A03897" w14:paraId="3C060F1B" w14:textId="77777777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ECD" w14:textId="77777777" w:rsidR="00A03897" w:rsidRDefault="000426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Base: 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CCBB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Sólás</w:t>
            </w:r>
            <w:proofErr w:type="spellEnd"/>
            <w:r>
              <w:t xml:space="preserve"> premises</w:t>
            </w:r>
            <w:r>
              <w:rPr>
                <w:b/>
              </w:rPr>
              <w:t xml:space="preserve">, </w:t>
            </w:r>
            <w:r>
              <w:t xml:space="preserve">South Belfast (locations will vary based on families) </w:t>
            </w:r>
          </w:p>
        </w:tc>
      </w:tr>
    </w:tbl>
    <w:p w14:paraId="4F7E4B4F" w14:textId="77777777" w:rsidR="00A03897" w:rsidRDefault="0004263E">
      <w:pPr>
        <w:spacing w:after="0" w:line="259" w:lineRule="auto"/>
        <w:ind w:left="0" w:firstLine="0"/>
        <w:jc w:val="left"/>
      </w:pPr>
      <w:r>
        <w:rPr>
          <w:sz w:val="32"/>
        </w:rPr>
        <w:lastRenderedPageBreak/>
        <w:t xml:space="preserve"> </w:t>
      </w:r>
    </w:p>
    <w:tbl>
      <w:tblPr>
        <w:tblStyle w:val="TableGrid"/>
        <w:tblW w:w="9573" w:type="dxa"/>
        <w:tblInd w:w="-108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769"/>
      </w:tblGrid>
      <w:tr w:rsidR="00A03897" w14:paraId="4E276956" w14:textId="77777777">
        <w:trPr>
          <w:trHeight w:val="139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0FF" w14:textId="77777777" w:rsidR="00A03897" w:rsidRDefault="000426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Hours: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14AC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r>
              <w:t xml:space="preserve">Full time (37.5 hours per week)   </w:t>
            </w:r>
          </w:p>
          <w:p w14:paraId="26A8E2C0" w14:textId="77777777" w:rsidR="00A03897" w:rsidRDefault="0004263E">
            <w:pPr>
              <w:spacing w:after="0" w:line="238" w:lineRule="auto"/>
              <w:ind w:left="0" w:firstLine="0"/>
              <w:jc w:val="left"/>
            </w:pPr>
            <w:r>
              <w:t xml:space="preserve">Office hours Monday to Friday </w:t>
            </w:r>
            <w:r>
              <w:rPr>
                <w:u w:val="single" w:color="000000"/>
              </w:rPr>
              <w:t xml:space="preserve">however </w:t>
            </w:r>
            <w:r>
              <w:t xml:space="preserve">staff are expected to be flexible and should be able to work evenings/weekends to meet to needs of the business and accommodate times that suit families.  </w:t>
            </w:r>
          </w:p>
          <w:p w14:paraId="380FB88A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03897" w14:paraId="026ACCD0" w14:textId="77777777">
        <w:trPr>
          <w:trHeight w:val="449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F4F6" w14:textId="77777777" w:rsidR="00A03897" w:rsidRDefault="0004263E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Salary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0B7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r>
              <w:t>Competitive – NJC Spinal Point 24-27</w:t>
            </w:r>
            <w:r>
              <w:rPr>
                <w:b/>
              </w:rPr>
              <w:t xml:space="preserve"> </w:t>
            </w:r>
          </w:p>
        </w:tc>
      </w:tr>
      <w:tr w:rsidR="00A03897" w14:paraId="2D24A1E0" w14:textId="77777777">
        <w:trPr>
          <w:trHeight w:val="42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011B" w14:textId="77777777" w:rsidR="00A03897" w:rsidRDefault="0004263E">
            <w:pPr>
              <w:tabs>
                <w:tab w:val="center" w:pos="1442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Duration:</w:t>
            </w:r>
            <w:r>
              <w:t xml:space="preserve">  </w:t>
            </w:r>
            <w: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55D4" w14:textId="77777777" w:rsidR="00A03897" w:rsidRDefault="0004263E">
            <w:pPr>
              <w:spacing w:after="0" w:line="259" w:lineRule="auto"/>
              <w:ind w:left="0" w:firstLine="0"/>
              <w:jc w:val="left"/>
            </w:pPr>
            <w:r>
              <w:t>Week commencing 14</w:t>
            </w:r>
            <w:r w:rsidRPr="0004263E">
              <w:rPr>
                <w:vertAlign w:val="superscript"/>
              </w:rPr>
              <w:t>th</w:t>
            </w:r>
            <w:r>
              <w:t xml:space="preserve"> June</w:t>
            </w:r>
            <w:bookmarkStart w:id="0" w:name="_GoBack"/>
            <w:bookmarkEnd w:id="0"/>
            <w:r>
              <w:t xml:space="preserve"> 2018 – 31</w:t>
            </w:r>
            <w:r>
              <w:rPr>
                <w:vertAlign w:val="superscript"/>
              </w:rPr>
              <w:t>st</w:t>
            </w:r>
            <w:r>
              <w:t xml:space="preserve"> March 2019</w:t>
            </w:r>
            <w:r>
              <w:rPr>
                <w:b/>
              </w:rPr>
              <w:t xml:space="preserve"> </w:t>
            </w:r>
          </w:p>
        </w:tc>
      </w:tr>
    </w:tbl>
    <w:p w14:paraId="7162CB97" w14:textId="77777777" w:rsidR="00A03897" w:rsidRDefault="0004263E">
      <w:pPr>
        <w:spacing w:after="12553" w:line="259" w:lineRule="auto"/>
        <w:ind w:left="0" w:firstLine="0"/>
      </w:pPr>
      <w:r>
        <w:rPr>
          <w:b/>
        </w:rPr>
        <w:t xml:space="preserve"> </w:t>
      </w:r>
    </w:p>
    <w:p w14:paraId="7629490D" w14:textId="77777777" w:rsidR="00A03897" w:rsidRDefault="0004263E">
      <w:pPr>
        <w:spacing w:after="0" w:line="259" w:lineRule="auto"/>
        <w:ind w:left="0" w:firstLine="0"/>
      </w:pPr>
      <w:r>
        <w:rPr>
          <w:sz w:val="32"/>
        </w:rPr>
        <w:lastRenderedPageBreak/>
        <w:t xml:space="preserve"> </w:t>
      </w:r>
    </w:p>
    <w:sectPr w:rsidR="00A03897">
      <w:pgSz w:w="11906" w:h="16838"/>
      <w:pgMar w:top="713" w:right="1129" w:bottom="707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B5A85"/>
    <w:multiLevelType w:val="hybridMultilevel"/>
    <w:tmpl w:val="BB02BEE6"/>
    <w:lvl w:ilvl="0" w:tplc="F92808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4BC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07B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A04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D0BD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644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42B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4F2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091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97"/>
    <w:rsid w:val="0004263E"/>
    <w:rsid w:val="00A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A852"/>
  <w15:docId w15:val="{9670F314-6613-4195-918B-BC2E9549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44546A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44546A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 Marie Job Des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 Marie Job Des</dc:title>
  <dc:subject/>
  <dc:creator>Upper Springfield Development</dc:creator>
  <cp:keywords/>
  <cp:lastModifiedBy>Grace Clydesdale</cp:lastModifiedBy>
  <cp:revision>2</cp:revision>
  <cp:lastPrinted>2018-05-23T12:43:00Z</cp:lastPrinted>
  <dcterms:created xsi:type="dcterms:W3CDTF">2018-05-23T12:44:00Z</dcterms:created>
  <dcterms:modified xsi:type="dcterms:W3CDTF">2018-05-23T12:44:00Z</dcterms:modified>
</cp:coreProperties>
</file>