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E5" w:rsidRPr="00DB02E5" w:rsidRDefault="00DB02E5" w:rsidP="00DB02E5">
      <w:pPr>
        <w:pStyle w:val="Default"/>
        <w:rPr>
          <w:rFonts w:ascii="Times New Roman" w:hAnsi="Times New Roman"/>
          <w:bCs/>
          <w:color w:val="548DD4"/>
          <w:sz w:val="52"/>
          <w:szCs w:val="52"/>
        </w:rPr>
      </w:pPr>
      <w:r w:rsidRPr="00DB02E5">
        <w:rPr>
          <w:rFonts w:ascii="Times New Roman" w:hAnsi="Times New Roman"/>
          <w:bCs/>
          <w:color w:val="548DD4"/>
          <w:sz w:val="52"/>
          <w:szCs w:val="52"/>
        </w:rPr>
        <w:t>St Mary’s Youth Club</w:t>
      </w:r>
      <w:r w:rsidRPr="00DB02E5">
        <w:rPr>
          <w:rFonts w:ascii="Times New Roman" w:hAnsi="Times New Roman"/>
          <w:bCs/>
          <w:color w:val="548DD4"/>
          <w:sz w:val="52"/>
          <w:szCs w:val="52"/>
        </w:rPr>
        <w:tab/>
      </w:r>
      <w:r w:rsidRPr="00DB02E5">
        <w:rPr>
          <w:rFonts w:ascii="Times New Roman" w:hAnsi="Times New Roman"/>
          <w:bCs/>
          <w:color w:val="548DD4"/>
          <w:sz w:val="52"/>
          <w:szCs w:val="52"/>
        </w:rPr>
        <w:tab/>
      </w:r>
      <w:r w:rsidRPr="00DB02E5">
        <w:rPr>
          <w:rFonts w:ascii="Times New Roman" w:hAnsi="Times New Roman"/>
          <w:bCs/>
          <w:color w:val="548DD4"/>
          <w:sz w:val="52"/>
          <w:szCs w:val="52"/>
        </w:rPr>
        <w:tab/>
      </w:r>
      <w:r w:rsidRPr="00DB02E5">
        <w:rPr>
          <w:rFonts w:ascii="Times New Roman" w:hAnsi="Times New Roman"/>
          <w:bCs/>
          <w:color w:val="548DD4"/>
          <w:sz w:val="52"/>
          <w:szCs w:val="52"/>
        </w:rPr>
        <w:tab/>
      </w:r>
      <w:r w:rsidRPr="00DB02E5">
        <w:rPr>
          <w:rFonts w:ascii="Times New Roman" w:hAnsi="Times New Roman"/>
          <w:bCs/>
          <w:color w:val="548DD4"/>
          <w:sz w:val="52"/>
          <w:szCs w:val="52"/>
        </w:rPr>
        <w:tab/>
      </w:r>
      <w:r w:rsidRPr="00DB02E5">
        <w:rPr>
          <w:rFonts w:ascii="Times New Roman" w:hAnsi="Times New Roman"/>
          <w:bCs/>
          <w:color w:val="548DD4"/>
          <w:sz w:val="52"/>
          <w:szCs w:val="52"/>
        </w:rPr>
        <w:tab/>
      </w:r>
    </w:p>
    <w:p w:rsidR="00DB02E5" w:rsidRPr="00DB02E5" w:rsidRDefault="00DB02E5" w:rsidP="00DB02E5">
      <w:pPr>
        <w:pStyle w:val="Default"/>
        <w:rPr>
          <w:rFonts w:ascii="Times New Roman" w:hAnsi="Times New Roman"/>
          <w:bCs/>
          <w:color w:val="548DD4"/>
          <w:sz w:val="52"/>
          <w:szCs w:val="52"/>
        </w:rPr>
      </w:pPr>
    </w:p>
    <w:p w:rsidR="00DB02E5" w:rsidRPr="00DB02E5" w:rsidRDefault="00DB02E5" w:rsidP="00DB02E5">
      <w:pPr>
        <w:pStyle w:val="Default"/>
        <w:rPr>
          <w:rFonts w:ascii="Times New Roman" w:hAnsi="Times New Roman"/>
          <w:b/>
          <w:bCs/>
        </w:rPr>
      </w:pPr>
      <w:r w:rsidRPr="00DB02E5">
        <w:rPr>
          <w:rFonts w:ascii="Times New Roman" w:hAnsi="Times New Roman"/>
          <w:b/>
          <w:bCs/>
        </w:rPr>
        <w:t xml:space="preserve">TEMPORARY PART-TIME </w:t>
      </w:r>
      <w:r w:rsidRPr="00DB02E5">
        <w:rPr>
          <w:rFonts w:ascii="Times New Roman" w:hAnsi="Times New Roman"/>
          <w:b/>
          <w:bCs/>
        </w:rPr>
        <w:t xml:space="preserve"> </w:t>
      </w:r>
      <w:r w:rsidRPr="00DB02E5">
        <w:rPr>
          <w:rFonts w:ascii="Times New Roman" w:hAnsi="Times New Roman"/>
          <w:b/>
          <w:bCs/>
        </w:rPr>
        <w:tab/>
      </w:r>
      <w:r w:rsidRPr="00DB02E5">
        <w:rPr>
          <w:rFonts w:ascii="Times New Roman" w:hAnsi="Times New Roman"/>
          <w:b/>
          <w:bCs/>
        </w:rPr>
        <w:tab/>
      </w:r>
      <w:r w:rsidRPr="00DB02E5">
        <w:rPr>
          <w:rFonts w:ascii="Times New Roman" w:hAnsi="Times New Roman"/>
          <w:b/>
          <w:bCs/>
        </w:rPr>
        <w:tab/>
      </w:r>
      <w:r w:rsidRPr="00DB02E5">
        <w:rPr>
          <w:rFonts w:ascii="Times New Roman" w:hAnsi="Times New Roman"/>
          <w:b/>
          <w:bCs/>
        </w:rPr>
        <w:t>YOUTH SUPPORT WORKER</w:t>
      </w:r>
    </w:p>
    <w:p w:rsidR="00DB02E5" w:rsidRPr="00DB02E5" w:rsidRDefault="00DB02E5" w:rsidP="00DB02E5">
      <w:pPr>
        <w:pStyle w:val="Default"/>
        <w:rPr>
          <w:rFonts w:ascii="Times New Roman" w:hAnsi="Times New Roman"/>
          <w:b/>
          <w:bCs/>
        </w:rPr>
      </w:pPr>
    </w:p>
    <w:p w:rsidR="00DB02E5" w:rsidRPr="00DB02E5" w:rsidRDefault="00DB02E5" w:rsidP="00DB02E5">
      <w:pPr>
        <w:pStyle w:val="Default"/>
        <w:rPr>
          <w:rFonts w:ascii="Times New Roman" w:hAnsi="Times New Roman"/>
          <w:b/>
          <w:bCs/>
        </w:rPr>
      </w:pPr>
      <w:r w:rsidRPr="00DB02E5">
        <w:rPr>
          <w:rFonts w:ascii="Times New Roman" w:hAnsi="Times New Roman"/>
          <w:b/>
          <w:bCs/>
        </w:rPr>
        <w:t xml:space="preserve">St </w:t>
      </w:r>
      <w:proofErr w:type="spellStart"/>
      <w:r w:rsidRPr="00DB02E5">
        <w:rPr>
          <w:rFonts w:ascii="Times New Roman" w:hAnsi="Times New Roman"/>
          <w:b/>
          <w:bCs/>
        </w:rPr>
        <w:t>Marys</w:t>
      </w:r>
      <w:proofErr w:type="spellEnd"/>
      <w:r w:rsidRPr="00DB02E5">
        <w:rPr>
          <w:rFonts w:ascii="Times New Roman" w:hAnsi="Times New Roman"/>
          <w:b/>
          <w:bCs/>
        </w:rPr>
        <w:t xml:space="preserve"> Youth Club </w:t>
      </w:r>
      <w:r w:rsidRPr="00DB02E5">
        <w:rPr>
          <w:rFonts w:ascii="Times New Roman" w:hAnsi="Times New Roman"/>
          <w:b/>
          <w:bCs/>
        </w:rPr>
        <w:t>(Required until 31 March 2018</w:t>
      </w:r>
      <w:r w:rsidRPr="00DB02E5">
        <w:rPr>
          <w:rFonts w:ascii="Times New Roman" w:hAnsi="Times New Roman"/>
          <w:b/>
          <w:bCs/>
        </w:rPr>
        <w:t xml:space="preserve">, with possibility of extension subject to funding) </w:t>
      </w:r>
    </w:p>
    <w:p w:rsidR="00DB02E5" w:rsidRPr="00DB02E5" w:rsidRDefault="00DB02E5" w:rsidP="00DB02E5">
      <w:pPr>
        <w:pStyle w:val="Default"/>
        <w:rPr>
          <w:rFonts w:ascii="Times New Roman" w:hAnsi="Times New Roman"/>
          <w:b/>
          <w:bCs/>
        </w:rPr>
      </w:pPr>
    </w:p>
    <w:p w:rsidR="00DB02E5" w:rsidRPr="00DB02E5" w:rsidRDefault="00DB02E5" w:rsidP="00DB02E5">
      <w:pPr>
        <w:pStyle w:val="Default"/>
        <w:rPr>
          <w:rFonts w:ascii="Times New Roman" w:hAnsi="Times New Roman"/>
        </w:rPr>
      </w:pPr>
      <w:r w:rsidRPr="00DB02E5">
        <w:rPr>
          <w:rFonts w:ascii="Times New Roman" w:hAnsi="Times New Roman"/>
          <w:b/>
          <w:bCs/>
        </w:rPr>
        <w:t xml:space="preserve">Disclosure of Criminal Background </w:t>
      </w:r>
    </w:p>
    <w:p w:rsidR="00DB02E5" w:rsidRPr="00DB02E5" w:rsidRDefault="00DB02E5" w:rsidP="00DB02E5">
      <w:pPr>
        <w:pStyle w:val="Default"/>
        <w:rPr>
          <w:rFonts w:ascii="Times New Roman" w:hAnsi="Times New Roman"/>
        </w:rPr>
      </w:pPr>
      <w:r w:rsidRPr="00DB02E5">
        <w:rPr>
          <w:rFonts w:ascii="Times New Roman" w:hAnsi="Times New Roman"/>
        </w:rPr>
        <w:t xml:space="preserve">If you have applied for a post that involves *“regulated activity” under the Safeguarding Vulnerable Groups (NI) Order 2007, the Club will be required to undertake an Enhanced Disclosure of Criminal Background. </w:t>
      </w:r>
    </w:p>
    <w:p w:rsidR="00DB02E5" w:rsidRPr="00DB02E5" w:rsidRDefault="00DB02E5" w:rsidP="00DB02E5">
      <w:pPr>
        <w:pStyle w:val="Default"/>
        <w:rPr>
          <w:rFonts w:ascii="Times New Roman" w:hAnsi="Times New Roman"/>
        </w:rPr>
      </w:pPr>
    </w:p>
    <w:p w:rsidR="00DB02E5" w:rsidRPr="00DB02E5" w:rsidRDefault="00DB02E5" w:rsidP="00DB02E5">
      <w:pPr>
        <w:pStyle w:val="Default"/>
        <w:rPr>
          <w:rFonts w:ascii="Times New Roman" w:hAnsi="Times New Roman"/>
        </w:rPr>
      </w:pPr>
      <w:r w:rsidRPr="00DB02E5">
        <w:rPr>
          <w:rFonts w:ascii="Times New Roman" w:hAnsi="Times New Roman"/>
          <w:b/>
        </w:rPr>
        <w:t>St Mary’s Youth Club</w:t>
      </w:r>
      <w:r w:rsidRPr="00DB02E5">
        <w:rPr>
          <w:rFonts w:ascii="Times New Roman" w:hAnsi="Times New Roman"/>
        </w:rPr>
        <w:t xml:space="preserve"> is a voluntary </w:t>
      </w:r>
      <w:proofErr w:type="spellStart"/>
      <w:r w:rsidRPr="00DB02E5">
        <w:rPr>
          <w:rFonts w:ascii="Times New Roman" w:hAnsi="Times New Roman"/>
        </w:rPr>
        <w:t>organisation</w:t>
      </w:r>
      <w:proofErr w:type="spellEnd"/>
      <w:r w:rsidRPr="00DB02E5">
        <w:rPr>
          <w:rFonts w:ascii="Times New Roman" w:hAnsi="Times New Roman"/>
        </w:rPr>
        <w:t xml:space="preserve"> funded by the Department of Education via The Education Authority, Western Region, employees are line managed by the senior youth worker and responsible to the Management Committee.</w:t>
      </w:r>
    </w:p>
    <w:p w:rsidR="00DB02E5" w:rsidRPr="00DB02E5" w:rsidRDefault="00DB02E5" w:rsidP="00DB02E5">
      <w:pPr>
        <w:pStyle w:val="Default"/>
        <w:rPr>
          <w:rFonts w:ascii="Times New Roman" w:hAnsi="Times New Roman"/>
          <w:b/>
          <w:bCs/>
        </w:rPr>
      </w:pPr>
    </w:p>
    <w:p w:rsidR="0012172E" w:rsidRPr="00DB02E5" w:rsidRDefault="0012172E" w:rsidP="0012172E">
      <w:pPr>
        <w:rPr>
          <w:rFonts w:ascii="Times New Roman" w:hAnsi="Times New Roman"/>
          <w:szCs w:val="24"/>
        </w:rPr>
      </w:pPr>
      <w:r w:rsidRPr="00DB02E5">
        <w:rPr>
          <w:rFonts w:ascii="Times New Roman" w:hAnsi="Times New Roman"/>
          <w:b/>
          <w:szCs w:val="24"/>
        </w:rPr>
        <w:t>Responsible to:</w:t>
      </w:r>
      <w:r w:rsidRPr="00DB02E5">
        <w:rPr>
          <w:rFonts w:ascii="Times New Roman" w:hAnsi="Times New Roman"/>
          <w:szCs w:val="24"/>
        </w:rPr>
        <w:t xml:space="preserve"> </w:t>
      </w:r>
      <w:r w:rsidRPr="00DB02E5">
        <w:rPr>
          <w:rFonts w:ascii="Times New Roman" w:hAnsi="Times New Roman"/>
          <w:szCs w:val="24"/>
        </w:rPr>
        <w:tab/>
        <w:t>Youth Leader in Charge/Nominated Youth Support Worker</w:t>
      </w:r>
    </w:p>
    <w:p w:rsidR="0012172E" w:rsidRPr="00DB02E5" w:rsidRDefault="0012172E" w:rsidP="0012172E">
      <w:pPr>
        <w:ind w:left="2160" w:hanging="2160"/>
        <w:rPr>
          <w:rFonts w:ascii="Times New Roman" w:hAnsi="Times New Roman"/>
          <w:szCs w:val="24"/>
        </w:rPr>
      </w:pPr>
      <w:r w:rsidRPr="00DB02E5">
        <w:rPr>
          <w:rFonts w:ascii="Times New Roman" w:hAnsi="Times New Roman"/>
          <w:b/>
          <w:szCs w:val="24"/>
        </w:rPr>
        <w:t>Responsible for:</w:t>
      </w:r>
      <w:r w:rsidRPr="00DB02E5">
        <w:rPr>
          <w:rFonts w:ascii="Times New Roman" w:hAnsi="Times New Roman"/>
          <w:szCs w:val="24"/>
        </w:rPr>
        <w:t xml:space="preserve">  </w:t>
      </w:r>
      <w:r w:rsidRPr="00DB02E5">
        <w:rPr>
          <w:rFonts w:ascii="Times New Roman" w:hAnsi="Times New Roman"/>
          <w:szCs w:val="24"/>
        </w:rPr>
        <w:tab/>
        <w:t>The development and delivery of agreed unit programme, the            management of appropriate staff/volunteers and the implementation of organisational policies</w:t>
      </w:r>
    </w:p>
    <w:p w:rsidR="0012172E" w:rsidRPr="00DB02E5" w:rsidRDefault="0012172E" w:rsidP="00DB02E5">
      <w:pPr>
        <w:ind w:left="2160" w:hanging="2160"/>
        <w:rPr>
          <w:rFonts w:ascii="Times New Roman" w:hAnsi="Times New Roman"/>
          <w:szCs w:val="24"/>
        </w:rPr>
      </w:pPr>
      <w:r w:rsidRPr="00DB02E5">
        <w:rPr>
          <w:rFonts w:ascii="Times New Roman" w:hAnsi="Times New Roman"/>
          <w:b/>
          <w:szCs w:val="24"/>
        </w:rPr>
        <w:t>Job Purpose:</w:t>
      </w:r>
      <w:r w:rsidRPr="00DB02E5">
        <w:rPr>
          <w:rFonts w:ascii="Times New Roman" w:hAnsi="Times New Roman"/>
          <w:szCs w:val="24"/>
        </w:rPr>
        <w:t xml:space="preserve"> </w:t>
      </w:r>
      <w:r w:rsidRPr="00DB02E5">
        <w:rPr>
          <w:rFonts w:ascii="Times New Roman" w:hAnsi="Times New Roman"/>
          <w:szCs w:val="24"/>
        </w:rPr>
        <w:tab/>
        <w:t>To work directly with young people to develop their social education by providing programmes of activities. This post is for workers that have operational responsibility for youth projects. The post holder will be line managed by the Leader in Charge, providing strategic lead</w:t>
      </w:r>
      <w:r w:rsidR="00DB02E5">
        <w:rPr>
          <w:rFonts w:ascii="Times New Roman" w:hAnsi="Times New Roman"/>
          <w:szCs w:val="24"/>
        </w:rPr>
        <w:t>ership and operational guidance</w:t>
      </w:r>
      <w:bookmarkStart w:id="0" w:name="_GoBack"/>
      <w:bookmarkEnd w:id="0"/>
    </w:p>
    <w:p w:rsidR="0012172E" w:rsidRPr="00DB02E5" w:rsidRDefault="0012172E" w:rsidP="0012172E">
      <w:pPr>
        <w:rPr>
          <w:rFonts w:ascii="Times New Roman" w:hAnsi="Times New Roman"/>
          <w:b/>
          <w:szCs w:val="24"/>
        </w:rPr>
      </w:pPr>
    </w:p>
    <w:p w:rsidR="0012172E" w:rsidRPr="00DB02E5" w:rsidRDefault="0012172E" w:rsidP="0012172E">
      <w:pPr>
        <w:rPr>
          <w:rFonts w:ascii="Times New Roman" w:hAnsi="Times New Roman"/>
          <w:b/>
          <w:szCs w:val="24"/>
        </w:rPr>
      </w:pPr>
      <w:r w:rsidRPr="00DB02E5">
        <w:rPr>
          <w:rFonts w:ascii="Times New Roman" w:hAnsi="Times New Roman"/>
          <w:b/>
          <w:szCs w:val="24"/>
        </w:rPr>
        <w:t>Main duties and responsibilities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To identify, prioritise and deliver a programme of youth work activities based on need in the designed area, related to the “Model for Effective Practice”</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To work cooperatively, providing leadership and support, with a team of part time workers and volunteers within the Club.</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Ensure that young people play an active role in the Club/project and work towards a model of youth participation.</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Develop and maintain relationships with the wider community and external agencies.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Provide information and support to young people to assist them to express and realise their goals and to work effectively in groups.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Challenge oppressive behaviour in young people.</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Encourage young people to broaden their horizons and be active citizens.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Monitor and evaluate the quality of youth work activities, supporting young people in the evaluation of the activities and the impact of youth work on their development.</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Support young people in their understanding of risk and challenge behaviours, taking action to address key issues in their lives.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lastRenderedPageBreak/>
        <w:t>Implement the Management Committee’s Child Protection Policy and work with young people to safeguard their welfare and the welfare of others.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Be responsible for administration within the Club, including financial matters, effective record keeping and ensuring that the administrative requirements of the Club are met.</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As appropriate be involved in the recruitment, selection and induction of staff and volunteers.</w:t>
      </w:r>
    </w:p>
    <w:p w:rsidR="0012172E" w:rsidRPr="00DB02E5" w:rsidRDefault="0012172E" w:rsidP="0012172E">
      <w:pPr>
        <w:pStyle w:val="ListParagraph"/>
        <w:numPr>
          <w:ilvl w:val="0"/>
          <w:numId w:val="16"/>
        </w:numPr>
        <w:spacing w:after="200" w:line="276" w:lineRule="auto"/>
        <w:rPr>
          <w:rFonts w:ascii="Times New Roman" w:hAnsi="Times New Roman"/>
          <w:szCs w:val="24"/>
        </w:rPr>
      </w:pPr>
      <w:r w:rsidRPr="00DB02E5">
        <w:rPr>
          <w:rFonts w:ascii="Times New Roman" w:hAnsi="Times New Roman"/>
          <w:szCs w:val="24"/>
        </w:rPr>
        <w:t>To carry out such duties, as may be assigned by the Line manager, within the level of the post.</w:t>
      </w:r>
    </w:p>
    <w:p w:rsidR="0012172E" w:rsidRPr="00DB02E5" w:rsidRDefault="0012172E" w:rsidP="0012172E">
      <w:pPr>
        <w:pStyle w:val="ListParagraph"/>
        <w:ind w:left="360"/>
        <w:rPr>
          <w:rFonts w:ascii="Times New Roman" w:hAnsi="Times New Roman"/>
          <w:szCs w:val="24"/>
        </w:rPr>
      </w:pPr>
    </w:p>
    <w:p w:rsidR="00DB02E5" w:rsidRPr="00DB02E5" w:rsidRDefault="00DB02E5" w:rsidP="00DB02E5">
      <w:pPr>
        <w:jc w:val="both"/>
        <w:rPr>
          <w:rFonts w:ascii="Times New Roman" w:hAnsi="Times New Roman"/>
          <w:b/>
          <w:szCs w:val="24"/>
        </w:rPr>
      </w:pPr>
      <w:r w:rsidRPr="00DB02E5">
        <w:rPr>
          <w:rFonts w:ascii="Times New Roman" w:hAnsi="Times New Roman"/>
          <w:b/>
          <w:szCs w:val="24"/>
        </w:rPr>
        <w:t>Other duties</w:t>
      </w:r>
    </w:p>
    <w:p w:rsidR="00DB02E5" w:rsidRPr="00DB02E5" w:rsidRDefault="00DB02E5" w:rsidP="00DB02E5">
      <w:pPr>
        <w:numPr>
          <w:ilvl w:val="0"/>
          <w:numId w:val="17"/>
        </w:numPr>
        <w:jc w:val="both"/>
        <w:rPr>
          <w:rFonts w:ascii="Times New Roman" w:hAnsi="Times New Roman"/>
          <w:szCs w:val="24"/>
        </w:rPr>
      </w:pPr>
      <w:r w:rsidRPr="00DB02E5">
        <w:rPr>
          <w:rFonts w:ascii="Times New Roman" w:hAnsi="Times New Roman"/>
          <w:szCs w:val="24"/>
        </w:rPr>
        <w:t>To carry out such duties, as may be assigned by the Line Manager, within the level of the post.</w:t>
      </w:r>
    </w:p>
    <w:p w:rsidR="00DB02E5" w:rsidRPr="00A7376A" w:rsidRDefault="00DB02E5" w:rsidP="00DB02E5">
      <w:pPr>
        <w:jc w:val="both"/>
        <w:rPr>
          <w:rFonts w:ascii="Times New Roman" w:hAnsi="Times New Roman"/>
          <w:b/>
          <w:szCs w:val="24"/>
        </w:rPr>
      </w:pPr>
    </w:p>
    <w:p w:rsidR="00DB02E5" w:rsidRPr="00A7376A" w:rsidRDefault="00DB02E5" w:rsidP="00DB02E5">
      <w:pPr>
        <w:jc w:val="both"/>
        <w:rPr>
          <w:rFonts w:ascii="Times New Roman" w:hAnsi="Times New Roman"/>
          <w:b/>
          <w:szCs w:val="24"/>
        </w:rPr>
      </w:pPr>
      <w:r w:rsidRPr="00A7376A">
        <w:rPr>
          <w:rFonts w:ascii="Times New Roman" w:hAnsi="Times New Roman"/>
          <w:b/>
          <w:szCs w:val="24"/>
        </w:rPr>
        <w:t>Qualifications and Experience</w:t>
      </w:r>
    </w:p>
    <w:p w:rsidR="00DB02E5" w:rsidRPr="00A7376A" w:rsidRDefault="00DB02E5" w:rsidP="00DB02E5">
      <w:pPr>
        <w:jc w:val="both"/>
        <w:rPr>
          <w:rFonts w:ascii="Times New Roman" w:hAnsi="Times New Roman"/>
          <w:szCs w:val="24"/>
        </w:rPr>
      </w:pPr>
      <w:r>
        <w:rPr>
          <w:rFonts w:ascii="Times New Roman" w:hAnsi="Times New Roman"/>
          <w:szCs w:val="24"/>
        </w:rPr>
        <w:t xml:space="preserve">OCN in Youth Work or equivalent. </w:t>
      </w:r>
      <w:r w:rsidRPr="00A7376A">
        <w:rPr>
          <w:rFonts w:ascii="Times New Roman" w:hAnsi="Times New Roman"/>
          <w:szCs w:val="24"/>
        </w:rPr>
        <w:t>Experience of working in a youth work setting is essential for all of the posts.  Applicants should be conversant with the model for effective practice and have recent experience of formal youth work procedures.</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b/>
          <w:szCs w:val="24"/>
        </w:rPr>
      </w:pPr>
      <w:r w:rsidRPr="00A7376A">
        <w:rPr>
          <w:rFonts w:ascii="Times New Roman" w:hAnsi="Times New Roman"/>
          <w:b/>
          <w:szCs w:val="24"/>
        </w:rPr>
        <w:t>The Selection Panel reserves the right to enhance the criteria in order to facilitate a manageable shortlist.</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szCs w:val="24"/>
        </w:rPr>
      </w:pPr>
      <w:r w:rsidRPr="00A7376A">
        <w:rPr>
          <w:rFonts w:ascii="Times New Roman" w:hAnsi="Times New Roman"/>
          <w:b/>
          <w:i/>
          <w:szCs w:val="24"/>
        </w:rPr>
        <w:t>Please note: the onus is on candidates to provide sufficient detailed information on their application forms in order to demonstrate how they meet each of the criteria. Failure to do so may result in a candidate not being shortlisted. Selection Panels cannot make assumptions in the absence of essential information.</w:t>
      </w:r>
    </w:p>
    <w:p w:rsidR="00DB02E5" w:rsidRPr="00A7376A" w:rsidRDefault="00DB02E5" w:rsidP="00DB02E5">
      <w:pPr>
        <w:jc w:val="both"/>
        <w:rPr>
          <w:rFonts w:ascii="Times New Roman" w:hAnsi="Times New Roman"/>
          <w:szCs w:val="24"/>
        </w:rPr>
      </w:pPr>
      <w:r w:rsidRPr="00A7376A">
        <w:rPr>
          <w:rFonts w:ascii="Times New Roman" w:hAnsi="Times New Roman"/>
          <w:szCs w:val="24"/>
        </w:rPr>
        <w:t xml:space="preserve"> </w:t>
      </w:r>
    </w:p>
    <w:p w:rsidR="00DB02E5" w:rsidRPr="00A7376A" w:rsidRDefault="00DB02E5" w:rsidP="00DB02E5">
      <w:pPr>
        <w:jc w:val="both"/>
        <w:rPr>
          <w:rFonts w:ascii="Times New Roman" w:hAnsi="Times New Roman"/>
          <w:szCs w:val="24"/>
        </w:rPr>
      </w:pPr>
      <w:r w:rsidRPr="00A7376A">
        <w:rPr>
          <w:rFonts w:ascii="Times New Roman" w:hAnsi="Times New Roman"/>
          <w:b/>
          <w:szCs w:val="24"/>
        </w:rPr>
        <w:t>Terms and Conditions of Service</w:t>
      </w:r>
    </w:p>
    <w:p w:rsidR="00DB02E5" w:rsidRPr="00A7376A" w:rsidRDefault="00DB02E5" w:rsidP="00DB02E5">
      <w:pPr>
        <w:jc w:val="both"/>
        <w:rPr>
          <w:rFonts w:ascii="Times New Roman" w:hAnsi="Times New Roman"/>
          <w:szCs w:val="24"/>
        </w:rPr>
      </w:pPr>
      <w:r w:rsidRPr="00A7376A">
        <w:rPr>
          <w:rFonts w:ascii="Times New Roman" w:hAnsi="Times New Roman"/>
          <w:szCs w:val="24"/>
        </w:rPr>
        <w:t>The main terms and conditions of employment are those for Part-time Youth Support Workers as laid down by the Joint Negotiating Council for Education and Library Boards (NI) and are drawn mainly from the conditions of service of the National Joint Council for Local Authorities staff.</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b/>
          <w:szCs w:val="24"/>
        </w:rPr>
      </w:pPr>
      <w:r w:rsidRPr="00A7376A">
        <w:rPr>
          <w:rFonts w:ascii="Times New Roman" w:hAnsi="Times New Roman"/>
          <w:b/>
          <w:szCs w:val="24"/>
        </w:rPr>
        <w:t>Salary Scale</w:t>
      </w:r>
    </w:p>
    <w:p w:rsidR="00DB02E5" w:rsidRPr="00A7376A" w:rsidRDefault="00DB02E5" w:rsidP="00DB02E5">
      <w:pPr>
        <w:jc w:val="both"/>
        <w:rPr>
          <w:rFonts w:ascii="Times New Roman" w:hAnsi="Times New Roman"/>
          <w:szCs w:val="24"/>
        </w:rPr>
      </w:pPr>
      <w:r>
        <w:rPr>
          <w:rFonts w:ascii="Times New Roman" w:hAnsi="Times New Roman"/>
          <w:szCs w:val="24"/>
        </w:rPr>
        <w:t>JNC Points 4 – 7</w:t>
      </w:r>
      <w:r w:rsidRPr="00A7376A">
        <w:rPr>
          <w:rFonts w:ascii="Times New Roman" w:hAnsi="Times New Roman"/>
          <w:szCs w:val="24"/>
        </w:rPr>
        <w:t xml:space="preserve"> - £</w:t>
      </w:r>
      <w:r>
        <w:rPr>
          <w:rFonts w:ascii="Times New Roman" w:hAnsi="Times New Roman"/>
          <w:szCs w:val="24"/>
        </w:rPr>
        <w:t>8.753 to £9.731</w:t>
      </w:r>
      <w:r w:rsidRPr="00A7376A">
        <w:rPr>
          <w:rFonts w:ascii="Times New Roman" w:hAnsi="Times New Roman"/>
          <w:szCs w:val="24"/>
        </w:rPr>
        <w:t xml:space="preserve"> per hour.</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b/>
          <w:szCs w:val="24"/>
        </w:rPr>
      </w:pPr>
      <w:r w:rsidRPr="00A7376A">
        <w:rPr>
          <w:rFonts w:ascii="Times New Roman" w:hAnsi="Times New Roman"/>
          <w:b/>
          <w:szCs w:val="24"/>
        </w:rPr>
        <w:t>Hours of Work</w:t>
      </w:r>
    </w:p>
    <w:p w:rsidR="00DB02E5" w:rsidRPr="00A7376A" w:rsidRDefault="00DB02E5" w:rsidP="00DB02E5">
      <w:pPr>
        <w:jc w:val="both"/>
        <w:rPr>
          <w:rFonts w:ascii="Times New Roman" w:hAnsi="Times New Roman"/>
          <w:szCs w:val="24"/>
        </w:rPr>
      </w:pPr>
      <w:r w:rsidRPr="00A7376A">
        <w:rPr>
          <w:rFonts w:ascii="Times New Roman" w:hAnsi="Times New Roman"/>
          <w:szCs w:val="24"/>
        </w:rPr>
        <w:t>The hours of work will not normally be less than:</w:t>
      </w:r>
    </w:p>
    <w:p w:rsidR="00DB02E5" w:rsidRPr="00A7376A" w:rsidRDefault="00DB02E5" w:rsidP="00DB02E5">
      <w:pPr>
        <w:jc w:val="both"/>
        <w:rPr>
          <w:rFonts w:ascii="Times New Roman" w:hAnsi="Times New Roman"/>
          <w:szCs w:val="24"/>
        </w:rPr>
      </w:pPr>
    </w:p>
    <w:p w:rsidR="00DB02E5" w:rsidRPr="002F7573" w:rsidRDefault="00DB02E5" w:rsidP="00DB02E5">
      <w:pPr>
        <w:pStyle w:val="ListParagraph"/>
        <w:numPr>
          <w:ilvl w:val="0"/>
          <w:numId w:val="19"/>
        </w:numPr>
        <w:jc w:val="both"/>
        <w:rPr>
          <w:rFonts w:ascii="Times New Roman" w:hAnsi="Times New Roman"/>
          <w:szCs w:val="24"/>
        </w:rPr>
      </w:pPr>
      <w:r w:rsidRPr="002F7573">
        <w:rPr>
          <w:rFonts w:ascii="Times New Roman" w:hAnsi="Times New Roman"/>
          <w:szCs w:val="24"/>
        </w:rPr>
        <w:t>3 hours per week</w:t>
      </w:r>
    </w:p>
    <w:p w:rsidR="00DB02E5" w:rsidRPr="00A7376A" w:rsidRDefault="00DB02E5" w:rsidP="00DB02E5">
      <w:pPr>
        <w:pStyle w:val="ListParagraph"/>
        <w:numPr>
          <w:ilvl w:val="0"/>
          <w:numId w:val="19"/>
        </w:numPr>
        <w:jc w:val="both"/>
        <w:rPr>
          <w:rFonts w:ascii="Times New Roman" w:hAnsi="Times New Roman"/>
          <w:szCs w:val="24"/>
        </w:rPr>
      </w:pPr>
      <w:r w:rsidRPr="00A7376A">
        <w:rPr>
          <w:rFonts w:ascii="Times New Roman" w:hAnsi="Times New Roman"/>
          <w:szCs w:val="24"/>
        </w:rPr>
        <w:t xml:space="preserve">Will involve residential and weekend work </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b/>
          <w:szCs w:val="24"/>
        </w:rPr>
      </w:pPr>
      <w:r w:rsidRPr="00A7376A">
        <w:rPr>
          <w:rFonts w:ascii="Times New Roman" w:hAnsi="Times New Roman"/>
          <w:b/>
          <w:szCs w:val="24"/>
        </w:rPr>
        <w:t>General Conditions of Appointment</w:t>
      </w:r>
    </w:p>
    <w:p w:rsidR="00DB02E5" w:rsidRPr="00A7376A" w:rsidRDefault="00DB02E5" w:rsidP="00DB02E5">
      <w:pPr>
        <w:jc w:val="both"/>
        <w:rPr>
          <w:rFonts w:ascii="Times New Roman" w:hAnsi="Times New Roman"/>
          <w:szCs w:val="24"/>
        </w:rPr>
      </w:pPr>
      <w:r w:rsidRPr="00A7376A">
        <w:rPr>
          <w:rFonts w:ascii="Times New Roman" w:hAnsi="Times New Roman"/>
          <w:szCs w:val="24"/>
        </w:rPr>
        <w:t xml:space="preserve">Appointments are subject to – </w:t>
      </w:r>
    </w:p>
    <w:p w:rsidR="00DB02E5" w:rsidRPr="00A7376A" w:rsidRDefault="00DB02E5" w:rsidP="00DB02E5">
      <w:pPr>
        <w:jc w:val="both"/>
        <w:rPr>
          <w:rFonts w:ascii="Times New Roman" w:hAnsi="Times New Roman"/>
          <w:szCs w:val="24"/>
        </w:rPr>
      </w:pPr>
    </w:p>
    <w:p w:rsidR="00DB02E5" w:rsidRPr="00A7376A" w:rsidRDefault="00DB02E5" w:rsidP="00DB02E5">
      <w:pPr>
        <w:numPr>
          <w:ilvl w:val="0"/>
          <w:numId w:val="18"/>
        </w:numPr>
        <w:jc w:val="both"/>
        <w:rPr>
          <w:rFonts w:ascii="Times New Roman" w:hAnsi="Times New Roman"/>
          <w:szCs w:val="24"/>
        </w:rPr>
      </w:pPr>
      <w:r w:rsidRPr="00A7376A">
        <w:rPr>
          <w:rFonts w:ascii="Times New Roman" w:hAnsi="Times New Roman"/>
          <w:szCs w:val="24"/>
        </w:rPr>
        <w:lastRenderedPageBreak/>
        <w:t>production of satisfactory evidence of health;</w:t>
      </w:r>
    </w:p>
    <w:p w:rsidR="00DB02E5" w:rsidRPr="00A7376A" w:rsidRDefault="00DB02E5" w:rsidP="00DB02E5">
      <w:pPr>
        <w:numPr>
          <w:ilvl w:val="0"/>
          <w:numId w:val="18"/>
        </w:numPr>
        <w:jc w:val="both"/>
        <w:rPr>
          <w:rFonts w:ascii="Times New Roman" w:hAnsi="Times New Roman"/>
          <w:szCs w:val="24"/>
        </w:rPr>
      </w:pPr>
      <w:r w:rsidRPr="00A7376A">
        <w:rPr>
          <w:rFonts w:ascii="Times New Roman" w:hAnsi="Times New Roman"/>
          <w:szCs w:val="24"/>
        </w:rPr>
        <w:t>probationary period of six months;</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b/>
          <w:szCs w:val="24"/>
        </w:rPr>
      </w:pPr>
      <w:r w:rsidRPr="00A7376A">
        <w:rPr>
          <w:rFonts w:ascii="Times New Roman" w:hAnsi="Times New Roman"/>
          <w:b/>
          <w:szCs w:val="24"/>
        </w:rPr>
        <w:t>Canvassing and Referees</w:t>
      </w:r>
    </w:p>
    <w:p w:rsidR="00DB02E5" w:rsidRPr="00A7376A" w:rsidRDefault="00DB02E5" w:rsidP="00DB02E5">
      <w:pPr>
        <w:jc w:val="both"/>
        <w:rPr>
          <w:rFonts w:ascii="Times New Roman" w:hAnsi="Times New Roman"/>
          <w:szCs w:val="24"/>
        </w:rPr>
      </w:pPr>
    </w:p>
    <w:p w:rsidR="00DB02E5" w:rsidRPr="00A7376A" w:rsidRDefault="00DB02E5" w:rsidP="00DB02E5">
      <w:pPr>
        <w:jc w:val="both"/>
        <w:rPr>
          <w:rFonts w:ascii="Times New Roman" w:hAnsi="Times New Roman"/>
          <w:szCs w:val="24"/>
        </w:rPr>
      </w:pPr>
      <w:r w:rsidRPr="00A7376A">
        <w:rPr>
          <w:rFonts w:ascii="Times New Roman" w:hAnsi="Times New Roman"/>
          <w:szCs w:val="24"/>
        </w:rPr>
        <w:t>Canvassing directly or indirectly will entail disqualification. Referees asked for on the application form should not include any officer or member of St Mary’s Youth Club.</w:t>
      </w:r>
    </w:p>
    <w:p w:rsidR="00DB02E5" w:rsidRPr="00A7376A" w:rsidRDefault="00DB02E5" w:rsidP="00DB02E5">
      <w:pPr>
        <w:jc w:val="both"/>
        <w:rPr>
          <w:rFonts w:ascii="Times New Roman" w:hAnsi="Times New Roman"/>
          <w:szCs w:val="24"/>
        </w:rPr>
      </w:pPr>
    </w:p>
    <w:p w:rsidR="00DB02E5" w:rsidRPr="00A7376A" w:rsidRDefault="00DB02E5" w:rsidP="00DB02E5">
      <w:pPr>
        <w:jc w:val="center"/>
        <w:rPr>
          <w:rFonts w:ascii="Times New Roman" w:hAnsi="Times New Roman"/>
          <w:b/>
          <w:szCs w:val="24"/>
        </w:rPr>
      </w:pPr>
      <w:r w:rsidRPr="00A7376A">
        <w:rPr>
          <w:rFonts w:ascii="Times New Roman" w:hAnsi="Times New Roman"/>
          <w:b/>
          <w:szCs w:val="24"/>
        </w:rPr>
        <w:t>Posts involving work in educational institutions are subject to the provisions of the Protection of Children and Vulnerable Adults (NI) Order 2003</w:t>
      </w:r>
    </w:p>
    <w:p w:rsidR="0012172E" w:rsidRPr="0012172E" w:rsidRDefault="0012172E" w:rsidP="0012172E">
      <w:pPr>
        <w:pStyle w:val="ListParagraph"/>
        <w:ind w:left="360"/>
        <w:rPr>
          <w:rFonts w:cs="Arial"/>
          <w:sz w:val="22"/>
          <w:szCs w:val="22"/>
        </w:rPr>
      </w:pPr>
    </w:p>
    <w:p w:rsidR="00FA200E" w:rsidRDefault="00FA200E" w:rsidP="00E25DA8">
      <w:pPr>
        <w:rPr>
          <w:rFonts w:asciiTheme="minorHAnsi" w:hAnsiTheme="minorHAnsi" w:cstheme="minorHAnsi"/>
          <w:sz w:val="22"/>
          <w:szCs w:val="22"/>
        </w:rPr>
      </w:pPr>
    </w:p>
    <w:p w:rsidR="00FA200E" w:rsidRDefault="00FA200E" w:rsidP="00E25DA8">
      <w:pPr>
        <w:rPr>
          <w:rFonts w:asciiTheme="minorHAnsi" w:hAnsiTheme="minorHAnsi" w:cstheme="minorHAnsi"/>
          <w:sz w:val="22"/>
          <w:szCs w:val="22"/>
        </w:rPr>
      </w:pPr>
    </w:p>
    <w:p w:rsidR="00FA200E" w:rsidRPr="000D1752" w:rsidRDefault="00FA200E" w:rsidP="00E25DA8">
      <w:pPr>
        <w:rPr>
          <w:rFonts w:asciiTheme="minorHAnsi" w:hAnsiTheme="minorHAnsi" w:cstheme="minorHAnsi"/>
          <w:sz w:val="22"/>
          <w:szCs w:val="22"/>
        </w:rPr>
      </w:pPr>
    </w:p>
    <w:sectPr w:rsidR="00FA200E" w:rsidRPr="000D17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C4" w:rsidRDefault="000317C4" w:rsidP="00E25DA8">
      <w:r>
        <w:separator/>
      </w:r>
    </w:p>
  </w:endnote>
  <w:endnote w:type="continuationSeparator" w:id="0">
    <w:p w:rsidR="000317C4" w:rsidRDefault="000317C4" w:rsidP="00E2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C4" w:rsidRDefault="000317C4" w:rsidP="00E25DA8">
      <w:r>
        <w:separator/>
      </w:r>
    </w:p>
  </w:footnote>
  <w:footnote w:type="continuationSeparator" w:id="0">
    <w:p w:rsidR="000317C4" w:rsidRDefault="000317C4" w:rsidP="00E2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A8" w:rsidRDefault="00E25DA8">
    <w:pPr>
      <w:pStyle w:val="Header"/>
    </w:pPr>
    <w:r>
      <w:rPr>
        <w:noProof/>
        <w:lang w:eastAsia="en-GB"/>
      </w:rPr>
      <w:drawing>
        <wp:anchor distT="0" distB="0" distL="114300" distR="114300" simplePos="0" relativeHeight="251658240" behindDoc="1" locked="0" layoutInCell="1" allowOverlap="1">
          <wp:simplePos x="0" y="0"/>
          <wp:positionH relativeFrom="column">
            <wp:posOffset>-477520</wp:posOffset>
          </wp:positionH>
          <wp:positionV relativeFrom="paragraph">
            <wp:posOffset>-2540</wp:posOffset>
          </wp:positionV>
          <wp:extent cx="6631305" cy="828040"/>
          <wp:effectExtent l="0" t="0" r="0" b="0"/>
          <wp:wrapTight wrapText="bothSides">
            <wp:wrapPolygon edited="0">
              <wp:start x="0" y="0"/>
              <wp:lineTo x="0" y="20871"/>
              <wp:lineTo x="21532" y="20871"/>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31305" cy="82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539"/>
    <w:multiLevelType w:val="singleLevel"/>
    <w:tmpl w:val="620E19B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6980562"/>
    <w:multiLevelType w:val="hybridMultilevel"/>
    <w:tmpl w:val="178A6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D2D1A"/>
    <w:multiLevelType w:val="hybridMultilevel"/>
    <w:tmpl w:val="DA5C7320"/>
    <w:lvl w:ilvl="0" w:tplc="70281960">
      <w:start w:val="1"/>
      <w:numFmt w:val="bullet"/>
      <w:lvlText w:val="o"/>
      <w:lvlJc w:val="left"/>
      <w:pPr>
        <w:tabs>
          <w:tab w:val="num" w:pos="1021"/>
        </w:tabs>
        <w:ind w:left="1021" w:hanging="301"/>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D31E01"/>
    <w:multiLevelType w:val="hybridMultilevel"/>
    <w:tmpl w:val="A324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2050D"/>
    <w:multiLevelType w:val="hybridMultilevel"/>
    <w:tmpl w:val="7286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D7376"/>
    <w:multiLevelType w:val="hybridMultilevel"/>
    <w:tmpl w:val="81620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391723"/>
    <w:multiLevelType w:val="hybridMultilevel"/>
    <w:tmpl w:val="8C02A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A42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3C48A7"/>
    <w:multiLevelType w:val="singleLevel"/>
    <w:tmpl w:val="E55C82AC"/>
    <w:lvl w:ilvl="0">
      <w:start w:val="5"/>
      <w:numFmt w:val="decimal"/>
      <w:lvlText w:val="(%1)"/>
      <w:lvlJc w:val="left"/>
      <w:pPr>
        <w:tabs>
          <w:tab w:val="num" w:pos="720"/>
        </w:tabs>
        <w:ind w:left="720" w:hanging="720"/>
      </w:pPr>
      <w:rPr>
        <w:rFonts w:hint="default"/>
      </w:rPr>
    </w:lvl>
  </w:abstractNum>
  <w:abstractNum w:abstractNumId="9" w15:restartNumberingAfterBreak="0">
    <w:nsid w:val="5EEE0BE4"/>
    <w:multiLevelType w:val="singleLevel"/>
    <w:tmpl w:val="620E19B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3561DD4"/>
    <w:multiLevelType w:val="hybridMultilevel"/>
    <w:tmpl w:val="2C5C12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66F04391"/>
    <w:multiLevelType w:val="hybridMultilevel"/>
    <w:tmpl w:val="8C16C384"/>
    <w:lvl w:ilvl="0" w:tplc="92A8C14A">
      <w:numFmt w:val="bullet"/>
      <w:lvlText w:val=""/>
      <w:lvlJc w:val="left"/>
      <w:pPr>
        <w:tabs>
          <w:tab w:val="num" w:pos="5394"/>
        </w:tabs>
        <w:ind w:left="5394" w:hanging="870"/>
      </w:pPr>
      <w:rPr>
        <w:rFonts w:ascii="Symbol" w:eastAsia="MS Mincho" w:hAnsi="Symbol" w:cs="Times New Roman" w:hint="default"/>
      </w:rPr>
    </w:lvl>
    <w:lvl w:ilvl="1" w:tplc="C3E847C8">
      <w:start w:val="1"/>
      <w:numFmt w:val="bullet"/>
      <w:lvlText w:val="o"/>
      <w:lvlJc w:val="left"/>
      <w:pPr>
        <w:tabs>
          <w:tab w:val="num" w:pos="3807"/>
        </w:tabs>
        <w:ind w:left="3807" w:hanging="360"/>
      </w:pPr>
      <w:rPr>
        <w:rFonts w:ascii="Courier New" w:hAnsi="Courier New" w:hint="default"/>
      </w:rPr>
    </w:lvl>
    <w:lvl w:ilvl="2" w:tplc="5922FA62" w:tentative="1">
      <w:start w:val="1"/>
      <w:numFmt w:val="bullet"/>
      <w:lvlText w:val=""/>
      <w:lvlJc w:val="left"/>
      <w:pPr>
        <w:tabs>
          <w:tab w:val="num" w:pos="4527"/>
        </w:tabs>
        <w:ind w:left="4527" w:hanging="360"/>
      </w:pPr>
      <w:rPr>
        <w:rFonts w:ascii="Wingdings" w:hAnsi="Wingdings" w:hint="default"/>
      </w:rPr>
    </w:lvl>
    <w:lvl w:ilvl="3" w:tplc="4DCABE42">
      <w:start w:val="1"/>
      <w:numFmt w:val="bullet"/>
      <w:lvlText w:val=""/>
      <w:lvlJc w:val="left"/>
      <w:pPr>
        <w:tabs>
          <w:tab w:val="num" w:pos="5247"/>
        </w:tabs>
        <w:ind w:left="5247" w:hanging="360"/>
      </w:pPr>
      <w:rPr>
        <w:rFonts w:ascii="Symbol" w:hAnsi="Symbol" w:hint="default"/>
      </w:rPr>
    </w:lvl>
    <w:lvl w:ilvl="4" w:tplc="61DCBC48" w:tentative="1">
      <w:start w:val="1"/>
      <w:numFmt w:val="bullet"/>
      <w:lvlText w:val="o"/>
      <w:lvlJc w:val="left"/>
      <w:pPr>
        <w:tabs>
          <w:tab w:val="num" w:pos="5967"/>
        </w:tabs>
        <w:ind w:left="5967" w:hanging="360"/>
      </w:pPr>
      <w:rPr>
        <w:rFonts w:ascii="Courier New" w:hAnsi="Courier New" w:hint="default"/>
      </w:rPr>
    </w:lvl>
    <w:lvl w:ilvl="5" w:tplc="9B3836DE" w:tentative="1">
      <w:start w:val="1"/>
      <w:numFmt w:val="bullet"/>
      <w:lvlText w:val=""/>
      <w:lvlJc w:val="left"/>
      <w:pPr>
        <w:tabs>
          <w:tab w:val="num" w:pos="6687"/>
        </w:tabs>
        <w:ind w:left="6687" w:hanging="360"/>
      </w:pPr>
      <w:rPr>
        <w:rFonts w:ascii="Wingdings" w:hAnsi="Wingdings" w:hint="default"/>
      </w:rPr>
    </w:lvl>
    <w:lvl w:ilvl="6" w:tplc="6E04187E" w:tentative="1">
      <w:start w:val="1"/>
      <w:numFmt w:val="bullet"/>
      <w:lvlText w:val=""/>
      <w:lvlJc w:val="left"/>
      <w:pPr>
        <w:tabs>
          <w:tab w:val="num" w:pos="7407"/>
        </w:tabs>
        <w:ind w:left="7407" w:hanging="360"/>
      </w:pPr>
      <w:rPr>
        <w:rFonts w:ascii="Symbol" w:hAnsi="Symbol" w:hint="default"/>
      </w:rPr>
    </w:lvl>
    <w:lvl w:ilvl="7" w:tplc="11CADF3C" w:tentative="1">
      <w:start w:val="1"/>
      <w:numFmt w:val="bullet"/>
      <w:lvlText w:val="o"/>
      <w:lvlJc w:val="left"/>
      <w:pPr>
        <w:tabs>
          <w:tab w:val="num" w:pos="8127"/>
        </w:tabs>
        <w:ind w:left="8127" w:hanging="360"/>
      </w:pPr>
      <w:rPr>
        <w:rFonts w:ascii="Courier New" w:hAnsi="Courier New" w:hint="default"/>
      </w:rPr>
    </w:lvl>
    <w:lvl w:ilvl="8" w:tplc="AC8E2EB0" w:tentative="1">
      <w:start w:val="1"/>
      <w:numFmt w:val="bullet"/>
      <w:lvlText w:val=""/>
      <w:lvlJc w:val="left"/>
      <w:pPr>
        <w:tabs>
          <w:tab w:val="num" w:pos="8847"/>
        </w:tabs>
        <w:ind w:left="8847" w:hanging="360"/>
      </w:pPr>
      <w:rPr>
        <w:rFonts w:ascii="Wingdings" w:hAnsi="Wingdings" w:hint="default"/>
      </w:rPr>
    </w:lvl>
  </w:abstractNum>
  <w:abstractNum w:abstractNumId="12" w15:restartNumberingAfterBreak="0">
    <w:nsid w:val="67C06B38"/>
    <w:multiLevelType w:val="hybridMultilevel"/>
    <w:tmpl w:val="0CE290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872072"/>
    <w:multiLevelType w:val="hybridMultilevel"/>
    <w:tmpl w:val="2E888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B02A9D"/>
    <w:multiLevelType w:val="hybridMultilevel"/>
    <w:tmpl w:val="7980A0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E440CF"/>
    <w:multiLevelType w:val="hybridMultilevel"/>
    <w:tmpl w:val="3522E7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7F7A6F"/>
    <w:multiLevelType w:val="hybridMultilevel"/>
    <w:tmpl w:val="62084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02DA9"/>
    <w:multiLevelType w:val="hybridMultilevel"/>
    <w:tmpl w:val="BC14E8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7BE7558"/>
    <w:multiLevelType w:val="hybridMultilevel"/>
    <w:tmpl w:val="02E21B8C"/>
    <w:lvl w:ilvl="0" w:tplc="04090001">
      <w:start w:val="1"/>
      <w:numFmt w:val="bullet"/>
      <w:lvlText w:val=""/>
      <w:lvlJc w:val="left"/>
      <w:pPr>
        <w:tabs>
          <w:tab w:val="num" w:pos="360"/>
        </w:tabs>
        <w:ind w:left="360" w:hanging="360"/>
      </w:pPr>
      <w:rPr>
        <w:rFonts w:ascii="Symbol" w:hAnsi="Symbol" w:hint="default"/>
      </w:rPr>
    </w:lvl>
    <w:lvl w:ilvl="1" w:tplc="DBF4BF06">
      <w:start w:val="1"/>
      <w:numFmt w:val="bullet"/>
      <w:lvlText w:val="o"/>
      <w:lvlJc w:val="left"/>
      <w:pPr>
        <w:tabs>
          <w:tab w:val="num" w:pos="1077"/>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7"/>
  </w:num>
  <w:num w:numId="6">
    <w:abstractNumId w:val="6"/>
  </w:num>
  <w:num w:numId="7">
    <w:abstractNumId w:val="1"/>
  </w:num>
  <w:num w:numId="8">
    <w:abstractNumId w:val="12"/>
  </w:num>
  <w:num w:numId="9">
    <w:abstractNumId w:val="15"/>
  </w:num>
  <w:num w:numId="10">
    <w:abstractNumId w:val="14"/>
  </w:num>
  <w:num w:numId="11">
    <w:abstractNumId w:val="5"/>
  </w:num>
  <w:num w:numId="12">
    <w:abstractNumId w:val="13"/>
  </w:num>
  <w:num w:numId="13">
    <w:abstractNumId w:val="2"/>
  </w:num>
  <w:num w:numId="14">
    <w:abstractNumId w:val="18"/>
  </w:num>
  <w:num w:numId="15">
    <w:abstractNumId w:val="4"/>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A8"/>
    <w:rsid w:val="000317C4"/>
    <w:rsid w:val="0004649A"/>
    <w:rsid w:val="000D1752"/>
    <w:rsid w:val="0012172E"/>
    <w:rsid w:val="002B1E24"/>
    <w:rsid w:val="002C7BA2"/>
    <w:rsid w:val="00410A12"/>
    <w:rsid w:val="00451F1F"/>
    <w:rsid w:val="00621712"/>
    <w:rsid w:val="00746D9E"/>
    <w:rsid w:val="007B4F12"/>
    <w:rsid w:val="00802DCB"/>
    <w:rsid w:val="0088093D"/>
    <w:rsid w:val="008D76B6"/>
    <w:rsid w:val="009349EC"/>
    <w:rsid w:val="00994CF9"/>
    <w:rsid w:val="009A23A8"/>
    <w:rsid w:val="009A5169"/>
    <w:rsid w:val="009A5174"/>
    <w:rsid w:val="00A148DC"/>
    <w:rsid w:val="00A535BB"/>
    <w:rsid w:val="00A53D66"/>
    <w:rsid w:val="00AC2705"/>
    <w:rsid w:val="00B5019E"/>
    <w:rsid w:val="00B538DD"/>
    <w:rsid w:val="00B61EE7"/>
    <w:rsid w:val="00BB7DA0"/>
    <w:rsid w:val="00C61451"/>
    <w:rsid w:val="00D23BCB"/>
    <w:rsid w:val="00D822DC"/>
    <w:rsid w:val="00D84B5C"/>
    <w:rsid w:val="00DB02E5"/>
    <w:rsid w:val="00E25DA8"/>
    <w:rsid w:val="00E361C5"/>
    <w:rsid w:val="00E66BF4"/>
    <w:rsid w:val="00E80B95"/>
    <w:rsid w:val="00FA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D6C90-0CE9-4925-BBD3-AD119CE0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A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D17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A23A8"/>
    <w:pPr>
      <w:keepNext/>
      <w:widowControl w:val="0"/>
      <w:jc w:val="center"/>
      <w:outlineLvl w:val="1"/>
    </w:pPr>
    <w:rPr>
      <w:rFonts w:ascii="Palatino" w:hAnsi="Palatino"/>
      <w:b/>
      <w:sz w:val="28"/>
    </w:rPr>
  </w:style>
  <w:style w:type="paragraph" w:styleId="Heading4">
    <w:name w:val="heading 4"/>
    <w:basedOn w:val="Normal"/>
    <w:next w:val="Normal"/>
    <w:link w:val="Heading4Char"/>
    <w:uiPriority w:val="9"/>
    <w:qFormat/>
    <w:rsid w:val="009A23A8"/>
    <w:pPr>
      <w:keepNext/>
      <w:spacing w:line="360" w:lineRule="auto"/>
      <w:jc w:val="both"/>
      <w:outlineLvl w:val="3"/>
    </w:pPr>
    <w:rPr>
      <w:rFonts w:ascii="Times New Roman" w:hAnsi="Times New Roman"/>
      <w:sz w:val="28"/>
      <w:szCs w:val="24"/>
    </w:rPr>
  </w:style>
  <w:style w:type="paragraph" w:styleId="Heading7">
    <w:name w:val="heading 7"/>
    <w:basedOn w:val="Normal"/>
    <w:next w:val="Normal"/>
    <w:link w:val="Heading7Char"/>
    <w:uiPriority w:val="9"/>
    <w:qFormat/>
    <w:rsid w:val="009A23A8"/>
    <w:pPr>
      <w:keepNext/>
      <w:jc w:val="center"/>
      <w:outlineLvl w:val="6"/>
    </w:pPr>
    <w:rPr>
      <w:rFonts w:ascii="Times New Roman" w:hAnsi="Times New Roman"/>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A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5DA8"/>
  </w:style>
  <w:style w:type="paragraph" w:styleId="Footer">
    <w:name w:val="footer"/>
    <w:basedOn w:val="Normal"/>
    <w:link w:val="FooterChar"/>
    <w:uiPriority w:val="99"/>
    <w:unhideWhenUsed/>
    <w:rsid w:val="00E25DA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5DA8"/>
  </w:style>
  <w:style w:type="paragraph" w:styleId="BalloonText">
    <w:name w:val="Balloon Text"/>
    <w:basedOn w:val="Normal"/>
    <w:link w:val="BalloonTextChar"/>
    <w:uiPriority w:val="99"/>
    <w:semiHidden/>
    <w:unhideWhenUsed/>
    <w:rsid w:val="00D82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DC"/>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9A23A8"/>
    <w:rPr>
      <w:rFonts w:ascii="Palatino" w:eastAsia="Times New Roman" w:hAnsi="Palatino" w:cs="Times New Roman"/>
      <w:b/>
      <w:sz w:val="28"/>
      <w:szCs w:val="20"/>
    </w:rPr>
  </w:style>
  <w:style w:type="character" w:customStyle="1" w:styleId="Heading4Char">
    <w:name w:val="Heading 4 Char"/>
    <w:basedOn w:val="DefaultParagraphFont"/>
    <w:link w:val="Heading4"/>
    <w:uiPriority w:val="9"/>
    <w:rsid w:val="009A23A8"/>
    <w:rPr>
      <w:rFonts w:ascii="Times New Roman" w:eastAsia="Times New Roman" w:hAnsi="Times New Roman" w:cs="Times New Roman"/>
      <w:sz w:val="28"/>
      <w:szCs w:val="24"/>
    </w:rPr>
  </w:style>
  <w:style w:type="character" w:customStyle="1" w:styleId="Heading7Char">
    <w:name w:val="Heading 7 Char"/>
    <w:basedOn w:val="DefaultParagraphFont"/>
    <w:link w:val="Heading7"/>
    <w:uiPriority w:val="9"/>
    <w:rsid w:val="009A23A8"/>
    <w:rPr>
      <w:rFonts w:ascii="Times New Roman" w:eastAsia="Times New Roman" w:hAnsi="Times New Roman" w:cs="Times New Roman"/>
      <w:b/>
      <w:sz w:val="40"/>
      <w:szCs w:val="24"/>
    </w:rPr>
  </w:style>
  <w:style w:type="paragraph" w:customStyle="1" w:styleId="NormalInden">
    <w:name w:val="Normal Inden"/>
    <w:basedOn w:val="Normal"/>
    <w:rsid w:val="009A23A8"/>
    <w:pPr>
      <w:jc w:val="center"/>
    </w:pPr>
    <w:rPr>
      <w:rFonts w:ascii="Times" w:hAnsi="Times"/>
      <w:b/>
      <w:sz w:val="36"/>
    </w:rPr>
  </w:style>
  <w:style w:type="paragraph" w:styleId="BodyTextIndent2">
    <w:name w:val="Body Text Indent 2"/>
    <w:basedOn w:val="Normal"/>
    <w:link w:val="BodyTextIndent2Char"/>
    <w:rsid w:val="009A23A8"/>
    <w:pPr>
      <w:ind w:left="720" w:hanging="720"/>
    </w:pPr>
    <w:rPr>
      <w:rFonts w:ascii="Times New Roman" w:hAnsi="Times New Roman"/>
      <w:sz w:val="28"/>
      <w:szCs w:val="24"/>
    </w:rPr>
  </w:style>
  <w:style w:type="character" w:customStyle="1" w:styleId="BodyTextIndent2Char">
    <w:name w:val="Body Text Indent 2 Char"/>
    <w:basedOn w:val="DefaultParagraphFont"/>
    <w:link w:val="BodyTextIndent2"/>
    <w:rsid w:val="009A23A8"/>
    <w:rPr>
      <w:rFonts w:ascii="Times New Roman" w:eastAsia="Times New Roman" w:hAnsi="Times New Roman" w:cs="Times New Roman"/>
      <w:sz w:val="28"/>
      <w:szCs w:val="24"/>
    </w:rPr>
  </w:style>
  <w:style w:type="paragraph" w:styleId="BodyText">
    <w:name w:val="Body Text"/>
    <w:basedOn w:val="Normal"/>
    <w:link w:val="BodyTextChar"/>
    <w:uiPriority w:val="1"/>
    <w:qFormat/>
    <w:rsid w:val="009A23A8"/>
    <w:pPr>
      <w:widowControl w:val="0"/>
      <w:spacing w:line="360" w:lineRule="atLeast"/>
      <w:jc w:val="both"/>
    </w:pPr>
    <w:rPr>
      <w:rFonts w:ascii="Palatino" w:hAnsi="Palatino"/>
    </w:rPr>
  </w:style>
  <w:style w:type="character" w:customStyle="1" w:styleId="BodyTextChar">
    <w:name w:val="Body Text Char"/>
    <w:basedOn w:val="DefaultParagraphFont"/>
    <w:link w:val="BodyText"/>
    <w:uiPriority w:val="1"/>
    <w:rsid w:val="009A23A8"/>
    <w:rPr>
      <w:rFonts w:ascii="Palatino" w:eastAsia="Times New Roman" w:hAnsi="Palatino" w:cs="Times New Roman"/>
      <w:sz w:val="24"/>
      <w:szCs w:val="20"/>
    </w:rPr>
  </w:style>
  <w:style w:type="paragraph" w:styleId="BodyText2">
    <w:name w:val="Body Text 2"/>
    <w:basedOn w:val="Normal"/>
    <w:link w:val="BodyText2Char"/>
    <w:rsid w:val="009A23A8"/>
    <w:pPr>
      <w:widowControl w:val="0"/>
      <w:spacing w:line="360" w:lineRule="atLeast"/>
      <w:jc w:val="both"/>
    </w:pPr>
    <w:rPr>
      <w:rFonts w:ascii="Palatino" w:hAnsi="Palatino"/>
      <w:b/>
      <w:i/>
    </w:rPr>
  </w:style>
  <w:style w:type="character" w:customStyle="1" w:styleId="BodyText2Char">
    <w:name w:val="Body Text 2 Char"/>
    <w:basedOn w:val="DefaultParagraphFont"/>
    <w:link w:val="BodyText2"/>
    <w:rsid w:val="009A23A8"/>
    <w:rPr>
      <w:rFonts w:ascii="Palatino" w:eastAsia="Times New Roman" w:hAnsi="Palatino" w:cs="Times New Roman"/>
      <w:b/>
      <w:i/>
      <w:sz w:val="24"/>
      <w:szCs w:val="20"/>
    </w:rPr>
  </w:style>
  <w:style w:type="paragraph" w:customStyle="1" w:styleId="Default">
    <w:name w:val="Default"/>
    <w:rsid w:val="009A23A8"/>
    <w:pPr>
      <w:overflowPunct w:val="0"/>
      <w:autoSpaceDE w:val="0"/>
      <w:autoSpaceDN w:val="0"/>
      <w:adjustRightInd w:val="0"/>
      <w:spacing w:after="0" w:line="240" w:lineRule="atLeast"/>
      <w:textAlignment w:val="baseline"/>
    </w:pPr>
    <w:rPr>
      <w:rFonts w:ascii="Helvetica" w:eastAsia="Times New Roman" w:hAnsi="Helvetica" w:cs="Times New Roman"/>
      <w:sz w:val="24"/>
      <w:szCs w:val="20"/>
      <w:lang w:val="en-US"/>
    </w:rPr>
  </w:style>
  <w:style w:type="paragraph" w:styleId="BodyTextIndent">
    <w:name w:val="Body Text Indent"/>
    <w:basedOn w:val="Normal"/>
    <w:link w:val="BodyTextIndentChar"/>
    <w:rsid w:val="009A23A8"/>
    <w:pPr>
      <w:ind w:left="567"/>
      <w:jc w:val="center"/>
    </w:pPr>
    <w:rPr>
      <w:rFonts w:ascii="Times New Roman" w:eastAsia="Times" w:hAnsi="Times New Roman"/>
      <w:sz w:val="28"/>
    </w:rPr>
  </w:style>
  <w:style w:type="character" w:customStyle="1" w:styleId="BodyTextIndentChar">
    <w:name w:val="Body Text Indent Char"/>
    <w:basedOn w:val="DefaultParagraphFont"/>
    <w:link w:val="BodyTextIndent"/>
    <w:rsid w:val="009A23A8"/>
    <w:rPr>
      <w:rFonts w:ascii="Times New Roman" w:eastAsia="Times" w:hAnsi="Times New Roman" w:cs="Times New Roman"/>
      <w:sz w:val="28"/>
      <w:szCs w:val="20"/>
    </w:rPr>
  </w:style>
  <w:style w:type="character" w:customStyle="1" w:styleId="Heading1Char">
    <w:name w:val="Heading 1 Char"/>
    <w:basedOn w:val="DefaultParagraphFont"/>
    <w:link w:val="Heading1"/>
    <w:uiPriority w:val="9"/>
    <w:rsid w:val="000D1752"/>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0D1752"/>
    <w:rPr>
      <w:rFonts w:ascii="Helvetica" w:hAnsi="Helvetica"/>
      <w:noProof/>
    </w:rPr>
  </w:style>
  <w:style w:type="paragraph" w:styleId="Subtitle">
    <w:name w:val="Subtitle"/>
    <w:basedOn w:val="Normal"/>
    <w:link w:val="SubtitleChar"/>
    <w:qFormat/>
    <w:rsid w:val="000D1752"/>
    <w:rPr>
      <w:rFonts w:ascii="Times New Roman" w:hAnsi="Times New Roman"/>
      <w:b/>
      <w:bCs/>
      <w:sz w:val="28"/>
    </w:rPr>
  </w:style>
  <w:style w:type="character" w:customStyle="1" w:styleId="SubtitleChar">
    <w:name w:val="Subtitle Char"/>
    <w:basedOn w:val="DefaultParagraphFont"/>
    <w:link w:val="Subtitle"/>
    <w:rsid w:val="000D1752"/>
    <w:rPr>
      <w:rFonts w:ascii="Times New Roman" w:eastAsia="Times New Roman" w:hAnsi="Times New Roman" w:cs="Times New Roman"/>
      <w:b/>
      <w:bCs/>
      <w:sz w:val="28"/>
      <w:szCs w:val="20"/>
    </w:rPr>
  </w:style>
  <w:style w:type="paragraph" w:styleId="PlainText">
    <w:name w:val="Plain Text"/>
    <w:basedOn w:val="Normal"/>
    <w:link w:val="PlainTextChar"/>
    <w:rsid w:val="000D1752"/>
    <w:rPr>
      <w:rFonts w:ascii="Courier New" w:hAnsi="Courier New" w:cs="New York"/>
      <w:sz w:val="20"/>
    </w:rPr>
  </w:style>
  <w:style w:type="character" w:customStyle="1" w:styleId="PlainTextChar">
    <w:name w:val="Plain Text Char"/>
    <w:basedOn w:val="DefaultParagraphFont"/>
    <w:link w:val="PlainText"/>
    <w:rsid w:val="000D1752"/>
    <w:rPr>
      <w:rFonts w:ascii="Courier New" w:eastAsia="Times New Roman" w:hAnsi="Courier New" w:cs="New York"/>
      <w:sz w:val="20"/>
      <w:szCs w:val="20"/>
    </w:rPr>
  </w:style>
  <w:style w:type="paragraph" w:styleId="ListParagraph">
    <w:name w:val="List Paragraph"/>
    <w:basedOn w:val="Normal"/>
    <w:uiPriority w:val="34"/>
    <w:qFormat/>
    <w:rsid w:val="00B5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 Mary's Youth Club</cp:lastModifiedBy>
  <cp:revision>2</cp:revision>
  <cp:lastPrinted>2017-09-25T12:27:00Z</cp:lastPrinted>
  <dcterms:created xsi:type="dcterms:W3CDTF">2017-09-26T12:19:00Z</dcterms:created>
  <dcterms:modified xsi:type="dcterms:W3CDTF">2017-09-26T12:19:00Z</dcterms:modified>
</cp:coreProperties>
</file>